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95" w:rsidRDefault="001B5695" w:rsidP="001B5695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>Порядок консультирования, в том числе перечень вопросов, по кото</w:t>
      </w:r>
      <w:bookmarkStart w:id="0" w:name="_GoBack"/>
      <w:bookmarkEnd w:id="0"/>
      <w:r>
        <w:rPr>
          <w:rStyle w:val="a3"/>
          <w:rFonts w:ascii="Inter" w:hAnsi="Inter"/>
          <w:color w:val="212529"/>
        </w:rPr>
        <w:t>рым осуществляется консультирование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Консультирование контролируемых лиц осуществляется должностным лицом, уполномоченным осуществлять муниципальный контроль в дорожном хозяйстве,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Личный прием граждан проводится главой (заместителем главы) </w:t>
      </w:r>
      <w:r>
        <w:rPr>
          <w:rFonts w:ascii="Inter" w:hAnsi="Inter"/>
          <w:color w:val="212529"/>
        </w:rPr>
        <w:t>Кирзинского</w:t>
      </w:r>
      <w:r>
        <w:rPr>
          <w:rFonts w:ascii="Inter" w:hAnsi="Inter"/>
          <w:color w:val="212529"/>
        </w:rPr>
        <w:t xml:space="preserve"> сельсовета Ордынского района Новосибирской области и (или) должностным лицом, уполномоченным осуществлять муниципальный контроль в дорожном хозяйстве.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Консультирование осуществляется в устной или письменной форме по следующим вопросам: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1) организация и осуществление муниципального контроля в дорожном хозяйстве;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2) порядок осуществления контрольных мероприятий, установленных настоящим Положением;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3) порядок обжалования действий (бездействия) должностных лиц, уполномоченных осуществлять муниципальный контроль в дорожном хозяйстве;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Консультирование в письменной форме осуществляется должностным лицом, уполномоченным осуществлять муниципальный контроль в дорожном хозяйстве, в следующих случаях: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2) за время консультирования предоставить в устной форме ответ на поставленные вопросы невозможно;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3) ответ на поставленные вопросы требует дополнительного запроса сведений.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При осуществлении консультирования должностное лицо, уполномоченное осуществлять муниципальный контроль в дорожном хозяйстве,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в дорожном хозяйстве,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Информация, ставшая известной должностному лицу, уполномоченному осуществлять муниципальный контроль в дорожном хозяйстве,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Должностными лицами, уполномоченными осуществлять муниципальный контроль в дорожном </w:t>
      </w:r>
      <w:proofErr w:type="gramStart"/>
      <w:r>
        <w:rPr>
          <w:rFonts w:ascii="Inter" w:hAnsi="Inter"/>
          <w:color w:val="212529"/>
        </w:rPr>
        <w:t>хозяйстве ,</w:t>
      </w:r>
      <w:proofErr w:type="gramEnd"/>
      <w:r>
        <w:rPr>
          <w:rFonts w:ascii="Inter" w:hAnsi="Inter"/>
          <w:color w:val="212529"/>
        </w:rPr>
        <w:t xml:space="preserve"> ведется журнал учета консультирований.</w:t>
      </w:r>
    </w:p>
    <w:p w:rsidR="001B5695" w:rsidRDefault="001B5695" w:rsidP="001B569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>
        <w:rPr>
          <w:rFonts w:ascii="Inter" w:hAnsi="Inter"/>
          <w:color w:val="212529"/>
        </w:rPr>
        <w:t>Кирзинского</w:t>
      </w:r>
      <w:r>
        <w:rPr>
          <w:rFonts w:ascii="Inter" w:hAnsi="Inter"/>
          <w:color w:val="212529"/>
        </w:rPr>
        <w:t xml:space="preserve"> сельсовета Ордынского района Новосибирской области или должностным лицом, уполномоченным осуществлять муниципальный контроль в дорожном </w:t>
      </w:r>
      <w:proofErr w:type="gramStart"/>
      <w:r>
        <w:rPr>
          <w:rFonts w:ascii="Inter" w:hAnsi="Inter"/>
          <w:color w:val="212529"/>
        </w:rPr>
        <w:t>хозяйстве .</w:t>
      </w:r>
      <w:proofErr w:type="gramEnd"/>
    </w:p>
    <w:p w:rsidR="002850AD" w:rsidRDefault="002850AD"/>
    <w:sectPr w:rsidR="002850AD" w:rsidSect="001B569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5F"/>
    <w:rsid w:val="001B5695"/>
    <w:rsid w:val="002850AD"/>
    <w:rsid w:val="00BB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048ED-A83D-4468-96D9-E0E061A6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B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B5695"/>
    <w:rPr>
      <w:b/>
      <w:bCs/>
    </w:rPr>
  </w:style>
  <w:style w:type="paragraph" w:customStyle="1" w:styleId="rtejustify">
    <w:name w:val="rtejustify"/>
    <w:basedOn w:val="a"/>
    <w:rsid w:val="001B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2024-12-03T03:58:00Z</dcterms:created>
  <dcterms:modified xsi:type="dcterms:W3CDTF">2024-12-03T04:01:00Z</dcterms:modified>
</cp:coreProperties>
</file>