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A6" w:rsidRDefault="00A02CA6" w:rsidP="00A02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Численность  граждан  обратившихся  в органы местного</w:t>
      </w:r>
    </w:p>
    <w:p w:rsidR="00A02CA6" w:rsidRDefault="00A02CA6" w:rsidP="00A02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самоуправления  Кирзинский сельсовет  Ордынского района </w:t>
      </w:r>
    </w:p>
    <w:p w:rsidR="00A02CA6" w:rsidRDefault="00A02CA6" w:rsidP="00A02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Новосибирской области  в</w:t>
      </w:r>
      <w:r w:rsidR="00C26953">
        <w:rPr>
          <w:rFonts w:ascii="Times New Roman" w:hAnsi="Times New Roman" w:cs="Times New Roman"/>
          <w:b/>
          <w:sz w:val="40"/>
          <w:szCs w:val="40"/>
        </w:rPr>
        <w:t xml:space="preserve"> 1 </w:t>
      </w:r>
      <w:bookmarkStart w:id="0" w:name="_GoBack"/>
      <w:bookmarkEnd w:id="0"/>
      <w:r w:rsidR="00C26953">
        <w:rPr>
          <w:rFonts w:ascii="Times New Roman" w:hAnsi="Times New Roman" w:cs="Times New Roman"/>
          <w:b/>
          <w:sz w:val="40"/>
          <w:szCs w:val="40"/>
        </w:rPr>
        <w:t xml:space="preserve">и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26953">
        <w:rPr>
          <w:rFonts w:ascii="Times New Roman" w:hAnsi="Times New Roman" w:cs="Times New Roman"/>
          <w:b/>
          <w:sz w:val="40"/>
          <w:szCs w:val="40"/>
        </w:rPr>
        <w:t>2</w:t>
      </w:r>
      <w:r w:rsidR="006123D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квартал</w:t>
      </w:r>
      <w:r w:rsidR="0091373E">
        <w:rPr>
          <w:rFonts w:ascii="Times New Roman" w:hAnsi="Times New Roman" w:cs="Times New Roman"/>
          <w:b/>
          <w:sz w:val="40"/>
          <w:szCs w:val="40"/>
        </w:rPr>
        <w:t>е</w:t>
      </w:r>
      <w:r>
        <w:rPr>
          <w:rFonts w:ascii="Times New Roman" w:hAnsi="Times New Roman" w:cs="Times New Roman"/>
          <w:b/>
          <w:sz w:val="40"/>
          <w:szCs w:val="40"/>
        </w:rPr>
        <w:t xml:space="preserve">  202</w:t>
      </w:r>
      <w:r w:rsidR="0091373E">
        <w:rPr>
          <w:rFonts w:ascii="Times New Roman" w:hAnsi="Times New Roman" w:cs="Times New Roman"/>
          <w:b/>
          <w:sz w:val="40"/>
          <w:szCs w:val="40"/>
        </w:rPr>
        <w:t>4</w:t>
      </w:r>
      <w:r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91373E">
        <w:rPr>
          <w:rFonts w:ascii="Times New Roman" w:hAnsi="Times New Roman" w:cs="Times New Roman"/>
          <w:b/>
          <w:sz w:val="40"/>
          <w:szCs w:val="40"/>
        </w:rPr>
        <w:t>а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264128" w:rsidRDefault="00264128" w:rsidP="00A02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02CA6" w:rsidRDefault="00A02CA6" w:rsidP="00A02CA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64128" w:rsidRDefault="00A14D72"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7C1242E2" wp14:editId="639CCE09">
            <wp:extent cx="8829675" cy="41719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E601D" w:rsidRPr="00A14D72" w:rsidRDefault="00BE601D" w:rsidP="00BE601D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64E73" wp14:editId="34BC6D6A">
                <wp:simplePos x="0" y="0"/>
                <wp:positionH relativeFrom="column">
                  <wp:posOffset>1870710</wp:posOffset>
                </wp:positionH>
                <wp:positionV relativeFrom="paragraph">
                  <wp:posOffset>48895</wp:posOffset>
                </wp:positionV>
                <wp:extent cx="304800" cy="1905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47.3pt;margin-top:3.85pt;width:24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" fillcolor="#4f81bd [3204]" strokecolor="#4f81bd [3204]" strokeweight="2pt"/>
            </w:pict>
          </mc:Fallback>
        </mc:AlternateContent>
      </w:r>
      <w:r>
        <w:t xml:space="preserve">                  </w:t>
      </w:r>
      <w:r>
        <w:tab/>
      </w:r>
      <w:r w:rsidRPr="00A14D72">
        <w:rPr>
          <w:sz w:val="28"/>
          <w:szCs w:val="28"/>
        </w:rPr>
        <w:t xml:space="preserve">- </w:t>
      </w:r>
      <w:r w:rsidRPr="00A14D72">
        <w:rPr>
          <w:rFonts w:ascii="Times New Roman" w:hAnsi="Times New Roman" w:cs="Times New Roman"/>
          <w:b/>
          <w:sz w:val="28"/>
          <w:szCs w:val="28"/>
        </w:rPr>
        <w:t>устные обращения</w:t>
      </w:r>
    </w:p>
    <w:p w:rsidR="00264128" w:rsidRPr="00A14D72" w:rsidRDefault="00BE601D" w:rsidP="00BE601D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  <w:r w:rsidRPr="00A14D7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B13AC" wp14:editId="79EE9DA6">
                <wp:simplePos x="0" y="0"/>
                <wp:positionH relativeFrom="column">
                  <wp:posOffset>1870710</wp:posOffset>
                </wp:positionH>
                <wp:positionV relativeFrom="paragraph">
                  <wp:posOffset>11430</wp:posOffset>
                </wp:positionV>
                <wp:extent cx="304800" cy="1905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47.3pt;margin-top:.9pt;width:24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" fillcolor="#c0504d [3205]" strokecolor="black [3213]" strokeweight="2pt"/>
            </w:pict>
          </mc:Fallback>
        </mc:AlternateContent>
      </w:r>
      <w:r w:rsidRPr="00A14D72">
        <w:rPr>
          <w:sz w:val="28"/>
          <w:szCs w:val="28"/>
        </w:rPr>
        <w:tab/>
      </w:r>
      <w:r w:rsidRPr="00A14D72">
        <w:rPr>
          <w:rFonts w:ascii="Times New Roman" w:hAnsi="Times New Roman" w:cs="Times New Roman"/>
          <w:b/>
          <w:sz w:val="28"/>
          <w:szCs w:val="28"/>
        </w:rPr>
        <w:t>-  обращения по телефону</w:t>
      </w:r>
    </w:p>
    <w:p w:rsidR="006A0EE1" w:rsidRPr="00A14D72" w:rsidRDefault="00BE601D" w:rsidP="00BE601D">
      <w:pPr>
        <w:tabs>
          <w:tab w:val="left" w:pos="3030"/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  <w:r w:rsidRPr="00A14D7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2E649" wp14:editId="1FE95776">
                <wp:simplePos x="0" y="0"/>
                <wp:positionH relativeFrom="column">
                  <wp:posOffset>1870710</wp:posOffset>
                </wp:positionH>
                <wp:positionV relativeFrom="paragraph">
                  <wp:posOffset>12700</wp:posOffset>
                </wp:positionV>
                <wp:extent cx="304800" cy="190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47.3pt;margin-top:1pt;width:24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" fillcolor="#00b050" strokecolor="black [3213]" strokeweight="2pt"/>
            </w:pict>
          </mc:Fallback>
        </mc:AlternateContent>
      </w:r>
      <w:r w:rsidR="00264128" w:rsidRPr="00A14D72">
        <w:rPr>
          <w:sz w:val="28"/>
          <w:szCs w:val="28"/>
        </w:rPr>
        <w:tab/>
      </w:r>
      <w:r w:rsidRPr="00A14D72">
        <w:rPr>
          <w:sz w:val="28"/>
          <w:szCs w:val="28"/>
        </w:rPr>
        <w:tab/>
        <w:t xml:space="preserve">- </w:t>
      </w:r>
      <w:r w:rsidRPr="00A14D72">
        <w:rPr>
          <w:rFonts w:ascii="Times New Roman" w:hAnsi="Times New Roman" w:cs="Times New Roman"/>
          <w:b/>
          <w:sz w:val="28"/>
          <w:szCs w:val="28"/>
        </w:rPr>
        <w:t>письменные обращения</w:t>
      </w:r>
    </w:p>
    <w:sectPr w:rsidR="006A0EE1" w:rsidRPr="00A14D72" w:rsidSect="00A14D72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9E"/>
    <w:rsid w:val="00264128"/>
    <w:rsid w:val="002E0170"/>
    <w:rsid w:val="0056159E"/>
    <w:rsid w:val="005B4A04"/>
    <w:rsid w:val="006123D1"/>
    <w:rsid w:val="006A0EE1"/>
    <w:rsid w:val="006C2E6B"/>
    <w:rsid w:val="0091373E"/>
    <w:rsid w:val="00A02CA6"/>
    <w:rsid w:val="00A14D72"/>
    <w:rsid w:val="00BE601D"/>
    <w:rsid w:val="00C2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1 квартал 2024</c:v>
                </c:pt>
                <c:pt idx="1">
                  <c:v>2 квартал 2024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1 квартал 2024</c:v>
                </c:pt>
                <c:pt idx="1">
                  <c:v>2 квартал 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1 квартал 2024</c:v>
                </c:pt>
                <c:pt idx="1">
                  <c:v>2 квартал 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854528"/>
        <c:axId val="92868608"/>
      </c:barChart>
      <c:catAx>
        <c:axId val="92854528"/>
        <c:scaling>
          <c:orientation val="minMax"/>
        </c:scaling>
        <c:delete val="0"/>
        <c:axPos val="b"/>
        <c:majorTickMark val="out"/>
        <c:minorTickMark val="none"/>
        <c:tickLblPos val="nextTo"/>
        <c:crossAx val="92868608"/>
        <c:crosses val="autoZero"/>
        <c:auto val="1"/>
        <c:lblAlgn val="ctr"/>
        <c:lblOffset val="100"/>
        <c:noMultiLvlLbl val="0"/>
      </c:catAx>
      <c:valAx>
        <c:axId val="9286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854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2024-07-03T05:49:00Z</cp:lastPrinted>
  <dcterms:created xsi:type="dcterms:W3CDTF">2023-09-20T08:53:00Z</dcterms:created>
  <dcterms:modified xsi:type="dcterms:W3CDTF">2024-07-03T05:50:00Z</dcterms:modified>
</cp:coreProperties>
</file>