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85E" w:rsidRDefault="00EC5861">
      <w:r>
        <w:rPr>
          <w:rFonts w:ascii="Brush Script MT" w:hAnsi="Brush Script MT"/>
          <w:sz w:val="24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62pt;height:85.5pt" adj=",10800" fillcolor="black">
            <v:shadow color="#868686"/>
            <v:textpath style="font-family:&quot;Monotype Corsiva&quot;;font-weight:bold;v-text-kern:t" trim="t" fitpath="t" string="КИРЗИНСКИЙ ВЕСТНИК"/>
          </v:shape>
        </w:pict>
      </w:r>
    </w:p>
    <w:p w:rsidR="0003385E" w:rsidRDefault="0003385E" w:rsidP="0003385E"/>
    <w:p w:rsidR="0003385E" w:rsidRPr="00B76D7A" w:rsidRDefault="0003385E" w:rsidP="0003385E">
      <w:pPr>
        <w:tabs>
          <w:tab w:val="left" w:pos="0"/>
        </w:tabs>
        <w:jc w:val="center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>
        <w:tab/>
      </w:r>
      <w:r w:rsidRPr="00B76D7A">
        <w:rPr>
          <w:rFonts w:ascii="Calibri" w:eastAsia="Times New Roman" w:hAnsi="Calibri" w:cs="Times New Roman"/>
          <w:b/>
          <w:sz w:val="28"/>
          <w:szCs w:val="28"/>
          <w:lang w:eastAsia="ru-RU"/>
        </w:rPr>
        <w:t>Издатель  - Администрация   Кирзинского    сельсовета</w:t>
      </w:r>
    </w:p>
    <w:p w:rsidR="0003385E" w:rsidRPr="00B76D7A" w:rsidRDefault="0003385E" w:rsidP="0003385E">
      <w:pPr>
        <w:tabs>
          <w:tab w:val="left" w:pos="0"/>
        </w:tabs>
        <w:jc w:val="center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 w:rsidRPr="00B76D7A">
        <w:rPr>
          <w:rFonts w:ascii="Calibri" w:eastAsia="Times New Roman" w:hAnsi="Calibri" w:cs="Times New Roman"/>
          <w:b/>
          <w:sz w:val="28"/>
          <w:szCs w:val="28"/>
          <w:lang w:eastAsia="ru-RU"/>
        </w:rPr>
        <w:t>Ордынского района Новосибирской области</w:t>
      </w:r>
    </w:p>
    <w:p w:rsidR="0003385E" w:rsidRPr="0003385E" w:rsidRDefault="00EC5861" w:rsidP="0003385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21</w:t>
      </w:r>
      <w:bookmarkStart w:id="0" w:name="_GoBack"/>
      <w:bookmarkEnd w:id="0"/>
      <w:r w:rsidR="0003385E" w:rsidRPr="0003385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.0</w:t>
      </w:r>
      <w:r w:rsidR="009E221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</w:t>
      </w:r>
      <w:r w:rsidR="0003385E" w:rsidRPr="0003385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2022                                                                                                                                                                   </w:t>
      </w:r>
      <w:r w:rsidR="0003385E" w:rsidRPr="0003385E">
        <w:rPr>
          <w:rFonts w:ascii="Times New Roman" w:eastAsia="Times New Roman" w:hAnsi="Times New Roman" w:cs="Times New Roman"/>
          <w:b/>
          <w:lang w:eastAsia="ru-RU"/>
        </w:rPr>
        <w:t xml:space="preserve">№ </w:t>
      </w:r>
      <w:r w:rsidR="008D5FBC">
        <w:rPr>
          <w:rFonts w:ascii="Times New Roman" w:eastAsia="Times New Roman" w:hAnsi="Times New Roman" w:cs="Times New Roman"/>
          <w:b/>
          <w:lang w:eastAsia="ru-RU"/>
        </w:rPr>
        <w:t>10</w:t>
      </w: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60B" w:rsidRDefault="00105541" w:rsidP="00105541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5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школах </w:t>
      </w:r>
      <w:proofErr w:type="spellStart"/>
      <w:r w:rsidRPr="001055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Кочковского</w:t>
      </w:r>
      <w:proofErr w:type="spellEnd"/>
      <w:r w:rsidRPr="001055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сотрудники ГИБДД МО МВД «Ордынский» проводят профилактические беседы с учениками о соблюдении правил дорожного движения. Инспекторы разъясняют детям, почему опасно переходить проезжую часть, не убедившись в безопасности своего перехода, об опасности использовании </w:t>
      </w:r>
      <w:r w:rsidRPr="00105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гаджетов при переходе дороги, также акцентируют внимание на правилах управления велосипедом и использовании </w:t>
      </w:r>
      <w:proofErr w:type="spellStart"/>
      <w:r w:rsidRPr="0010554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световозращающих</w:t>
      </w:r>
      <w:proofErr w:type="spellEnd"/>
      <w:r w:rsidRPr="00105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на одежде. Такие встречи призваны </w:t>
      </w:r>
      <w:r w:rsidRPr="00105541">
        <w:rPr>
          <w:rFonts w:ascii="Times New Roman" w:eastAsia="Times New Roman" w:hAnsi="Times New Roman" w:cs="Times New Roman"/>
          <w:sz w:val="24"/>
          <w:szCs w:val="24"/>
          <w:shd w:val="clear" w:color="auto" w:fill="F9FAFA"/>
          <w:lang w:eastAsia="ru-RU"/>
        </w:rPr>
        <w:t>стимулировать детей к неукоснительному соблюдению правил дорожного движения; предупреждать случаи детского дорожно-транспортного травматизма.</w:t>
      </w:r>
      <w:r w:rsidRPr="0010554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105541">
        <w:rPr>
          <w:rFonts w:ascii="Times New Roman" w:eastAsia="Times New Roman" w:hAnsi="Times New Roman" w:cs="Times New Roman"/>
          <w:sz w:val="24"/>
          <w:szCs w:val="24"/>
          <w:shd w:val="clear" w:color="auto" w:fill="F9FAFA"/>
          <w:lang w:eastAsia="ru-RU"/>
        </w:rPr>
        <w:t>15.03.2022 в МКОУ «</w:t>
      </w:r>
      <w:proofErr w:type="spellStart"/>
      <w:r w:rsidRPr="00105541">
        <w:rPr>
          <w:rFonts w:ascii="Times New Roman" w:eastAsia="Times New Roman" w:hAnsi="Times New Roman" w:cs="Times New Roman"/>
          <w:sz w:val="24"/>
          <w:szCs w:val="24"/>
          <w:shd w:val="clear" w:color="auto" w:fill="F9FAFA"/>
          <w:lang w:eastAsia="ru-RU"/>
        </w:rPr>
        <w:t>Новорешетовская</w:t>
      </w:r>
      <w:proofErr w:type="spellEnd"/>
      <w:r w:rsidRPr="00105541">
        <w:rPr>
          <w:rFonts w:ascii="Times New Roman" w:eastAsia="Times New Roman" w:hAnsi="Times New Roman" w:cs="Times New Roman"/>
          <w:sz w:val="24"/>
          <w:szCs w:val="24"/>
          <w:shd w:val="clear" w:color="auto" w:fill="F9FAFA"/>
          <w:lang w:eastAsia="ru-RU"/>
        </w:rPr>
        <w:t xml:space="preserve"> СШ» состоялась беседа с учениками 1-4х классов «Внимание, каникулы!»  После теоретической части ребята активно задавали интересующие их вопросы, каждый освежил в памяти  очевидные, но часто решающие детали поведения на пешеходном переходе, обочине, светофоре.</w:t>
      </w:r>
    </w:p>
    <w:p w:rsidR="001C660B" w:rsidRDefault="00105541" w:rsidP="00105541">
      <w:pPr>
        <w:tabs>
          <w:tab w:val="left" w:pos="39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EF0BCD5" wp14:editId="0489092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9550" cy="25603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82FF0FC" wp14:editId="023CBDA8">
            <wp:extent cx="3810000" cy="1357194"/>
            <wp:effectExtent l="19050" t="0" r="0" b="0"/>
            <wp:docPr id="4" name="Рисунок 4" descr="http://post.mvd.ru/Session/1310169-AdQf4KlZ6uDql3vHlXDE-kmbducl/MIME/INBOX-MM-1/1447-03-B/IMG_20220316_12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st.mvd.ru/Session/1310169-AdQf4KlZ6uDql3vHlXDE-kmbducl/MIME/INBOX-MM-1/1447-03-B/IMG_20220316_123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778" cy="135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5541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2F14545" wp14:editId="6CFB2C06">
            <wp:extent cx="3927600" cy="1429200"/>
            <wp:effectExtent l="0" t="0" r="0" b="0"/>
            <wp:docPr id="3" name="Рисунок 3" descr="http://post.mvd.ru/Session/1310169-AdQf4KlZ6uDql3vHlXDE-kmbducl/MIME/INBOX-MM-1/1447-04-B/IMG_20220316_12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st.mvd.ru/Session/1310169-AdQf4KlZ6uDql3vHlXDE-kmbducl/MIME/INBOX-MM-1/1447-04-B/IMG_20220316_1236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600" cy="14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5541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9C7206C" wp14:editId="7733AD0B">
            <wp:extent cx="1519092" cy="1790124"/>
            <wp:effectExtent l="19050" t="0" r="4908" b="0"/>
            <wp:docPr id="5" name="Рисунок 5" descr="http://post.mvd.ru/Session/1310169-AdQf4KlZ6uDql3vHlXDE-kmbducl/MIME/INBOX-MM-1/1447-02-B/IMG_20220316_12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st.mvd.ru/Session/1310169-AdQf4KlZ6uDql3vHlXDE-kmbducl/MIME/INBOX-MM-1/1447-02-B/IMG_20220316_1235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092" cy="179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1C660B" w:rsidRDefault="001C660B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541" w:rsidRPr="00105541" w:rsidRDefault="00105541" w:rsidP="0010554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</w:pPr>
      <w:proofErr w:type="gramStart"/>
      <w:r w:rsidRPr="00105541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  <w:lang w:eastAsia="ru-RU"/>
        </w:rPr>
        <w:t xml:space="preserve">В период с 15 по 18 марта 2022 года на территории Ордынского и </w:t>
      </w:r>
      <w:proofErr w:type="spellStart"/>
      <w:r w:rsidRPr="00105541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  <w:lang w:eastAsia="ru-RU"/>
        </w:rPr>
        <w:t>Кочковского</w:t>
      </w:r>
      <w:proofErr w:type="spellEnd"/>
      <w:r w:rsidRPr="00105541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  <w:lang w:eastAsia="ru-RU"/>
        </w:rPr>
        <w:t xml:space="preserve"> районов пройдет оперативно-профилактическое мероприятие под условным названием </w:t>
      </w:r>
      <w:r w:rsidRPr="00105541"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  <w:t>«</w:t>
      </w:r>
      <w:r w:rsidRPr="00105541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>Юридические лица</w:t>
      </w:r>
      <w:r w:rsidRPr="00105541"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  <w:t>», направленное на</w:t>
      </w:r>
      <w:r w:rsidRPr="00105541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 усиление охраны общественного порядка, предупреждения ДТП с участием транспортных средств, принадлежащим юридическим лицам, контроль за соблюдением юридическими лицами и индивидуальными предпринимателями обязательных требований, предъявляемых к перевозке пассажиров и грузов и пресечения нарушений Правил дорожного движения</w:t>
      </w:r>
      <w:proofErr w:type="gramEnd"/>
      <w:r w:rsidRPr="00105541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 Российской Федерации.</w:t>
      </w:r>
    </w:p>
    <w:p w:rsidR="00105541" w:rsidRPr="00105541" w:rsidRDefault="00105541" w:rsidP="0010554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08"/>
        <w:jc w:val="both"/>
        <w:rPr>
          <w:rFonts w:ascii="Times New Roman" w:eastAsia="Arial Unicode MS" w:hAnsi="Times New Roman" w:cs="Arial Unicode MS"/>
          <w:color w:val="FF0000"/>
          <w:sz w:val="28"/>
          <w:szCs w:val="28"/>
          <w:u w:color="000000"/>
          <w:bdr w:val="nil"/>
          <w:lang w:eastAsia="ru-RU"/>
        </w:rPr>
      </w:pPr>
      <w:r w:rsidRPr="00105541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  <w:lang w:eastAsia="ru-RU"/>
        </w:rPr>
        <w:t xml:space="preserve">Госавтоинспекция призывает участников дорожного движения соблюдать ПДД РФ и быть вежливыми друг к другу!!! </w:t>
      </w:r>
    </w:p>
    <w:p w:rsidR="00105541" w:rsidRPr="00105541" w:rsidRDefault="00105541" w:rsidP="0010554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08"/>
        <w:jc w:val="both"/>
        <w:rPr>
          <w:rFonts w:ascii="Times New Roman" w:eastAsia="Arial Unicode MS" w:hAnsi="Times New Roman" w:cs="Arial Unicode MS"/>
          <w:color w:val="FF0000"/>
          <w:sz w:val="28"/>
          <w:szCs w:val="28"/>
          <w:u w:color="000000"/>
          <w:bdr w:val="nil"/>
          <w:lang w:eastAsia="ru-RU"/>
        </w:rPr>
      </w:pPr>
      <w:r>
        <w:rPr>
          <w:rFonts w:ascii="Times New Roman" w:eastAsia="Arial Unicode MS" w:hAnsi="Times New Roman" w:cs="Arial Unicode MS"/>
          <w:noProof/>
          <w:color w:val="FF0000"/>
          <w:sz w:val="28"/>
          <w:szCs w:val="28"/>
          <w:u w:color="000000"/>
          <w:bdr w:val="nil"/>
          <w:lang w:eastAsia="ru-RU"/>
        </w:rPr>
        <w:lastRenderedPageBreak/>
        <w:drawing>
          <wp:inline distT="0" distB="0" distL="0" distR="0">
            <wp:extent cx="6210300" cy="4657725"/>
            <wp:effectExtent l="0" t="0" r="0" b="0"/>
            <wp:docPr id="9" name="Рисунок 9" descr="O:\Ирина Степановна\КИРЗИНСКИЙ  ВЕСТНИК\2022\номер 10\17-03-2022_12-41-11\IMG-2022031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Ирина Степановна\КИРЗИНСКИЙ  ВЕСТНИК\2022\номер 10\17-03-2022_12-41-11\IMG-20220315-WA00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 w:cs="Arial Unicode MS"/>
          <w:noProof/>
          <w:color w:val="FF0000"/>
          <w:sz w:val="28"/>
          <w:szCs w:val="28"/>
          <w:u w:color="000000"/>
          <w:bdr w:val="nil"/>
          <w:lang w:eastAsia="ru-RU"/>
        </w:rPr>
        <w:drawing>
          <wp:inline distT="0" distB="0" distL="0" distR="0" wp14:anchorId="19F79982" wp14:editId="4AC8DC81">
            <wp:extent cx="5252400" cy="3938400"/>
            <wp:effectExtent l="0" t="0" r="0" b="0"/>
            <wp:docPr id="6" name="Рисунок 6" descr="O:\Ирина Степановна\КИРЗИНСКИЙ  ВЕСТНИК\2022\номер 10\17-03-2022_12-41-11\IMG-2022031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Ирина Степановна\КИРЗИНСКИЙ  ВЕСТНИК\2022\номер 10\17-03-2022_12-41-11\IMG-20220315-WA00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400" cy="39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541" w:rsidRPr="00105541" w:rsidRDefault="00105541" w:rsidP="0010554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08"/>
        <w:jc w:val="both"/>
        <w:rPr>
          <w:rFonts w:ascii="Calibri" w:eastAsia="Arial Unicode MS" w:hAnsi="Calibri" w:cs="Arial Unicode MS"/>
          <w:color w:val="000000"/>
          <w:u w:color="000000"/>
          <w:bdr w:val="nil"/>
          <w:lang w:eastAsia="ru-RU"/>
        </w:rPr>
      </w:pPr>
      <w:r>
        <w:rPr>
          <w:rFonts w:ascii="Calibri" w:eastAsia="Arial Unicode MS" w:hAnsi="Calibri" w:cs="Arial Unicode MS"/>
          <w:noProof/>
          <w:color w:val="000000"/>
          <w:u w:color="000000"/>
          <w:bdr w:val="nil"/>
          <w:lang w:eastAsia="ru-RU"/>
        </w:rPr>
        <w:lastRenderedPageBreak/>
        <w:drawing>
          <wp:inline distT="0" distB="0" distL="0" distR="0">
            <wp:extent cx="6210300" cy="8280400"/>
            <wp:effectExtent l="0" t="0" r="0" b="0"/>
            <wp:docPr id="8" name="Рисунок 8" descr="O:\Ирина Степановна\КИРЗИНСКИЙ  ВЕСТНИК\2022\номер 10\17-03-2022_12-41-11\IMG-2022031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Ирина Степановна\КИРЗИНСКИЙ  ВЕСТНИК\2022\номер 10\17-03-2022_12-41-11\IMG-20220315-WA004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60B" w:rsidRDefault="001C660B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05541" w:rsidRDefault="001055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05541" w:rsidRDefault="001055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05541" w:rsidRDefault="001055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05541" w:rsidRDefault="001055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8280400"/>
            <wp:effectExtent l="0" t="0" r="0" b="0"/>
            <wp:docPr id="10" name="Рисунок 10" descr="O:\Ирина Степановна\КИРЗИНСКИЙ  ВЕСТНИК\2022\номер 10\17-03-2022_12-41-11\прав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Ирина Степановна\КИРЗИНСКИЙ  ВЕСТНИК\2022\номер 10\17-03-2022_12-41-11\правка 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541" w:rsidRDefault="001055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05541" w:rsidRDefault="001055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5777106"/>
            <wp:effectExtent l="0" t="0" r="0" b="0"/>
            <wp:docPr id="11" name="Рисунок 11" descr="O:\Ирина Степановна\КИРЗИНСКИЙ  ВЕСТНИК\2022\номер 10\17-03-2022_12-41-11\прав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Ирина Степановна\КИРЗИНСКИЙ  ВЕСТНИК\2022\номер 10\17-03-2022_12-41-11\правка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77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541" w:rsidRDefault="001055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05541" w:rsidRDefault="001055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2868772"/>
            <wp:effectExtent l="0" t="0" r="0" b="0"/>
            <wp:docPr id="12" name="Рисунок 12" descr="O:\Ирина Степановна\КИРЗИНСКИЙ  ВЕСТНИК\2022\номер 10\17-03-2022_12-41-11\правк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Ирина Степановна\КИРЗИНСКИЙ  ВЕСТНИК\2022\номер 10\17-03-2022_12-41-11\правка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6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60B" w:rsidRDefault="001C660B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541" w:rsidRDefault="001055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541" w:rsidRDefault="001055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861" w:rsidRPr="00EC5861" w:rsidRDefault="00EC5861" w:rsidP="00EC5861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дорогах </w:t>
      </w:r>
      <w:proofErr w:type="spellStart"/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Кочковского</w:t>
      </w:r>
      <w:proofErr w:type="spellEnd"/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инспекторами ДПС ГИБДД МО МВД России «Ордынский» с 13 по 20 марта 2022 года </w:t>
      </w:r>
      <w:r w:rsidRPr="00EC5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EC58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ыявлено </w:t>
      </w:r>
      <w:r w:rsidRPr="00EC586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55 </w:t>
      </w:r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административных право</w:t>
      </w:r>
      <w:r w:rsidRPr="00EC5861">
        <w:rPr>
          <w:rFonts w:ascii="Times New Roman" w:eastAsia="Calibri" w:hAnsi="Times New Roman" w:cs="Times New Roman"/>
          <w:sz w:val="28"/>
          <w:szCs w:val="28"/>
          <w:lang w:eastAsia="ru-RU"/>
        </w:rPr>
        <w:t>нарушений</w:t>
      </w:r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области дорожного движения, </w:t>
      </w:r>
      <w:r w:rsidRPr="00EC5861">
        <w:rPr>
          <w:rFonts w:ascii="Times New Roman" w:eastAsia="Calibri" w:hAnsi="Times New Roman" w:cs="Times New Roman"/>
          <w:sz w:val="28"/>
          <w:szCs w:val="28"/>
          <w:lang w:eastAsia="ru-RU"/>
        </w:rPr>
        <w:t>1 водитель нарушил правила перевозки детей.</w:t>
      </w:r>
    </w:p>
    <w:p w:rsidR="00EC5861" w:rsidRPr="00EC5861" w:rsidRDefault="00EC5861" w:rsidP="00EC58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Госавтоинспекция призывает участников дорожного движения соблюдать ПДД РФ.</w:t>
      </w:r>
    </w:p>
    <w:p w:rsidR="00EC5861" w:rsidRPr="00EC5861" w:rsidRDefault="00EC5861" w:rsidP="00EC586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Межмуниципальный отдел МВД России «Ордынский» осуществляет прием  граждан в возрасте от 18 до 40 лет, имеющих образование не ниже среднего полного, отслуживших в Вооруженных Силах для замещения вакантных должностей: полицейский изолятора временного содержания, полицейский отделения патрульно-постовой службы полиции, участковый уполномоченный полиции, помощник оперативного дежурного дежурной части.</w:t>
      </w:r>
    </w:p>
    <w:p w:rsidR="00EC5861" w:rsidRPr="00EC5861" w:rsidRDefault="00EC5861" w:rsidP="00EC58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всем вопросам обращаться в Межмуниципальный отдел МВД России «Ордынский»  по адресу: </w:t>
      </w:r>
      <w:proofErr w:type="spellStart"/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Ордынское</w:t>
      </w:r>
      <w:proofErr w:type="gramEnd"/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Революции, 19. телефон: 23-007</w:t>
      </w:r>
    </w:p>
    <w:p w:rsidR="00EC5861" w:rsidRPr="00EC5861" w:rsidRDefault="00EC5861" w:rsidP="00EC5861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>С 13 по 20 марта 2022 года на территории Ордынского района зарегистрировано 3 преступления, выявлено 43 административных правонарушения, из которых: 9 нарушений общественного порядка.</w:t>
      </w:r>
    </w:p>
    <w:p w:rsidR="00EC5861" w:rsidRPr="00EC5861" w:rsidRDefault="00EC5861" w:rsidP="00EC5861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586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дорогах Ордынского района инспекторами ДПС ГИБДД МО МВД России «Ордынский» в</w:t>
      </w:r>
      <w:r w:rsidRPr="00EC586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ыявлено 117 </w:t>
      </w:r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административных право</w:t>
      </w:r>
      <w:r w:rsidRPr="00EC5861">
        <w:rPr>
          <w:rFonts w:ascii="Times New Roman" w:eastAsia="Calibri" w:hAnsi="Times New Roman" w:cs="Times New Roman"/>
          <w:sz w:val="28"/>
          <w:szCs w:val="28"/>
          <w:lang w:eastAsia="ru-RU"/>
        </w:rPr>
        <w:t>нарушений</w:t>
      </w:r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области дорожного движения</w:t>
      </w:r>
      <w:r w:rsidRPr="00EC5861">
        <w:rPr>
          <w:rFonts w:ascii="Times New Roman" w:eastAsia="Calibri" w:hAnsi="Times New Roman" w:cs="Times New Roman"/>
          <w:sz w:val="28"/>
          <w:szCs w:val="28"/>
          <w:lang w:eastAsia="ru-RU"/>
        </w:rPr>
        <w:t>, 2 водителя управляли транспортными средствами, не имея такого права, 8</w:t>
      </w:r>
      <w:r w:rsidRPr="00EC5861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EC5861">
        <w:rPr>
          <w:rFonts w:ascii="Times New Roman" w:eastAsia="Calibri" w:hAnsi="Times New Roman" w:cs="Times New Roman"/>
          <w:sz w:val="28"/>
          <w:szCs w:val="28"/>
          <w:lang w:eastAsia="ru-RU"/>
        </w:rPr>
        <w:t>водителей нарушили правила перевозки детей.</w:t>
      </w:r>
    </w:p>
    <w:p w:rsidR="00EC5861" w:rsidRPr="00EC5861" w:rsidRDefault="00EC5861" w:rsidP="00EC5861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Госавтоинспекция призывает участников дорожного движения соблюдать ПДД РФ. </w:t>
      </w:r>
    </w:p>
    <w:p w:rsidR="00EC5861" w:rsidRPr="00EC5861" w:rsidRDefault="00EC5861" w:rsidP="00EC586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Межмуниципальный отдел МВД России «Ордынский» осуществляет прием  граждан в возрасте от 18 до 40 лет, имеющих образование не ниже среднего полного, отслуживших в Вооруженных Силах для замещения вакантных должностей: полицейский изолятора временного содержания, полицейский отделения патрульно-постовой службы полиции, участковый уполномоченный полиции, помощник оперативного дежурного дежурной части.</w:t>
      </w:r>
    </w:p>
    <w:p w:rsidR="00EC5861" w:rsidRPr="00EC5861" w:rsidRDefault="00EC5861" w:rsidP="00EC58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C58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По всем вопросам обращаться в Межмуниципальный отдел МВД России «Ордынский»  по адресу: </w:t>
      </w:r>
      <w:proofErr w:type="spellStart"/>
      <w:r w:rsidRPr="00EC58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р.п</w:t>
      </w:r>
      <w:proofErr w:type="spellEnd"/>
      <w:r w:rsidRPr="00EC58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. Ордынское, ул. Революции, 19. телефон: 23-007</w:t>
      </w:r>
    </w:p>
    <w:p w:rsidR="00EC5861" w:rsidRPr="00EC5861" w:rsidRDefault="00EC5861" w:rsidP="00EC5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861" w:rsidRPr="00EC5861" w:rsidRDefault="00EC5861" w:rsidP="00EC58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861" w:rsidRPr="00EC5861" w:rsidRDefault="00EC5861" w:rsidP="00EC5861">
      <w:pPr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C0682E8">
            <wp:extent cx="2018030" cy="8229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5541" w:rsidRDefault="001055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861" w:rsidRPr="00EC5861" w:rsidRDefault="00EC5861" w:rsidP="00EC5861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proofErr w:type="gramStart"/>
      <w:r w:rsidRPr="00EC58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 региональном </w:t>
      </w:r>
      <w:proofErr w:type="spellStart"/>
      <w:r w:rsidRPr="00EC58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Росреестре</w:t>
      </w:r>
      <w:proofErr w:type="spellEnd"/>
      <w:r w:rsidRPr="00EC58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назвали пять бесплатных и полезных сервисов при оформлении недвижимости</w:t>
      </w:r>
      <w:proofErr w:type="gramEnd"/>
    </w:p>
    <w:p w:rsidR="00EC5861" w:rsidRPr="00EC5861" w:rsidRDefault="00EC5861" w:rsidP="00EC58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8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Новосибирский </w:t>
      </w:r>
      <w:proofErr w:type="spellStart"/>
      <w:r w:rsidRPr="00EC58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Росреестр</w:t>
      </w:r>
      <w:proofErr w:type="spellEnd"/>
      <w:r w:rsidRPr="00EC58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назвал пять электронных сервисов, с помощью которых можно бесплатно получить сведения об объекте </w:t>
      </w:r>
      <w:proofErr w:type="gramStart"/>
      <w:r w:rsidRPr="00EC58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недвижимости</w:t>
      </w:r>
      <w:proofErr w:type="gramEnd"/>
      <w:r w:rsidRPr="00EC58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 выходя из дома.</w:t>
      </w:r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C5861" w:rsidRPr="00EC5861" w:rsidRDefault="00EC5861" w:rsidP="00EC58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8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 Получить сведения об объекте недвижимости в графическом и текстовом виде.</w:t>
      </w:r>
    </w:p>
    <w:p w:rsidR="00EC5861" w:rsidRPr="00EC5861" w:rsidRDefault="00EC5861" w:rsidP="00EC58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" w:history="1">
        <w:r w:rsidRPr="00EC5861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Сервис</w:t>
        </w:r>
      </w:hyperlink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«Публичная кадастровая карта» представляет собой графическое отображение территории страны с размещенными на ней объектами недвижимости, сведения о которых внесены в Единый государственный реестр недвижимости (ЕГРН). С поступлением в ЕГРН новых сведений также обновляются данные сервиса. Это позволяет оперативно отслеживать изменения на рынке недвижимости и располагать актуальными общедоступными сведениями ЕГРН в интерактивном режиме.</w:t>
      </w:r>
    </w:p>
    <w:p w:rsidR="00EC5861" w:rsidRPr="00EC5861" w:rsidRDefault="00EC5861" w:rsidP="00EC58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Пользователи сервиса «Публичная кадастровая карта» могут узнать кадастровый номер и кадастровую стоимость, получить сведения о форме собственности, виде разрешенного использования, назначении, площади объектов недвижимости и т.д.</w:t>
      </w:r>
    </w:p>
    <w:p w:rsidR="00EC5861" w:rsidRPr="00EC5861" w:rsidRDefault="00EC5861" w:rsidP="00EC58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сервиса можно не только получать общедоступные сведения из ЕГРН, но и работать с пространственными данными: измерять расстояния между объектами, рассчитывать площадь, определять координаты точки на местности.</w:t>
      </w:r>
    </w:p>
    <w:p w:rsidR="00EC5861" w:rsidRPr="00EC5861" w:rsidRDefault="00EC5861" w:rsidP="00EC58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8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 Получить расширенные сведения о кадастровой стоимости</w:t>
      </w:r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58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недвижимости.</w:t>
      </w:r>
    </w:p>
    <w:p w:rsidR="00EC5861" w:rsidRPr="00EC5861" w:rsidRDefault="00EC5861" w:rsidP="00EC58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</w:t>
      </w:r>
      <w:hyperlink r:id="rId20" w:history="1">
        <w:r w:rsidRPr="00EC5861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сервиса</w:t>
        </w:r>
      </w:hyperlink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Росреестра</w:t>
      </w:r>
      <w:proofErr w:type="spellEnd"/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«Фонд данных государственной кадастровой оценки» в режиме реального времени можно ознакомиться с отчетами об определении кадастровой стоимости, отчетами об оценке рыночной стоимости, на основании которых оспорены результаты определения кадастровой стоимости, а также с систематизированными сведениями об объектах оценки.</w:t>
      </w:r>
    </w:p>
    <w:p w:rsidR="00EC5861" w:rsidRPr="00EC5861" w:rsidRDefault="00EC5861" w:rsidP="00EC58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посмотреть кадастровую стоимость объекта недвижимости, в сервисе необходимо воспользоваться поиском объектов недвижимости по кадастровому номеру. </w:t>
      </w:r>
    </w:p>
    <w:p w:rsidR="00EC5861" w:rsidRPr="00EC5861" w:rsidRDefault="00EC5861" w:rsidP="00EC58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8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3. Проверить подлинность электронного документа.</w:t>
      </w:r>
    </w:p>
    <w:p w:rsidR="00EC5861" w:rsidRPr="00EC5861" w:rsidRDefault="00EC5861" w:rsidP="00EC58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" w:history="1">
        <w:r w:rsidRPr="00EC586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Сервис</w:t>
        </w:r>
      </w:hyperlink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Росреестра</w:t>
      </w:r>
      <w:proofErr w:type="spellEnd"/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«Проверка электронного документа» позволяет сформировать печатное представление выписки, полученной в электронном виде, и проверить корректность электронной подписи, которой она подписана. Для этого необходимо загрузить </w:t>
      </w:r>
      <w:proofErr w:type="spellStart"/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>xml</w:t>
      </w:r>
      <w:proofErr w:type="spellEnd"/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-файл и нажать на кнопку «Проверить», затем выбрать функцию «Показать файл». </w:t>
      </w:r>
    </w:p>
    <w:p w:rsidR="00EC5861" w:rsidRPr="00EC5861" w:rsidRDefault="00EC5861" w:rsidP="00EC58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необходимости проверить корректность электронной подписи следует прикрепить файл формата </w:t>
      </w:r>
      <w:proofErr w:type="spellStart"/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>xml</w:t>
      </w:r>
      <w:proofErr w:type="spellEnd"/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полученный вместе с ним файл формата </w:t>
      </w:r>
      <w:proofErr w:type="spellStart"/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>sig</w:t>
      </w:r>
      <w:proofErr w:type="spellEnd"/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нажать на кнопку «Проверить».</w:t>
      </w:r>
    </w:p>
    <w:p w:rsidR="00EC5861" w:rsidRPr="00EC5861" w:rsidRDefault="00EC5861" w:rsidP="00EC58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861">
        <w:rPr>
          <w:rFonts w:ascii="Times New Roman" w:eastAsia="Calibri" w:hAnsi="Times New Roman" w:cs="Times New Roman"/>
          <w:sz w:val="28"/>
          <w:szCs w:val="28"/>
        </w:rPr>
        <w:t xml:space="preserve">Кроме того, осуществить проверку электронной подписи электронного документа можно на портале </w:t>
      </w:r>
      <w:proofErr w:type="spellStart"/>
      <w:r w:rsidRPr="00EC5861">
        <w:rPr>
          <w:rFonts w:ascii="Times New Roman" w:eastAsia="Calibri" w:hAnsi="Times New Roman" w:cs="Times New Roman"/>
          <w:sz w:val="28"/>
          <w:szCs w:val="28"/>
        </w:rPr>
        <w:t>Госуслуг</w:t>
      </w:r>
      <w:proofErr w:type="spellEnd"/>
      <w:r w:rsidRPr="00EC5861">
        <w:rPr>
          <w:rFonts w:ascii="Times New Roman" w:eastAsia="Calibri" w:hAnsi="Times New Roman" w:cs="Times New Roman"/>
          <w:sz w:val="28"/>
          <w:szCs w:val="28"/>
        </w:rPr>
        <w:t>:</w:t>
      </w:r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2" w:history="1">
        <w:r w:rsidRPr="00EC5861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https://www.gosuslugi.ru/eds</w:t>
        </w:r>
      </w:hyperlink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C5861" w:rsidRPr="00EC5861" w:rsidRDefault="00EC5861" w:rsidP="00EC58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8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 Проверить объект недвижимости перед покупкой. </w:t>
      </w:r>
    </w:p>
    <w:p w:rsidR="00EC5861" w:rsidRPr="00EC5861" w:rsidRDefault="00EC5861" w:rsidP="00EC58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5861">
        <w:rPr>
          <w:rFonts w:ascii="Times New Roman" w:eastAsia="Calibri" w:hAnsi="Times New Roman" w:cs="Times New Roman"/>
          <w:sz w:val="28"/>
          <w:szCs w:val="28"/>
        </w:rPr>
        <w:t xml:space="preserve">Электронный </w:t>
      </w:r>
      <w:hyperlink r:id="rId23" w:history="1">
        <w:r w:rsidRPr="00EC5861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сервис</w:t>
        </w:r>
      </w:hyperlink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Росреестра</w:t>
      </w:r>
      <w:proofErr w:type="spellEnd"/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«Справочная информация по объектам недвижимости в режиме </w:t>
      </w:r>
      <w:proofErr w:type="spellStart"/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>online</w:t>
      </w:r>
      <w:proofErr w:type="spellEnd"/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EC5861">
        <w:rPr>
          <w:rFonts w:ascii="Times New Roman" w:eastAsia="Calibri" w:hAnsi="Times New Roman" w:cs="Times New Roman"/>
          <w:sz w:val="28"/>
          <w:szCs w:val="28"/>
        </w:rPr>
        <w:t xml:space="preserve">предназначен для предоставления пользователям информации об интересующем их объекте недвижимости. Например, при покупке квартиры сервис поможет избежать определенных неприятностей, вызванных мошенническими рисками и недостатком информации об объекте. Каждый пользователь самостоятельно может проверить объект, его статус, зарегистрированную площадь, кадастровую стоимость, а также другие характеристики. Главное преимущество сервиса заключается в возможности моментального получения информации о нужном объекте недвижимости бесплатно в круглосуточном режиме. </w:t>
      </w:r>
    </w:p>
    <w:p w:rsidR="00EC5861" w:rsidRPr="00EC5861" w:rsidRDefault="00EC5861" w:rsidP="00EC58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861">
        <w:rPr>
          <w:rFonts w:ascii="Times New Roman" w:eastAsia="Calibri" w:hAnsi="Times New Roman" w:cs="Times New Roman"/>
          <w:sz w:val="28"/>
          <w:szCs w:val="28"/>
        </w:rPr>
        <w:t>Поиск объектов недвижимости осуществляется по адресу, кадастровому или условному номеру, номеру права, номеру ограничения права. При наличии сведений об объекте в ЕГРН пользователь получит расширенную справочную информацию. Площадь, кадастровая стоимость, кадастровый номер и статус объекта, дата постановки на учет, форма собственности, права и ограничения – это и многое другое можно узнать из справочной информации, собранной по запросу.</w:t>
      </w:r>
    </w:p>
    <w:p w:rsidR="00EC5861" w:rsidRPr="00EC5861" w:rsidRDefault="00EC5861" w:rsidP="00EC58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8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 Рассчитать величину земельного налога и налога на имущество.</w:t>
      </w:r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C5861" w:rsidRPr="00EC5861" w:rsidRDefault="00EC5861" w:rsidP="00EC58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сайте Федеральной налоговой службы есть сервис </w:t>
      </w:r>
      <w:hyperlink r:id="rId24" w:history="1">
        <w:r w:rsidRPr="00EC586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«Налоговый калькулятор»</w:t>
        </w:r>
      </w:hyperlink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его помощью можно рассчитать налог на имущество физических лиц или земельный налог. Для этого необходимо выбрать вид налога, </w:t>
      </w:r>
      <w:r w:rsidRPr="00EC5861">
        <w:rPr>
          <w:rFonts w:ascii="Times New Roman" w:eastAsia="Calibri" w:hAnsi="Times New Roman" w:cs="Times New Roman"/>
          <w:sz w:val="28"/>
          <w:szCs w:val="28"/>
        </w:rPr>
        <w:t xml:space="preserve">налоговый период, регион, </w:t>
      </w:r>
      <w:r w:rsidRPr="00EC5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чего – ввести кадастровый номер объекта. Система автоматически сформирует величину земельного налога или налога на имущество физических лиц. </w:t>
      </w:r>
    </w:p>
    <w:p w:rsidR="00EC5861" w:rsidRPr="00EC5861" w:rsidRDefault="00EC5861" w:rsidP="00EC5861">
      <w:pPr>
        <w:spacing w:after="0" w:line="360" w:lineRule="auto"/>
        <w:ind w:firstLine="709"/>
        <w:rPr>
          <w:rFonts w:ascii="Calibri" w:eastAsia="Calibri" w:hAnsi="Calibri" w:cs="Times New Roman"/>
        </w:rPr>
      </w:pPr>
    </w:p>
    <w:p w:rsidR="00EC5861" w:rsidRPr="00EC5861" w:rsidRDefault="00EC5861" w:rsidP="00EC58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5541" w:rsidRDefault="00EC586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4140200"/>
            <wp:effectExtent l="0" t="0" r="0" b="0"/>
            <wp:docPr id="15" name="Рисунок 15" descr="O:\Ирина Степановна\КИРЗИНСКИЙ  ВЕСТНИК\2022\номер 10\россреестр\В региональном Росреестре назвали пять бесплатных и полезных сервисов при оформлении недвижим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Ирина Степановна\КИРЗИНСКИЙ  ВЕСТНИК\2022\номер 10\россреестр\В региональном Росреестре назвали пять бесплатных и полезных сервисов при оформлении недвижимост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541" w:rsidRDefault="001055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541" w:rsidRDefault="0010554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861" w:rsidRPr="00EC5861" w:rsidRDefault="00EC5861" w:rsidP="00EC5861">
      <w:pPr>
        <w:spacing w:after="0" w:line="240" w:lineRule="auto"/>
        <w:jc w:val="center"/>
        <w:rPr>
          <w:rFonts w:ascii="Segoe UI" w:hAnsi="Segoe UI" w:cs="Segoe UI"/>
          <w:b/>
          <w:sz w:val="28"/>
          <w:szCs w:val="28"/>
        </w:rPr>
      </w:pPr>
      <w:r w:rsidRPr="00EC5861">
        <w:rPr>
          <w:rFonts w:ascii="Segoe UI" w:hAnsi="Segoe UI" w:cs="Segoe UI"/>
          <w:b/>
          <w:sz w:val="28"/>
          <w:szCs w:val="28"/>
        </w:rPr>
        <w:t xml:space="preserve">«Горячая» телефонная линия по вопросам оформления </w:t>
      </w:r>
    </w:p>
    <w:p w:rsidR="00EC5861" w:rsidRPr="00EC5861" w:rsidRDefault="00EC5861" w:rsidP="00EC5861">
      <w:pPr>
        <w:spacing w:after="0" w:line="240" w:lineRule="auto"/>
        <w:jc w:val="center"/>
        <w:rPr>
          <w:rFonts w:ascii="Segoe UI" w:hAnsi="Segoe UI" w:cs="Segoe UI"/>
          <w:b/>
          <w:sz w:val="28"/>
          <w:szCs w:val="28"/>
        </w:rPr>
      </w:pPr>
      <w:r w:rsidRPr="00EC5861">
        <w:rPr>
          <w:rFonts w:ascii="Segoe UI" w:hAnsi="Segoe UI" w:cs="Segoe UI"/>
          <w:b/>
          <w:sz w:val="28"/>
          <w:szCs w:val="28"/>
        </w:rPr>
        <w:t>сделок с использованием средств материнского капитала</w:t>
      </w:r>
    </w:p>
    <w:p w:rsidR="00EC5861" w:rsidRPr="00EC5861" w:rsidRDefault="00EC5861" w:rsidP="00EC5861">
      <w:pPr>
        <w:spacing w:after="0" w:line="240" w:lineRule="auto"/>
        <w:ind w:firstLine="720"/>
        <w:jc w:val="both"/>
        <w:rPr>
          <w:rFonts w:ascii="Segoe UI" w:hAnsi="Segoe UI" w:cs="Segoe UI"/>
          <w:sz w:val="28"/>
          <w:szCs w:val="28"/>
        </w:rPr>
      </w:pPr>
    </w:p>
    <w:p w:rsidR="00EC5861" w:rsidRPr="00EC5861" w:rsidRDefault="00EC5861" w:rsidP="00EC5861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Segoe UI" w:hAnsi="Segoe UI" w:cs="Segoe UI"/>
          <w:sz w:val="24"/>
          <w:szCs w:val="28"/>
        </w:rPr>
      </w:pPr>
      <w:r w:rsidRPr="00EC5861">
        <w:rPr>
          <w:rFonts w:ascii="Segoe UI" w:hAnsi="Segoe UI" w:cs="Segoe UI"/>
          <w:sz w:val="24"/>
          <w:szCs w:val="28"/>
        </w:rPr>
        <w:t xml:space="preserve">В четверг, 24 марта, в Управлении </w:t>
      </w:r>
      <w:proofErr w:type="spellStart"/>
      <w:r w:rsidRPr="00EC5861">
        <w:rPr>
          <w:rFonts w:ascii="Segoe UI" w:hAnsi="Segoe UI" w:cs="Segoe UI"/>
          <w:sz w:val="24"/>
          <w:szCs w:val="28"/>
        </w:rPr>
        <w:t>Росреестра</w:t>
      </w:r>
      <w:proofErr w:type="spellEnd"/>
      <w:r w:rsidRPr="00EC5861">
        <w:rPr>
          <w:rFonts w:ascii="Segoe UI" w:hAnsi="Segoe UI" w:cs="Segoe UI"/>
          <w:sz w:val="24"/>
          <w:szCs w:val="28"/>
        </w:rPr>
        <w:t xml:space="preserve"> по Новосибирской области состоится «горячая» телефонная линия по вопросам оформления сделок с использованием средств материнского капитала.</w:t>
      </w:r>
    </w:p>
    <w:p w:rsidR="00EC5861" w:rsidRPr="00EC5861" w:rsidRDefault="00EC5861" w:rsidP="00EC5861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Segoe UI" w:hAnsi="Segoe UI" w:cs="Segoe UI"/>
          <w:sz w:val="24"/>
          <w:szCs w:val="28"/>
        </w:rPr>
      </w:pPr>
      <w:r w:rsidRPr="00EC5861">
        <w:rPr>
          <w:rFonts w:ascii="Segoe UI" w:hAnsi="Segoe UI" w:cs="Segoe UI"/>
          <w:sz w:val="24"/>
          <w:szCs w:val="28"/>
        </w:rPr>
        <w:t>Жители Новосибирска узнают:</w:t>
      </w:r>
    </w:p>
    <w:p w:rsidR="00EC5861" w:rsidRPr="00EC5861" w:rsidRDefault="00EC5861" w:rsidP="00EC5861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Segoe UI" w:hAnsi="Segoe UI" w:cs="Segoe UI"/>
          <w:sz w:val="24"/>
          <w:szCs w:val="28"/>
        </w:rPr>
      </w:pPr>
      <w:r w:rsidRPr="00EC5861">
        <w:rPr>
          <w:rFonts w:ascii="Segoe UI" w:hAnsi="Segoe UI" w:cs="Segoe UI"/>
          <w:sz w:val="24"/>
          <w:szCs w:val="28"/>
        </w:rPr>
        <w:t xml:space="preserve">– для </w:t>
      </w:r>
      <w:proofErr w:type="gramStart"/>
      <w:r w:rsidRPr="00EC5861">
        <w:rPr>
          <w:rFonts w:ascii="Segoe UI" w:hAnsi="Segoe UI" w:cs="Segoe UI"/>
          <w:sz w:val="24"/>
          <w:szCs w:val="28"/>
        </w:rPr>
        <w:t>покупки</w:t>
      </w:r>
      <w:proofErr w:type="gramEnd"/>
      <w:r w:rsidRPr="00EC5861">
        <w:rPr>
          <w:rFonts w:ascii="Segoe UI" w:hAnsi="Segoe UI" w:cs="Segoe UI"/>
          <w:sz w:val="24"/>
          <w:szCs w:val="28"/>
        </w:rPr>
        <w:t xml:space="preserve"> каких объектов можно  использовать материнский капитал,</w:t>
      </w:r>
    </w:p>
    <w:p w:rsidR="00EC5861" w:rsidRPr="00EC5861" w:rsidRDefault="00EC5861" w:rsidP="00EC5861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Segoe UI" w:hAnsi="Segoe UI" w:cs="Segoe UI"/>
          <w:sz w:val="24"/>
          <w:szCs w:val="28"/>
        </w:rPr>
      </w:pPr>
      <w:r w:rsidRPr="00EC5861">
        <w:rPr>
          <w:rFonts w:ascii="Segoe UI" w:hAnsi="Segoe UI" w:cs="Segoe UI"/>
          <w:sz w:val="24"/>
          <w:szCs w:val="28"/>
        </w:rPr>
        <w:t>– в какой форме нужно заключать сделки с использованием средств материнского капитала,</w:t>
      </w:r>
    </w:p>
    <w:p w:rsidR="00EC5861" w:rsidRPr="00EC5861" w:rsidRDefault="00EC5861" w:rsidP="00EC5861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Segoe UI" w:hAnsi="Segoe UI" w:cs="Segoe UI"/>
          <w:sz w:val="24"/>
          <w:szCs w:val="28"/>
        </w:rPr>
      </w:pPr>
      <w:r w:rsidRPr="00EC5861">
        <w:rPr>
          <w:rFonts w:ascii="Segoe UI" w:hAnsi="Segoe UI" w:cs="Segoe UI"/>
          <w:sz w:val="24"/>
          <w:szCs w:val="28"/>
        </w:rPr>
        <w:t>– как выделить доли в праве на объект, приобретенный с использованием средств материнского капитала.</w:t>
      </w:r>
    </w:p>
    <w:p w:rsidR="00EC5861" w:rsidRPr="00EC5861" w:rsidRDefault="00EC5861" w:rsidP="00EC5861">
      <w:pPr>
        <w:spacing w:after="0" w:line="240" w:lineRule="auto"/>
        <w:ind w:firstLine="708"/>
        <w:jc w:val="both"/>
        <w:rPr>
          <w:rFonts w:ascii="Segoe UI" w:hAnsi="Segoe UI" w:cs="Segoe UI"/>
          <w:sz w:val="24"/>
          <w:szCs w:val="28"/>
        </w:rPr>
      </w:pPr>
      <w:r w:rsidRPr="00EC5861">
        <w:rPr>
          <w:rFonts w:ascii="Segoe UI" w:eastAsia="Times New Roman" w:hAnsi="Segoe UI" w:cs="Segoe UI"/>
          <w:sz w:val="24"/>
          <w:szCs w:val="28"/>
          <w:lang w:eastAsia="ru-RU"/>
        </w:rPr>
        <w:lastRenderedPageBreak/>
        <w:t xml:space="preserve">На эти и другие вопросы </w:t>
      </w:r>
      <w:r w:rsidRPr="00EC5861">
        <w:rPr>
          <w:rFonts w:ascii="Segoe UI" w:hAnsi="Segoe UI" w:cs="Segoe UI"/>
          <w:sz w:val="24"/>
          <w:szCs w:val="28"/>
        </w:rPr>
        <w:t xml:space="preserve">по регистрации прав на объекты недвижимости, приобретенные с использованием средств материнского капитала, </w:t>
      </w:r>
      <w:r w:rsidRPr="00EC5861">
        <w:rPr>
          <w:rFonts w:ascii="Segoe UI" w:eastAsia="Times New Roman" w:hAnsi="Segoe UI" w:cs="Segoe UI"/>
          <w:sz w:val="24"/>
          <w:szCs w:val="28"/>
          <w:lang w:eastAsia="ru-RU"/>
        </w:rPr>
        <w:t>ответит начальник отдела государственной регистрации недвижимости №1 Управления Хохлов Яков Николаевич по телефону 8 (383) 227 10 60.</w:t>
      </w:r>
    </w:p>
    <w:p w:rsidR="00EC5861" w:rsidRPr="00EC5861" w:rsidRDefault="00EC5861" w:rsidP="00EC5861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Segoe UI" w:hAnsi="Segoe UI" w:cs="Segoe UI"/>
          <w:sz w:val="24"/>
          <w:szCs w:val="28"/>
        </w:rPr>
      </w:pPr>
      <w:r w:rsidRPr="00EC5861">
        <w:rPr>
          <w:rFonts w:ascii="Segoe UI" w:hAnsi="Segoe UI" w:cs="Segoe UI"/>
          <w:sz w:val="24"/>
          <w:szCs w:val="28"/>
        </w:rPr>
        <w:t>Звонки принимаются с 10:00 до 12:00 часов.</w:t>
      </w:r>
    </w:p>
    <w:p w:rsidR="00EC5861" w:rsidRPr="00EC5861" w:rsidRDefault="00EC5861" w:rsidP="00EC58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b/>
          <w:i/>
          <w:color w:val="000000"/>
          <w:sz w:val="24"/>
          <w:szCs w:val="24"/>
        </w:rPr>
      </w:pPr>
    </w:p>
    <w:p w:rsidR="00EC5861" w:rsidRPr="00EC5861" w:rsidRDefault="00EC5861" w:rsidP="00EC58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Quattrocento Sans" w:eastAsia="Quattrocento Sans" w:hAnsi="Quattrocento Sans" w:cs="Quattrocento Sans"/>
          <w:b/>
          <w:i/>
          <w:color w:val="000000"/>
          <w:sz w:val="24"/>
          <w:szCs w:val="24"/>
        </w:rPr>
      </w:pPr>
      <w:sdt>
        <w:sdtPr>
          <w:tag w:val="goog_rdk_25"/>
          <w:id w:val="845984519"/>
        </w:sdtPr>
        <w:sdtContent>
          <w:r w:rsidRPr="00EC5861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 w:rsidRPr="00EC5861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 w:rsidRPr="00EC5861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 </w:t>
          </w:r>
        </w:sdtContent>
      </w:sdt>
      <w:sdt>
        <w:sdtPr>
          <w:tag w:val="goog_rdk_27"/>
          <w:id w:val="-1687829567"/>
        </w:sdtPr>
        <w:sdtContent>
          <w:r w:rsidRPr="00EC5861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по Новосибирской области </w:t>
          </w:r>
        </w:sdtContent>
      </w:sdt>
    </w:p>
    <w:p w:rsidR="00EC5861" w:rsidRDefault="00EC586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861" w:rsidRDefault="00EC586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861" w:rsidRDefault="00EC586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861" w:rsidRDefault="00EC586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4140200"/>
            <wp:effectExtent l="0" t="0" r="0" b="0"/>
            <wp:docPr id="16" name="Рисунок 16" descr="O:\Ирина Степановна\КИРЗИНСКИЙ  ВЕСТНИК\2022\номер 10\россреестр\Горячая линия по вопросам оформления сделок с использованием средств материнского капит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Ирина Степановна\КИРЗИНСКИЙ  ВЕСТНИК\2022\номер 10\россреестр\Горячая линия по вопросам оформления сделок с использованием средств материнского капитал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861" w:rsidRDefault="00EC586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861" w:rsidRDefault="00EC586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861" w:rsidRDefault="00EC586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861" w:rsidRDefault="00EC586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861" w:rsidRPr="00EC5861" w:rsidRDefault="00EC5861" w:rsidP="00EC5861">
      <w:pPr>
        <w:spacing w:after="0"/>
        <w:jc w:val="center"/>
        <w:rPr>
          <w:rFonts w:ascii="Segoe UI" w:hAnsi="Segoe UI" w:cs="Segoe UI"/>
          <w:b/>
          <w:sz w:val="28"/>
          <w:szCs w:val="28"/>
        </w:rPr>
      </w:pPr>
      <w:proofErr w:type="gramStart"/>
      <w:r w:rsidRPr="00EC5861">
        <w:rPr>
          <w:rFonts w:ascii="Segoe UI" w:hAnsi="Segoe UI" w:cs="Segoe UI"/>
          <w:b/>
          <w:sz w:val="28"/>
          <w:szCs w:val="28"/>
        </w:rPr>
        <w:t>Новосибирский</w:t>
      </w:r>
      <w:proofErr w:type="gramEnd"/>
      <w:r w:rsidRPr="00EC5861">
        <w:rPr>
          <w:rFonts w:ascii="Segoe UI" w:hAnsi="Segoe UI" w:cs="Segoe UI"/>
          <w:b/>
          <w:sz w:val="28"/>
          <w:szCs w:val="28"/>
        </w:rPr>
        <w:t xml:space="preserve"> </w:t>
      </w:r>
      <w:proofErr w:type="spellStart"/>
      <w:r w:rsidRPr="00EC5861">
        <w:rPr>
          <w:rFonts w:ascii="Segoe UI" w:hAnsi="Segoe UI" w:cs="Segoe UI"/>
          <w:b/>
          <w:sz w:val="28"/>
          <w:szCs w:val="28"/>
        </w:rPr>
        <w:t>Росреестр</w:t>
      </w:r>
      <w:proofErr w:type="spellEnd"/>
      <w:r w:rsidRPr="00EC5861">
        <w:rPr>
          <w:rFonts w:ascii="Segoe UI" w:hAnsi="Segoe UI" w:cs="Segoe UI"/>
          <w:b/>
          <w:sz w:val="28"/>
          <w:szCs w:val="28"/>
        </w:rPr>
        <w:t xml:space="preserve">: в 2021 году количество обращений </w:t>
      </w:r>
    </w:p>
    <w:p w:rsidR="00EC5861" w:rsidRPr="00EC5861" w:rsidRDefault="00EC5861" w:rsidP="00EC5861">
      <w:pPr>
        <w:spacing w:after="0"/>
        <w:jc w:val="center"/>
        <w:rPr>
          <w:rFonts w:ascii="Segoe UI" w:hAnsi="Segoe UI" w:cs="Segoe UI"/>
          <w:b/>
          <w:sz w:val="28"/>
          <w:szCs w:val="28"/>
        </w:rPr>
      </w:pPr>
      <w:r w:rsidRPr="00EC5861">
        <w:rPr>
          <w:rFonts w:ascii="Segoe UI" w:hAnsi="Segoe UI" w:cs="Segoe UI"/>
          <w:b/>
          <w:sz w:val="28"/>
          <w:szCs w:val="28"/>
        </w:rPr>
        <w:t>по кадастровому учету и регистрации прав сократилось</w:t>
      </w:r>
    </w:p>
    <w:p w:rsidR="00EC5861" w:rsidRPr="00EC5861" w:rsidRDefault="00EC5861" w:rsidP="00EC5861">
      <w:pPr>
        <w:autoSpaceDE w:val="0"/>
        <w:autoSpaceDN w:val="0"/>
        <w:adjustRightInd w:val="0"/>
        <w:jc w:val="center"/>
        <w:rPr>
          <w:rFonts w:ascii="Segoe UI" w:hAnsi="Segoe UI" w:cs="Segoe UI"/>
          <w:b/>
          <w:sz w:val="28"/>
          <w:szCs w:val="28"/>
        </w:rPr>
      </w:pPr>
    </w:p>
    <w:p w:rsidR="00EC5861" w:rsidRPr="00EC5861" w:rsidRDefault="00EC5861" w:rsidP="00EC5861">
      <w:pPr>
        <w:spacing w:after="0" w:line="240" w:lineRule="auto"/>
        <w:ind w:firstLine="709"/>
        <w:jc w:val="both"/>
        <w:rPr>
          <w:rFonts w:ascii="Segoe UI" w:hAnsi="Segoe UI" w:cs="Segoe UI"/>
          <w:sz w:val="24"/>
          <w:szCs w:val="28"/>
        </w:rPr>
      </w:pPr>
      <w:r w:rsidRPr="00EC5861">
        <w:rPr>
          <w:rFonts w:ascii="Segoe UI" w:hAnsi="Segoe UI" w:cs="Segoe UI"/>
          <w:sz w:val="24"/>
          <w:szCs w:val="28"/>
        </w:rPr>
        <w:t xml:space="preserve">За прошедший год количество письменных обращений граждан и юридических лиц в Управление </w:t>
      </w:r>
      <w:proofErr w:type="spellStart"/>
      <w:r w:rsidRPr="00EC5861">
        <w:rPr>
          <w:rFonts w:ascii="Segoe UI" w:hAnsi="Segoe UI" w:cs="Segoe UI"/>
          <w:sz w:val="24"/>
          <w:szCs w:val="28"/>
        </w:rPr>
        <w:t>Росреестра</w:t>
      </w:r>
      <w:proofErr w:type="spellEnd"/>
      <w:r w:rsidRPr="00EC5861">
        <w:rPr>
          <w:rFonts w:ascii="Segoe UI" w:hAnsi="Segoe UI" w:cs="Segoe UI"/>
          <w:sz w:val="24"/>
          <w:szCs w:val="28"/>
        </w:rPr>
        <w:t xml:space="preserve"> по Новосибирской области сократилось на 4,8% и составило 10,6 тыс. Это свидетельствует о повышении информированности населения области по вопросам деятельности </w:t>
      </w:r>
      <w:proofErr w:type="spellStart"/>
      <w:r w:rsidRPr="00EC5861">
        <w:rPr>
          <w:rFonts w:ascii="Segoe UI" w:hAnsi="Segoe UI" w:cs="Segoe UI"/>
          <w:sz w:val="24"/>
          <w:szCs w:val="28"/>
        </w:rPr>
        <w:t>Росреестра</w:t>
      </w:r>
      <w:proofErr w:type="spellEnd"/>
      <w:r w:rsidRPr="00EC5861">
        <w:rPr>
          <w:rFonts w:ascii="Segoe UI" w:hAnsi="Segoe UI" w:cs="Segoe UI"/>
          <w:sz w:val="24"/>
          <w:szCs w:val="28"/>
        </w:rPr>
        <w:t>.</w:t>
      </w:r>
    </w:p>
    <w:p w:rsidR="00EC5861" w:rsidRPr="00EC5861" w:rsidRDefault="00EC5861" w:rsidP="00EC5861">
      <w:pPr>
        <w:spacing w:after="0" w:line="240" w:lineRule="auto"/>
        <w:ind w:firstLine="709"/>
        <w:jc w:val="both"/>
        <w:rPr>
          <w:rFonts w:ascii="Segoe UI" w:hAnsi="Segoe UI" w:cs="Segoe UI"/>
          <w:sz w:val="24"/>
          <w:szCs w:val="28"/>
        </w:rPr>
      </w:pPr>
      <w:r w:rsidRPr="00EC5861">
        <w:rPr>
          <w:rFonts w:ascii="Segoe UI" w:hAnsi="Segoe UI" w:cs="Segoe UI"/>
          <w:sz w:val="24"/>
          <w:szCs w:val="28"/>
        </w:rPr>
        <w:t>Востребованными для новосибирцев, как и в 2020 году, остаются вопросы получения услуг по государственному кадастровому учету и государственной регистрации прав (74,8%). Однако</w:t>
      </w:r>
      <w:proofErr w:type="gramStart"/>
      <w:r w:rsidRPr="00EC5861">
        <w:rPr>
          <w:rFonts w:ascii="Segoe UI" w:hAnsi="Segoe UI" w:cs="Segoe UI"/>
          <w:sz w:val="24"/>
          <w:szCs w:val="28"/>
        </w:rPr>
        <w:t>,</w:t>
      </w:r>
      <w:proofErr w:type="gramEnd"/>
      <w:r w:rsidRPr="00EC5861">
        <w:rPr>
          <w:rFonts w:ascii="Segoe UI" w:hAnsi="Segoe UI" w:cs="Segoe UI"/>
          <w:sz w:val="24"/>
          <w:szCs w:val="28"/>
        </w:rPr>
        <w:t xml:space="preserve"> если год назад таких вопросов поступило в Управление 8,3 тыс., то в 2021 году на 3,5% меньше – 7,9 тыс. </w:t>
      </w:r>
    </w:p>
    <w:p w:rsidR="00EC5861" w:rsidRPr="00EC5861" w:rsidRDefault="00EC5861" w:rsidP="00EC5861">
      <w:pPr>
        <w:tabs>
          <w:tab w:val="left" w:pos="709"/>
        </w:tabs>
        <w:spacing w:after="0" w:line="240" w:lineRule="auto"/>
        <w:ind w:firstLine="709"/>
        <w:jc w:val="both"/>
        <w:rPr>
          <w:rFonts w:ascii="Segoe UI" w:eastAsia="Times New Roman" w:hAnsi="Segoe UI" w:cs="Segoe UI"/>
          <w:sz w:val="24"/>
          <w:szCs w:val="28"/>
          <w:lang w:eastAsia="ru-RU"/>
        </w:rPr>
      </w:pPr>
      <w:r w:rsidRPr="00EC5861">
        <w:rPr>
          <w:rFonts w:ascii="Segoe UI" w:eastAsia="Times New Roman" w:hAnsi="Segoe UI" w:cs="Segoe UI"/>
          <w:sz w:val="24"/>
          <w:szCs w:val="28"/>
          <w:lang w:eastAsia="ru-RU"/>
        </w:rPr>
        <w:t>Почти 3% обращений касались вопросов получения электронных услуг.</w:t>
      </w:r>
      <w:r w:rsidRPr="00EC5861">
        <w:rPr>
          <w:rFonts w:ascii="Segoe UI" w:eastAsia="Times New Roman" w:hAnsi="Segoe UI" w:cs="Segoe UI"/>
          <w:iCs/>
          <w:sz w:val="24"/>
          <w:szCs w:val="28"/>
          <w:lang w:eastAsia="ru-RU"/>
        </w:rPr>
        <w:t xml:space="preserve"> В 2021 году </w:t>
      </w:r>
      <w:r w:rsidRPr="00EC5861">
        <w:rPr>
          <w:rFonts w:ascii="Segoe UI" w:eastAsia="Times New Roman" w:hAnsi="Segoe UI" w:cs="Segoe UI"/>
          <w:sz w:val="24"/>
          <w:szCs w:val="28"/>
          <w:lang w:eastAsia="ru-RU"/>
        </w:rPr>
        <w:t xml:space="preserve">запущена новая версия официального сайта </w:t>
      </w:r>
      <w:proofErr w:type="spellStart"/>
      <w:r w:rsidRPr="00EC5861">
        <w:rPr>
          <w:rFonts w:ascii="Segoe UI" w:eastAsia="Times New Roman" w:hAnsi="Segoe UI" w:cs="Segoe UI"/>
          <w:sz w:val="24"/>
          <w:szCs w:val="28"/>
          <w:lang w:eastAsia="ru-RU"/>
        </w:rPr>
        <w:t>Росреестра</w:t>
      </w:r>
      <w:proofErr w:type="spellEnd"/>
      <w:r w:rsidRPr="00EC5861">
        <w:rPr>
          <w:rFonts w:ascii="Segoe UI" w:eastAsia="Times New Roman" w:hAnsi="Segoe UI" w:cs="Segoe UI"/>
          <w:sz w:val="24"/>
          <w:szCs w:val="28"/>
          <w:lang w:eastAsia="ru-RU"/>
        </w:rPr>
        <w:t xml:space="preserve">, которая позволила </w:t>
      </w:r>
      <w:r w:rsidRPr="00EC5861">
        <w:rPr>
          <w:rFonts w:ascii="Segoe UI" w:eastAsia="Times New Roman" w:hAnsi="Segoe UI" w:cs="Segoe UI"/>
          <w:sz w:val="24"/>
          <w:szCs w:val="28"/>
          <w:lang w:eastAsia="ru-RU"/>
        </w:rPr>
        <w:lastRenderedPageBreak/>
        <w:t xml:space="preserve">упростить </w:t>
      </w:r>
      <w:r w:rsidRPr="00EC5861">
        <w:rPr>
          <w:rFonts w:ascii="Segoe UI" w:eastAsia="Times New Roman" w:hAnsi="Segoe UI" w:cs="Segoe UI"/>
          <w:iCs/>
          <w:sz w:val="24"/>
          <w:szCs w:val="28"/>
          <w:lang w:eastAsia="ru-RU"/>
        </w:rPr>
        <w:t xml:space="preserve">процесс получения услуг: </w:t>
      </w:r>
      <w:r w:rsidRPr="00EC5861">
        <w:rPr>
          <w:rFonts w:ascii="Segoe UI" w:eastAsia="Times New Roman" w:hAnsi="Segoe UI" w:cs="Segoe UI"/>
          <w:sz w:val="24"/>
          <w:szCs w:val="28"/>
          <w:lang w:eastAsia="ru-RU"/>
        </w:rPr>
        <w:t>«Личный кабинет» стал гораздо удобнее, теперь в нем доступны все виды учетно-регистрационных действий, больше половины обязательных для заполнения полей заполняются автоматически,</w:t>
      </w:r>
      <w:r w:rsidRPr="00EC5861">
        <w:rPr>
          <w:rFonts w:ascii="Segoe UI" w:eastAsia="Times New Roman" w:hAnsi="Segoe UI" w:cs="Segoe UI"/>
          <w:i/>
          <w:color w:val="FF0000"/>
          <w:sz w:val="24"/>
          <w:szCs w:val="28"/>
          <w:lang w:eastAsia="ru-RU"/>
        </w:rPr>
        <w:t xml:space="preserve"> </w:t>
      </w:r>
      <w:r w:rsidRPr="00EC5861">
        <w:rPr>
          <w:rFonts w:ascii="Segoe UI" w:eastAsia="Times New Roman" w:hAnsi="Segoe UI" w:cs="Segoe UI"/>
          <w:sz w:val="24"/>
          <w:szCs w:val="28"/>
          <w:lang w:eastAsia="ru-RU"/>
        </w:rPr>
        <w:t>повышена надежность и отказоустойчивость сервисов.</w:t>
      </w:r>
    </w:p>
    <w:p w:rsidR="00EC5861" w:rsidRPr="00EC5861" w:rsidRDefault="00EC5861" w:rsidP="00EC5861">
      <w:pPr>
        <w:spacing w:after="0" w:line="240" w:lineRule="auto"/>
        <w:ind w:firstLine="709"/>
        <w:jc w:val="both"/>
        <w:rPr>
          <w:rFonts w:ascii="Segoe UI" w:eastAsia="Times New Roman" w:hAnsi="Segoe UI" w:cs="Segoe UI"/>
          <w:sz w:val="24"/>
          <w:szCs w:val="28"/>
          <w:lang w:eastAsia="ru-RU"/>
        </w:rPr>
      </w:pPr>
      <w:r w:rsidRPr="00EC5861">
        <w:rPr>
          <w:rFonts w:ascii="Segoe UI" w:eastAsia="Times New Roman" w:hAnsi="Segoe UI" w:cs="Segoe UI"/>
          <w:sz w:val="24"/>
          <w:szCs w:val="28"/>
          <w:lang w:eastAsia="ru-RU"/>
        </w:rPr>
        <w:t xml:space="preserve">Наблюдается снижение количества письменных обращений о разъяснении вопросов государственной регистрации договоров участия в долевом строительстве, несмотря на рост регистрационных действий данной категории дел. По словам заместителя руководителя Управления </w:t>
      </w:r>
      <w:proofErr w:type="spellStart"/>
      <w:r w:rsidRPr="00EC5861">
        <w:rPr>
          <w:rFonts w:ascii="Segoe UI" w:eastAsia="Times New Roman" w:hAnsi="Segoe UI" w:cs="Segoe UI"/>
          <w:sz w:val="24"/>
          <w:szCs w:val="28"/>
          <w:lang w:eastAsia="ru-RU"/>
        </w:rPr>
        <w:t>Росреестра</w:t>
      </w:r>
      <w:proofErr w:type="spellEnd"/>
      <w:r w:rsidRPr="00EC5861">
        <w:rPr>
          <w:rFonts w:ascii="Segoe UI" w:eastAsia="Times New Roman" w:hAnsi="Segoe UI" w:cs="Segoe UI"/>
          <w:sz w:val="24"/>
          <w:szCs w:val="28"/>
          <w:lang w:eastAsia="ru-RU"/>
        </w:rPr>
        <w:t xml:space="preserve"> по Новосибирской области </w:t>
      </w:r>
      <w:r w:rsidRPr="00EC5861">
        <w:rPr>
          <w:rFonts w:ascii="Segoe UI" w:eastAsia="Times New Roman" w:hAnsi="Segoe UI" w:cs="Segoe UI"/>
          <w:b/>
          <w:sz w:val="24"/>
          <w:szCs w:val="28"/>
          <w:lang w:eastAsia="ru-RU"/>
        </w:rPr>
        <w:t>Натальи Зайцевой</w:t>
      </w:r>
      <w:r w:rsidRPr="00EC5861">
        <w:rPr>
          <w:rFonts w:ascii="Segoe UI" w:eastAsia="Times New Roman" w:hAnsi="Segoe UI" w:cs="Segoe UI"/>
          <w:sz w:val="24"/>
          <w:szCs w:val="28"/>
          <w:lang w:eastAsia="ru-RU"/>
        </w:rPr>
        <w:t>, это положительный результат работы с профессиональными участниками рынка недвижимости – застройщиками и кредитными организациями. Ежемесячно проводятся рабочие встречи, консультации, семинары, в рамках которых рассматриваются вопросы применения норм законодательства</w:t>
      </w:r>
    </w:p>
    <w:p w:rsidR="00EC5861" w:rsidRPr="00EC5861" w:rsidRDefault="00EC5861" w:rsidP="00EC5861">
      <w:pPr>
        <w:spacing w:after="0" w:line="240" w:lineRule="auto"/>
        <w:ind w:firstLine="709"/>
        <w:jc w:val="both"/>
        <w:rPr>
          <w:rFonts w:ascii="Segoe UI" w:eastAsia="Times New Roman" w:hAnsi="Segoe UI" w:cs="Segoe UI"/>
          <w:strike/>
          <w:sz w:val="24"/>
          <w:szCs w:val="28"/>
          <w:lang w:eastAsia="ru-RU"/>
        </w:rPr>
      </w:pPr>
      <w:r w:rsidRPr="00EC5861">
        <w:rPr>
          <w:rFonts w:ascii="Segoe UI" w:eastAsia="Times New Roman" w:hAnsi="Segoe UI" w:cs="Segoe UI"/>
          <w:sz w:val="24"/>
          <w:szCs w:val="28"/>
          <w:lang w:eastAsia="ru-RU"/>
        </w:rPr>
        <w:t>В Управлении действуют справочные телефоны, по которым заявители могут получить информацию о статусе дела, причинах приостановления учетно-регистрационных действий, о контактных данных государственного регистратора прав (тел. 236-01-38, 252-09-86).</w:t>
      </w:r>
    </w:p>
    <w:p w:rsidR="00EC5861" w:rsidRPr="00EC5861" w:rsidRDefault="00EC5861" w:rsidP="00EC5861">
      <w:pPr>
        <w:spacing w:after="0" w:line="240" w:lineRule="auto"/>
        <w:ind w:firstLine="709"/>
        <w:jc w:val="both"/>
        <w:rPr>
          <w:rFonts w:ascii="Segoe UI" w:eastAsia="Times New Roman" w:hAnsi="Segoe UI" w:cs="Segoe UI"/>
          <w:color w:val="000000" w:themeColor="text1"/>
          <w:sz w:val="24"/>
          <w:szCs w:val="28"/>
          <w:lang w:eastAsia="ru-RU"/>
        </w:rPr>
      </w:pPr>
      <w:r w:rsidRPr="00EC5861">
        <w:rPr>
          <w:rFonts w:ascii="Segoe UI" w:eastAsia="Times New Roman" w:hAnsi="Segoe UI" w:cs="Segoe UI"/>
          <w:sz w:val="24"/>
          <w:szCs w:val="28"/>
          <w:lang w:eastAsia="ru-RU"/>
        </w:rPr>
        <w:t xml:space="preserve">В областном центре и районах области за год проведено 50 «горячих» телефонных линий, 32 консультационных дня. Данная работа продолжается и в 2022 году, информацию о проведении мероприятий можно узнать из анонсов, опубликованных на региональной странице Управления на официальном </w:t>
      </w:r>
      <w:r w:rsidRPr="00EC5861">
        <w:rPr>
          <w:rFonts w:ascii="Segoe UI" w:eastAsia="Times New Roman" w:hAnsi="Segoe UI" w:cs="Segoe UI"/>
          <w:color w:val="000000" w:themeColor="text1"/>
          <w:sz w:val="24"/>
          <w:szCs w:val="28"/>
          <w:lang w:eastAsia="ru-RU"/>
        </w:rPr>
        <w:t xml:space="preserve">сайте </w:t>
      </w:r>
      <w:proofErr w:type="spellStart"/>
      <w:r w:rsidRPr="00EC5861">
        <w:rPr>
          <w:rFonts w:ascii="Segoe UI" w:eastAsia="Times New Roman" w:hAnsi="Segoe UI" w:cs="Segoe UI"/>
          <w:color w:val="000000" w:themeColor="text1"/>
          <w:sz w:val="24"/>
          <w:szCs w:val="28"/>
          <w:lang w:eastAsia="ru-RU"/>
        </w:rPr>
        <w:t>Росреестра</w:t>
      </w:r>
      <w:proofErr w:type="spellEnd"/>
      <w:r w:rsidRPr="00EC5861">
        <w:rPr>
          <w:rFonts w:ascii="Segoe UI" w:eastAsia="Times New Roman" w:hAnsi="Segoe UI" w:cs="Segoe UI"/>
          <w:color w:val="000000" w:themeColor="text1"/>
          <w:sz w:val="24"/>
          <w:szCs w:val="28"/>
          <w:lang w:eastAsia="ru-RU"/>
        </w:rPr>
        <w:t xml:space="preserve"> https://rosreestr.gov.ru/press/archive/reg/.</w:t>
      </w:r>
    </w:p>
    <w:p w:rsidR="00EC5861" w:rsidRPr="00EC5861" w:rsidRDefault="00EC5861" w:rsidP="00EC5861">
      <w:pPr>
        <w:spacing w:after="0" w:line="240" w:lineRule="auto"/>
        <w:ind w:firstLine="709"/>
        <w:jc w:val="both"/>
        <w:rPr>
          <w:rFonts w:ascii="Segoe UI" w:eastAsia="Times New Roman" w:hAnsi="Segoe UI" w:cs="Segoe UI"/>
          <w:sz w:val="24"/>
          <w:szCs w:val="28"/>
          <w:lang w:eastAsia="ru-RU"/>
        </w:rPr>
      </w:pPr>
      <w:r w:rsidRPr="00EC5861">
        <w:rPr>
          <w:rFonts w:ascii="Segoe UI" w:eastAsia="Times New Roman" w:hAnsi="Segoe UI" w:cs="Segoe UI"/>
          <w:color w:val="000000" w:themeColor="text1"/>
          <w:sz w:val="24"/>
          <w:szCs w:val="28"/>
          <w:lang w:eastAsia="ru-RU"/>
        </w:rPr>
        <w:t xml:space="preserve">Востребованной для граждан является работа Ведомственного центра телефонного обслуживания </w:t>
      </w:r>
      <w:proofErr w:type="spellStart"/>
      <w:r w:rsidRPr="00EC5861">
        <w:rPr>
          <w:rFonts w:ascii="Segoe UI" w:eastAsia="Times New Roman" w:hAnsi="Segoe UI" w:cs="Segoe UI"/>
          <w:color w:val="000000" w:themeColor="text1"/>
          <w:sz w:val="24"/>
          <w:szCs w:val="28"/>
          <w:lang w:eastAsia="ru-RU"/>
        </w:rPr>
        <w:t>Росреестра</w:t>
      </w:r>
      <w:proofErr w:type="spellEnd"/>
      <w:r w:rsidRPr="00EC5861">
        <w:rPr>
          <w:rFonts w:ascii="Segoe UI" w:eastAsia="Times New Roman" w:hAnsi="Segoe UI" w:cs="Segoe UI"/>
          <w:color w:val="000000" w:themeColor="text1"/>
          <w:sz w:val="24"/>
          <w:szCs w:val="28"/>
          <w:lang w:eastAsia="ru-RU"/>
        </w:rPr>
        <w:t xml:space="preserve"> (ВЦТО) – 8 800 100 34 34. В 2021 году Управлением подготовлены ответы на 1914 обращений, поступивших</w:t>
      </w:r>
      <w:r w:rsidRPr="00EC5861">
        <w:rPr>
          <w:rFonts w:ascii="Segoe UI" w:eastAsia="Times New Roman" w:hAnsi="Segoe UI" w:cs="Segoe UI"/>
          <w:sz w:val="24"/>
          <w:szCs w:val="28"/>
          <w:lang w:eastAsia="ru-RU"/>
        </w:rPr>
        <w:t xml:space="preserve"> через ВЦТО, это на 5,7% больше, чем в 2020 году. </w:t>
      </w:r>
    </w:p>
    <w:p w:rsidR="00EC5861" w:rsidRPr="00EC5861" w:rsidRDefault="00EC5861" w:rsidP="00EC5861">
      <w:pPr>
        <w:spacing w:after="0" w:line="240" w:lineRule="auto"/>
        <w:ind w:firstLine="709"/>
        <w:jc w:val="both"/>
        <w:rPr>
          <w:rFonts w:ascii="Segoe UI" w:eastAsia="Times New Roman" w:hAnsi="Segoe UI" w:cs="Segoe UI"/>
          <w:strike/>
          <w:sz w:val="24"/>
          <w:szCs w:val="28"/>
          <w:lang w:eastAsia="ru-RU"/>
        </w:rPr>
      </w:pPr>
      <w:r w:rsidRPr="00EC5861">
        <w:rPr>
          <w:rFonts w:ascii="Segoe UI" w:eastAsia="Times New Roman" w:hAnsi="Segoe UI" w:cs="Segoe UI"/>
          <w:sz w:val="24"/>
          <w:szCs w:val="28"/>
          <w:lang w:eastAsia="ru-RU"/>
        </w:rPr>
        <w:t xml:space="preserve">Об удовлетворенности граждан свидетельствует рост средней оценки деятельности Управления: по данным общероссийской публичной системы «Ваш контроль» https://vashkontrol.ru/, в 2021 году средняя оценка работы Управления составила 4,87 балла из пяти возможных. </w:t>
      </w:r>
    </w:p>
    <w:p w:rsidR="00EC5861" w:rsidRPr="00EC5861" w:rsidRDefault="00EC5861" w:rsidP="00EC5861">
      <w:pPr>
        <w:spacing w:after="0" w:line="240" w:lineRule="auto"/>
        <w:ind w:firstLine="708"/>
        <w:jc w:val="both"/>
        <w:rPr>
          <w:rFonts w:ascii="Segoe UI" w:eastAsia="Times New Roman" w:hAnsi="Segoe UI" w:cs="Segoe UI"/>
          <w:sz w:val="24"/>
          <w:szCs w:val="28"/>
          <w:lang w:eastAsia="ru-RU"/>
        </w:rPr>
      </w:pPr>
      <w:r w:rsidRPr="00EC5861">
        <w:rPr>
          <w:rFonts w:ascii="Segoe UI" w:eastAsia="Times New Roman" w:hAnsi="Segoe UI" w:cs="Segoe UI"/>
          <w:sz w:val="24"/>
          <w:szCs w:val="28"/>
          <w:lang w:eastAsia="ru-RU"/>
        </w:rPr>
        <w:t xml:space="preserve">По всем возникающим вопросам граждане могут обратиться к специалистам </w:t>
      </w:r>
      <w:proofErr w:type="spellStart"/>
      <w:r w:rsidRPr="00EC5861">
        <w:rPr>
          <w:rFonts w:ascii="Segoe UI" w:eastAsia="Times New Roman" w:hAnsi="Segoe UI" w:cs="Segoe UI"/>
          <w:sz w:val="24"/>
          <w:szCs w:val="28"/>
          <w:lang w:eastAsia="ru-RU"/>
        </w:rPr>
        <w:t>Росреестра</w:t>
      </w:r>
      <w:proofErr w:type="spellEnd"/>
      <w:r w:rsidRPr="00EC5861">
        <w:rPr>
          <w:rFonts w:ascii="Segoe UI" w:eastAsia="Times New Roman" w:hAnsi="Segoe UI" w:cs="Segoe UI"/>
          <w:sz w:val="24"/>
          <w:szCs w:val="28"/>
          <w:lang w:eastAsia="ru-RU"/>
        </w:rPr>
        <w:t xml:space="preserve"> с помощью </w:t>
      </w:r>
      <w:proofErr w:type="gramStart"/>
      <w:r w:rsidRPr="00EC5861">
        <w:rPr>
          <w:rFonts w:ascii="Segoe UI" w:eastAsia="Times New Roman" w:hAnsi="Segoe UI" w:cs="Segoe UI"/>
          <w:sz w:val="24"/>
          <w:szCs w:val="28"/>
          <w:lang w:eastAsia="ru-RU"/>
        </w:rPr>
        <w:t>интернет-сервиса</w:t>
      </w:r>
      <w:proofErr w:type="gramEnd"/>
      <w:r w:rsidRPr="00EC5861">
        <w:rPr>
          <w:rFonts w:ascii="Segoe UI" w:eastAsia="Times New Roman" w:hAnsi="Segoe UI" w:cs="Segoe UI"/>
          <w:sz w:val="24"/>
          <w:szCs w:val="28"/>
          <w:lang w:eastAsia="ru-RU"/>
        </w:rPr>
        <w:t xml:space="preserve"> </w:t>
      </w:r>
      <w:hyperlink r:id="rId27" w:history="1">
        <w:r w:rsidRPr="00EC5861">
          <w:rPr>
            <w:rFonts w:ascii="Segoe UI" w:eastAsia="Times New Roman" w:hAnsi="Segoe UI" w:cs="Segoe UI"/>
            <w:color w:val="0000FF"/>
            <w:sz w:val="24"/>
            <w:szCs w:val="28"/>
            <w:u w:val="single"/>
            <w:lang w:eastAsia="ru-RU"/>
          </w:rPr>
          <w:t>«Обращения граждан»</w:t>
        </w:r>
      </w:hyperlink>
      <w:r w:rsidRPr="00EC5861">
        <w:rPr>
          <w:rFonts w:ascii="Segoe UI" w:eastAsia="Times New Roman" w:hAnsi="Segoe UI" w:cs="Segoe UI"/>
          <w:sz w:val="24"/>
          <w:szCs w:val="28"/>
          <w:lang w:eastAsia="ru-RU"/>
        </w:rPr>
        <w:t xml:space="preserve">. Подробная информация размещена в разделе </w:t>
      </w:r>
      <w:hyperlink r:id="rId28" w:history="1">
        <w:r w:rsidRPr="00EC5861">
          <w:rPr>
            <w:rFonts w:ascii="Segoe UI" w:eastAsia="Times New Roman" w:hAnsi="Segoe UI" w:cs="Segoe UI"/>
            <w:color w:val="0000FF"/>
            <w:sz w:val="24"/>
            <w:szCs w:val="28"/>
            <w:u w:val="single"/>
            <w:lang w:eastAsia="ru-RU"/>
          </w:rPr>
          <w:t>«Обратная связь»</w:t>
        </w:r>
      </w:hyperlink>
      <w:r w:rsidRPr="00EC5861">
        <w:rPr>
          <w:rFonts w:ascii="Segoe UI" w:eastAsia="Times New Roman" w:hAnsi="Segoe UI" w:cs="Segoe UI"/>
          <w:sz w:val="24"/>
          <w:szCs w:val="28"/>
          <w:lang w:eastAsia="ru-RU"/>
        </w:rPr>
        <w:t xml:space="preserve"> на сайте ведомства. Также круглосуточно работает ведомственный центр телефонного обслуживания </w:t>
      </w:r>
      <w:proofErr w:type="spellStart"/>
      <w:r w:rsidRPr="00EC5861">
        <w:rPr>
          <w:rFonts w:ascii="Segoe UI" w:eastAsia="Times New Roman" w:hAnsi="Segoe UI" w:cs="Segoe UI"/>
          <w:sz w:val="24"/>
          <w:szCs w:val="28"/>
          <w:lang w:eastAsia="ru-RU"/>
        </w:rPr>
        <w:t>Росреестра</w:t>
      </w:r>
      <w:proofErr w:type="spellEnd"/>
      <w:r w:rsidRPr="00EC5861">
        <w:rPr>
          <w:rFonts w:ascii="Segoe UI" w:eastAsia="Times New Roman" w:hAnsi="Segoe UI" w:cs="Segoe UI"/>
          <w:sz w:val="24"/>
          <w:szCs w:val="28"/>
          <w:lang w:eastAsia="ru-RU"/>
        </w:rPr>
        <w:t xml:space="preserve"> - 8-800-100-34-34.</w:t>
      </w:r>
    </w:p>
    <w:p w:rsidR="00EC5861" w:rsidRPr="00EC5861" w:rsidRDefault="00EC5861" w:rsidP="00EC58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b/>
          <w:i/>
          <w:color w:val="000000"/>
          <w:sz w:val="24"/>
          <w:szCs w:val="24"/>
        </w:rPr>
      </w:pPr>
    </w:p>
    <w:p w:rsidR="00EC5861" w:rsidRDefault="00EC5861" w:rsidP="00EC5861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sdt>
        <w:sdtPr>
          <w:tag w:val="goog_rdk_25"/>
          <w:id w:val="-1814253244"/>
        </w:sdtPr>
        <w:sdtContent>
          <w:r w:rsidRPr="00EC5861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 w:rsidRPr="00EC5861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 w:rsidRPr="00EC5861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 </w:t>
          </w:r>
        </w:sdtContent>
      </w:sdt>
      <w:sdt>
        <w:sdtPr>
          <w:tag w:val="goog_rdk_27"/>
          <w:id w:val="-751126279"/>
        </w:sdtPr>
        <w:sdtContent>
          <w:r w:rsidRPr="00EC5861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по Новосибирской области </w:t>
          </w:r>
        </w:sdtContent>
      </w:sdt>
    </w:p>
    <w:p w:rsidR="00EC5861" w:rsidRDefault="00EC586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861" w:rsidRDefault="00EC586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861" w:rsidRDefault="00EC586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861" w:rsidRDefault="00EC586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861" w:rsidRDefault="00EC586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4140200"/>
            <wp:effectExtent l="0" t="0" r="0" b="0"/>
            <wp:docPr id="17" name="Рисунок 17" descr="O:\Ирина Степановна\КИРЗИНСКИЙ  ВЕСТНИК\2022\номер 10\россреестр\Новосибирский Росреестр_ в 2021 году количество обращений по кадастровому учету и регистрации прав сократило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Ирина Степановна\КИРЗИНСКИЙ  ВЕСТНИК\2022\номер 10\россреестр\Новосибирский Росреестр_ в 2021 году количество обращений по кадастровому учету и регистрации прав сократилось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861" w:rsidRDefault="00EC586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861" w:rsidRDefault="00EC586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861" w:rsidRDefault="00EC586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861" w:rsidRDefault="00EC586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861" w:rsidRDefault="00EC5861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Редактор  И.С. </w:t>
      </w:r>
      <w:proofErr w:type="spellStart"/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Колпакова</w:t>
      </w:r>
      <w:proofErr w:type="spellEnd"/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</w:t>
      </w:r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385E" w:rsidRPr="00D079B5" w:rsidRDefault="0003385E" w:rsidP="0003385E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385E" w:rsidRPr="00D079B5" w:rsidRDefault="0003385E" w:rsidP="0003385E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385E" w:rsidRPr="00D079B5" w:rsidRDefault="0003385E" w:rsidP="0003385E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РАСПРОСТРАНЯЕТСЯ    БЕСПЛАТНО                                                                                     КИРЗИНСКИЙ  ВЕСТНИК</w:t>
      </w:r>
    </w:p>
    <w:p w:rsidR="0003385E" w:rsidRPr="00D079B5" w:rsidRDefault="0003385E" w:rsidP="0003385E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 ПЕРИОДИЧЕСКОЕ  ПЕЧАТНОЕ  </w:t>
      </w:r>
    </w:p>
    <w:p w:rsidR="0003385E" w:rsidRPr="00D079B5" w:rsidRDefault="0003385E" w:rsidP="0003385E">
      <w:pPr>
        <w:tabs>
          <w:tab w:val="left" w:pos="5620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D079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ИЗДАНИЕ  №</w:t>
      </w:r>
      <w:r w:rsidR="00EC58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10</w:t>
      </w:r>
    </w:p>
    <w:p w:rsidR="0003385E" w:rsidRPr="00D079B5" w:rsidRDefault="00EC5861" w:rsidP="0003385E">
      <w:pPr>
        <w:tabs>
          <w:tab w:val="left" w:pos="5620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</w:t>
      </w:r>
      <w:r w:rsidR="0003385E"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9E22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03385E"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2022   года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НАШ   АДРЕС  И ТЕЛЕФОН: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633290, НОВОСИБИРСКАЯ ОБЛАСТЬ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ОРДЫНСКИЙ  РАЙОН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СЕЛО КИРЗА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УЛИЦА ШКОЛЬНАЯ № 30</w:t>
      </w:r>
    </w:p>
    <w:p w:rsidR="00A26755" w:rsidRPr="0003385E" w:rsidRDefault="0003385E" w:rsidP="00CA3EF0">
      <w:pPr>
        <w:tabs>
          <w:tab w:val="left" w:pos="2655"/>
        </w:tabs>
        <w:jc w:val="right"/>
      </w:pPr>
      <w:r w:rsidRPr="0003385E">
        <w:rPr>
          <w:rFonts w:ascii="Times New Roman" w:eastAsia="Times New Roman" w:hAnsi="Times New Roman" w:cs="Times New Roman"/>
          <w:b/>
          <w:lang w:eastAsia="ru-RU"/>
        </w:rPr>
        <w:t>ТЕЛ\ФАКС (8- 38359)</w:t>
      </w:r>
      <w:r w:rsidR="00B76D7A">
        <w:rPr>
          <w:rFonts w:ascii="Times New Roman" w:eastAsia="Times New Roman" w:hAnsi="Times New Roman" w:cs="Times New Roman"/>
          <w:b/>
          <w:lang w:eastAsia="ru-RU"/>
        </w:rPr>
        <w:t>37-</w:t>
      </w:r>
      <w:r w:rsidR="009E2211">
        <w:rPr>
          <w:rFonts w:ascii="Times New Roman" w:eastAsia="Times New Roman" w:hAnsi="Times New Roman" w:cs="Times New Roman"/>
          <w:b/>
          <w:lang w:eastAsia="ru-RU"/>
        </w:rPr>
        <w:t>131</w:t>
      </w:r>
    </w:p>
    <w:sectPr w:rsidR="00A26755" w:rsidRPr="0003385E" w:rsidSect="00105541">
      <w:headerReference w:type="default" r:id="rId30"/>
      <w:headerReference w:type="first" r:id="rId31"/>
      <w:pgSz w:w="11906" w:h="16838"/>
      <w:pgMar w:top="426" w:right="850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66E" w:rsidRDefault="0082166E">
      <w:pPr>
        <w:spacing w:after="0" w:line="240" w:lineRule="auto"/>
      </w:pPr>
      <w:r>
        <w:separator/>
      </w:r>
    </w:p>
  </w:endnote>
  <w:endnote w:type="continuationSeparator" w:id="0">
    <w:p w:rsidR="0082166E" w:rsidRDefault="00821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Quattrocento 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66E" w:rsidRDefault="0082166E">
      <w:pPr>
        <w:spacing w:after="0" w:line="240" w:lineRule="auto"/>
      </w:pPr>
      <w:r>
        <w:separator/>
      </w:r>
    </w:p>
  </w:footnote>
  <w:footnote w:type="continuationSeparator" w:id="0">
    <w:p w:rsidR="0082166E" w:rsidRDefault="008216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66E" w:rsidRDefault="00EC5861">
    <w:pPr>
      <w:pStyle w:val="ae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6.95pt;height:1.6pt;z-index:251659264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82166E" w:rsidRDefault="0082166E">
                <w:pPr>
                  <w:pStyle w:val="ae"/>
                </w:pPr>
                <w:r>
                  <w:rPr>
                    <w:rStyle w:val="af2"/>
                    <w:rFonts w:eastAsiaTheme="majorEastAsia"/>
                  </w:rPr>
                  <w:fldChar w:fldCharType="begin"/>
                </w:r>
                <w:r>
                  <w:rPr>
                    <w:rStyle w:val="af2"/>
                    <w:rFonts w:eastAsiaTheme="majorEastAsia"/>
                  </w:rPr>
                  <w:instrText xml:space="preserve"> PAGE </w:instrText>
                </w:r>
                <w:r>
                  <w:rPr>
                    <w:rStyle w:val="af2"/>
                    <w:rFonts w:eastAsiaTheme="majorEastAsia"/>
                  </w:rPr>
                  <w:fldChar w:fldCharType="separate"/>
                </w:r>
                <w:r w:rsidR="00EC5861">
                  <w:rPr>
                    <w:rStyle w:val="af2"/>
                    <w:rFonts w:eastAsiaTheme="majorEastAsia"/>
                    <w:noProof/>
                  </w:rPr>
                  <w:t>1</w:t>
                </w:r>
                <w:r>
                  <w:rPr>
                    <w:rStyle w:val="af2"/>
                    <w:rFonts w:eastAsiaTheme="majorEastAsia"/>
                  </w:rPr>
                  <w:fldChar w:fldCharType="end"/>
                </w:r>
              </w:p>
            </w:txbxContent>
          </v:textbox>
          <w10:wrap type="square" side="largest" anchorx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66E" w:rsidRDefault="0082166E" w:rsidP="00236B35">
    <w:pPr>
      <w:pStyle w:val="ae"/>
      <w:tabs>
        <w:tab w:val="clear" w:pos="4677"/>
        <w:tab w:val="clear" w:pos="9355"/>
        <w:tab w:val="left" w:pos="400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26"/>
        </w:tabs>
        <w:ind w:left="858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426"/>
        </w:tabs>
        <w:ind w:left="1002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426"/>
        </w:tabs>
        <w:ind w:left="1146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426"/>
        </w:tabs>
        <w:ind w:left="1290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426"/>
        </w:tabs>
        <w:ind w:left="1434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426"/>
        </w:tabs>
        <w:ind w:left="1578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426"/>
        </w:tabs>
        <w:ind w:left="1722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426"/>
        </w:tabs>
        <w:ind w:left="1866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426"/>
        </w:tabs>
        <w:ind w:left="2010" w:hanging="1584"/>
      </w:pPr>
    </w:lvl>
  </w:abstractNum>
  <w:abstractNum w:abstractNumId="1">
    <w:nsid w:val="2D48537C"/>
    <w:multiLevelType w:val="hybridMultilevel"/>
    <w:tmpl w:val="98AA2AF2"/>
    <w:lvl w:ilvl="0" w:tplc="0419000D">
      <w:start w:val="1"/>
      <w:numFmt w:val="bullet"/>
      <w:lvlText w:val=""/>
      <w:lvlJc w:val="left"/>
      <w:pPr>
        <w:ind w:left="14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2">
    <w:nsid w:val="3D1A3DA7"/>
    <w:multiLevelType w:val="multilevel"/>
    <w:tmpl w:val="8C9E2D0C"/>
    <w:lvl w:ilvl="0">
      <w:start w:val="1"/>
      <w:numFmt w:val="decimal"/>
      <w:lvlText w:val="%1."/>
      <w:lvlJc w:val="left"/>
      <w:pPr>
        <w:ind w:left="85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1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3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8" w:hanging="2160"/>
      </w:pPr>
      <w:rPr>
        <w:rFonts w:hint="default"/>
      </w:rPr>
    </w:lvl>
  </w:abstractNum>
  <w:abstractNum w:abstractNumId="3">
    <w:nsid w:val="3EC959A4"/>
    <w:multiLevelType w:val="hybridMultilevel"/>
    <w:tmpl w:val="F2A2E782"/>
    <w:lvl w:ilvl="0" w:tplc="04190005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5" w:hanging="360"/>
      </w:pPr>
      <w:rPr>
        <w:rFonts w:ascii="Wingdings" w:hAnsi="Wingdings" w:hint="default"/>
      </w:rPr>
    </w:lvl>
  </w:abstractNum>
  <w:abstractNum w:abstractNumId="4">
    <w:nsid w:val="463811A5"/>
    <w:multiLevelType w:val="multilevel"/>
    <w:tmpl w:val="8C9E2D0C"/>
    <w:lvl w:ilvl="0">
      <w:start w:val="1"/>
      <w:numFmt w:val="decimal"/>
      <w:lvlText w:val="%1."/>
      <w:lvlJc w:val="left"/>
      <w:pPr>
        <w:ind w:left="85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1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3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8" w:hanging="216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64C4"/>
    <w:rsid w:val="0003385E"/>
    <w:rsid w:val="0005533D"/>
    <w:rsid w:val="00062A8C"/>
    <w:rsid w:val="000A79C2"/>
    <w:rsid w:val="00100734"/>
    <w:rsid w:val="00105541"/>
    <w:rsid w:val="00154163"/>
    <w:rsid w:val="001869E0"/>
    <w:rsid w:val="001C660B"/>
    <w:rsid w:val="001D3FFD"/>
    <w:rsid w:val="00236B35"/>
    <w:rsid w:val="002747E7"/>
    <w:rsid w:val="002D51BC"/>
    <w:rsid w:val="003012DF"/>
    <w:rsid w:val="0030222D"/>
    <w:rsid w:val="00382020"/>
    <w:rsid w:val="003A1099"/>
    <w:rsid w:val="003F0C2F"/>
    <w:rsid w:val="003F71FA"/>
    <w:rsid w:val="0041043D"/>
    <w:rsid w:val="0053082D"/>
    <w:rsid w:val="00571531"/>
    <w:rsid w:val="005855E3"/>
    <w:rsid w:val="00593424"/>
    <w:rsid w:val="006F76D0"/>
    <w:rsid w:val="0082166E"/>
    <w:rsid w:val="00841547"/>
    <w:rsid w:val="008C460C"/>
    <w:rsid w:val="008D0513"/>
    <w:rsid w:val="008D1665"/>
    <w:rsid w:val="008D5FBC"/>
    <w:rsid w:val="008E0801"/>
    <w:rsid w:val="009327F1"/>
    <w:rsid w:val="00934C54"/>
    <w:rsid w:val="00943BB0"/>
    <w:rsid w:val="00945AF8"/>
    <w:rsid w:val="009732E2"/>
    <w:rsid w:val="009E2211"/>
    <w:rsid w:val="009E7132"/>
    <w:rsid w:val="00A26755"/>
    <w:rsid w:val="00A55B9D"/>
    <w:rsid w:val="00B13683"/>
    <w:rsid w:val="00B213F6"/>
    <w:rsid w:val="00B35F70"/>
    <w:rsid w:val="00B628FD"/>
    <w:rsid w:val="00B76D7A"/>
    <w:rsid w:val="00B97E34"/>
    <w:rsid w:val="00BB16E5"/>
    <w:rsid w:val="00C20CE6"/>
    <w:rsid w:val="00C372FF"/>
    <w:rsid w:val="00C51F79"/>
    <w:rsid w:val="00C672C9"/>
    <w:rsid w:val="00C834FE"/>
    <w:rsid w:val="00CA3EF0"/>
    <w:rsid w:val="00CD4B63"/>
    <w:rsid w:val="00CF047B"/>
    <w:rsid w:val="00D0214B"/>
    <w:rsid w:val="00D079B5"/>
    <w:rsid w:val="00D55A35"/>
    <w:rsid w:val="00D72E7E"/>
    <w:rsid w:val="00E864C4"/>
    <w:rsid w:val="00EB228A"/>
    <w:rsid w:val="00EC5861"/>
    <w:rsid w:val="00EF27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able of figures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HTML Variable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F70"/>
  </w:style>
  <w:style w:type="paragraph" w:styleId="1">
    <w:name w:val="heading 1"/>
    <w:aliases w:val="!Части документа"/>
    <w:basedOn w:val="a"/>
    <w:next w:val="a"/>
    <w:link w:val="10"/>
    <w:qFormat/>
    <w:rsid w:val="002D51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!Разделы документа"/>
    <w:basedOn w:val="a"/>
    <w:next w:val="a"/>
    <w:link w:val="20"/>
    <w:unhideWhenUsed/>
    <w:qFormat/>
    <w:rsid w:val="003F0C2F"/>
    <w:pPr>
      <w:keepNext/>
      <w:numPr>
        <w:ilvl w:val="1"/>
        <w:numId w:val="1"/>
      </w:numPr>
      <w:suppressAutoHyphens/>
      <w:autoSpaceDE w:val="0"/>
      <w:spacing w:after="0" w:line="312" w:lineRule="auto"/>
      <w:jc w:val="right"/>
      <w:outlineLvl w:val="1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3">
    <w:name w:val="heading 3"/>
    <w:aliases w:val="!Главы документа"/>
    <w:basedOn w:val="a"/>
    <w:link w:val="30"/>
    <w:qFormat/>
    <w:rsid w:val="00236B35"/>
    <w:pPr>
      <w:spacing w:after="0" w:line="240" w:lineRule="auto"/>
      <w:ind w:firstLine="567"/>
      <w:jc w:val="both"/>
      <w:outlineLvl w:val="2"/>
    </w:pPr>
    <w:rPr>
      <w:rFonts w:ascii="Arial" w:eastAsia="Times New Roman" w:hAnsi="Arial" w:cs="Arial"/>
      <w:b/>
      <w:bCs/>
      <w:sz w:val="28"/>
      <w:szCs w:val="26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236B35"/>
    <w:pPr>
      <w:spacing w:after="0" w:line="240" w:lineRule="auto"/>
      <w:ind w:firstLine="567"/>
      <w:jc w:val="both"/>
      <w:outlineLvl w:val="3"/>
    </w:pPr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styleId="7">
    <w:name w:val="heading 7"/>
    <w:basedOn w:val="a"/>
    <w:next w:val="a"/>
    <w:link w:val="70"/>
    <w:qFormat/>
    <w:rsid w:val="00236B35"/>
    <w:pPr>
      <w:spacing w:before="240" w:after="60" w:line="240" w:lineRule="auto"/>
      <w:ind w:firstLine="567"/>
      <w:jc w:val="both"/>
      <w:outlineLvl w:val="6"/>
    </w:pPr>
    <w:rPr>
      <w:rFonts w:ascii="Arial" w:eastAsia="Times New Roman" w:hAnsi="Arial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!Разделы документа Знак"/>
    <w:basedOn w:val="a0"/>
    <w:link w:val="2"/>
    <w:rsid w:val="003F0C2F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10">
    <w:name w:val="Заголовок 1 Знак"/>
    <w:aliases w:val="!Части документа Знак"/>
    <w:basedOn w:val="a0"/>
    <w:link w:val="1"/>
    <w:rsid w:val="002D51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unhideWhenUsed/>
    <w:rsid w:val="008E0801"/>
    <w:rPr>
      <w:color w:val="000080"/>
      <w:u w:val="single"/>
    </w:rPr>
  </w:style>
  <w:style w:type="paragraph" w:customStyle="1" w:styleId="ConsPlusNormal">
    <w:name w:val="ConsPlusNormal"/>
    <w:link w:val="ConsPlusNormal0"/>
    <w:rsid w:val="008E0801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szCs w:val="20"/>
      <w:lang w:eastAsia="zh-CN"/>
    </w:rPr>
  </w:style>
  <w:style w:type="paragraph" w:customStyle="1" w:styleId="ConsPlusTitle">
    <w:name w:val="ConsPlusTitle"/>
    <w:rsid w:val="008E0801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szCs w:val="20"/>
      <w:lang w:eastAsia="zh-CN"/>
    </w:rPr>
  </w:style>
  <w:style w:type="paragraph" w:styleId="a4">
    <w:name w:val="Body Text Indent"/>
    <w:basedOn w:val="a"/>
    <w:link w:val="a5"/>
    <w:rsid w:val="008E080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8E080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45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5AF8"/>
    <w:rPr>
      <w:rFonts w:ascii="Tahoma" w:hAnsi="Tahoma" w:cs="Tahoma"/>
      <w:sz w:val="16"/>
      <w:szCs w:val="16"/>
    </w:rPr>
  </w:style>
  <w:style w:type="paragraph" w:styleId="a8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iPriority w:val="99"/>
    <w:unhideWhenUsed/>
    <w:rsid w:val="0094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C672C9"/>
    <w:rPr>
      <w:rFonts w:ascii="Calibri" w:eastAsia="Times New Roman" w:hAnsi="Calibri" w:cs="Calibri"/>
      <w:szCs w:val="20"/>
      <w:lang w:eastAsia="zh-CN"/>
    </w:rPr>
  </w:style>
  <w:style w:type="character" w:styleId="a9">
    <w:name w:val="Emphasis"/>
    <w:basedOn w:val="a0"/>
    <w:uiPriority w:val="20"/>
    <w:qFormat/>
    <w:rsid w:val="00943BB0"/>
    <w:rPr>
      <w:i/>
      <w:iCs/>
    </w:rPr>
  </w:style>
  <w:style w:type="character" w:styleId="aa">
    <w:name w:val="Strong"/>
    <w:basedOn w:val="a0"/>
    <w:qFormat/>
    <w:rsid w:val="00943BB0"/>
    <w:rPr>
      <w:b/>
      <w:bCs/>
    </w:rPr>
  </w:style>
  <w:style w:type="character" w:customStyle="1" w:styleId="apple-converted-space">
    <w:name w:val="apple-converted-space"/>
    <w:basedOn w:val="a0"/>
    <w:rsid w:val="00943BB0"/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8"/>
    <w:locked/>
    <w:rsid w:val="005715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nhideWhenUsed/>
    <w:rsid w:val="0057153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571531"/>
    <w:rPr>
      <w:sz w:val="16"/>
      <w:szCs w:val="16"/>
    </w:rPr>
  </w:style>
  <w:style w:type="paragraph" w:styleId="ab">
    <w:name w:val="Body Text"/>
    <w:basedOn w:val="a"/>
    <w:link w:val="ac"/>
    <w:unhideWhenUsed/>
    <w:rsid w:val="00571531"/>
    <w:pPr>
      <w:spacing w:after="120"/>
    </w:pPr>
  </w:style>
  <w:style w:type="character" w:customStyle="1" w:styleId="ac">
    <w:name w:val="Основной текст Знак"/>
    <w:basedOn w:val="a0"/>
    <w:link w:val="ab"/>
    <w:rsid w:val="00571531"/>
  </w:style>
  <w:style w:type="paragraph" w:styleId="ad">
    <w:name w:val="List Paragraph"/>
    <w:aliases w:val="Источник"/>
    <w:basedOn w:val="a"/>
    <w:uiPriority w:val="99"/>
    <w:qFormat/>
    <w:rsid w:val="003A1099"/>
    <w:pPr>
      <w:ind w:left="720"/>
      <w:contextualSpacing/>
    </w:pPr>
  </w:style>
  <w:style w:type="paragraph" w:styleId="ae">
    <w:name w:val="header"/>
    <w:basedOn w:val="a"/>
    <w:link w:val="af"/>
    <w:uiPriority w:val="99"/>
    <w:rsid w:val="003A109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rsid w:val="003A10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213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No Spacing"/>
    <w:aliases w:val="с интервалом,No Spacing1,письмо,No Spacing2,Без интервала Стандарт"/>
    <w:link w:val="af1"/>
    <w:qFormat/>
    <w:rsid w:val="00B213F6"/>
    <w:pPr>
      <w:spacing w:after="0" w:line="240" w:lineRule="auto"/>
    </w:pPr>
  </w:style>
  <w:style w:type="paragraph" w:styleId="34">
    <w:name w:val="Body Text 3"/>
    <w:basedOn w:val="a"/>
    <w:link w:val="35"/>
    <w:unhideWhenUsed/>
    <w:rsid w:val="00EF2770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rsid w:val="00EF2770"/>
    <w:rPr>
      <w:sz w:val="16"/>
      <w:szCs w:val="16"/>
    </w:rPr>
  </w:style>
  <w:style w:type="numbering" w:customStyle="1" w:styleId="11">
    <w:name w:val="Нет списка1"/>
    <w:next w:val="a2"/>
    <w:uiPriority w:val="99"/>
    <w:semiHidden/>
    <w:rsid w:val="0005533D"/>
  </w:style>
  <w:style w:type="character" w:styleId="af2">
    <w:name w:val="page number"/>
    <w:rsid w:val="0005533D"/>
    <w:rPr>
      <w:lang w:val="en-GB" w:eastAsia="en-US" w:bidi="ar-SA"/>
    </w:rPr>
  </w:style>
  <w:style w:type="paragraph" w:customStyle="1" w:styleId="af3">
    <w:name w:val="Знак Знак Знак Знак Знак Знак Знак"/>
    <w:basedOn w:val="a"/>
    <w:rsid w:val="0005533D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f4">
    <w:name w:val="footer"/>
    <w:basedOn w:val="a"/>
    <w:link w:val="af5"/>
    <w:uiPriority w:val="99"/>
    <w:rsid w:val="0005533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0553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Document Map"/>
    <w:basedOn w:val="a"/>
    <w:link w:val="af7"/>
    <w:semiHidden/>
    <w:rsid w:val="0005533D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7">
    <w:name w:val="Схема документа Знак"/>
    <w:basedOn w:val="a0"/>
    <w:link w:val="af6"/>
    <w:semiHidden/>
    <w:rsid w:val="0005533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12">
    <w:name w:val="Стиль1"/>
    <w:basedOn w:val="af8"/>
    <w:next w:val="1"/>
    <w:rsid w:val="0005533D"/>
    <w:pPr>
      <w:jc w:val="center"/>
    </w:pPr>
    <w:rPr>
      <w:rFonts w:ascii="Verdana" w:hAnsi="Verdana"/>
    </w:rPr>
  </w:style>
  <w:style w:type="paragraph" w:styleId="af8">
    <w:name w:val="table of figures"/>
    <w:basedOn w:val="a"/>
    <w:next w:val="a"/>
    <w:semiHidden/>
    <w:rsid w:val="000553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05533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0553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note text"/>
    <w:basedOn w:val="a"/>
    <w:link w:val="afa"/>
    <w:uiPriority w:val="99"/>
    <w:rsid w:val="0005533D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val="x-none" w:eastAsia="x-none"/>
    </w:rPr>
  </w:style>
  <w:style w:type="character" w:customStyle="1" w:styleId="afa">
    <w:name w:val="Текст сноски Знак"/>
    <w:basedOn w:val="a0"/>
    <w:link w:val="af9"/>
    <w:uiPriority w:val="99"/>
    <w:rsid w:val="0005533D"/>
    <w:rPr>
      <w:rFonts w:ascii="Times New Roman" w:eastAsia="Times New Roman" w:hAnsi="Times New Roman" w:cs="Times New Roman"/>
      <w:sz w:val="20"/>
      <w:szCs w:val="24"/>
      <w:lang w:val="x-none" w:eastAsia="x-none"/>
    </w:rPr>
  </w:style>
  <w:style w:type="character" w:styleId="afb">
    <w:name w:val="FollowedHyperlink"/>
    <w:uiPriority w:val="99"/>
    <w:unhideWhenUsed/>
    <w:rsid w:val="0005533D"/>
    <w:rPr>
      <w:color w:val="800080"/>
      <w:u w:val="single"/>
    </w:rPr>
  </w:style>
  <w:style w:type="paragraph" w:customStyle="1" w:styleId="xl66">
    <w:name w:val="xl66"/>
    <w:basedOn w:val="a"/>
    <w:rsid w:val="0005533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05533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0553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0553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05533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055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0553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0553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05533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0553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05533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05533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05533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05533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05533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0553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05533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05533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03">
    <w:name w:val="xl103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0553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05533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05533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055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055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4">
    <w:name w:val="xl64"/>
    <w:basedOn w:val="a"/>
    <w:rsid w:val="0005533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0553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05533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9">
    <w:name w:val="xl109"/>
    <w:basedOn w:val="a"/>
    <w:rsid w:val="0005533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0">
    <w:name w:val="xl110"/>
    <w:basedOn w:val="a"/>
    <w:rsid w:val="0005533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1">
    <w:name w:val="xl111"/>
    <w:basedOn w:val="a"/>
    <w:rsid w:val="0005533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2">
    <w:name w:val="xl112"/>
    <w:basedOn w:val="a"/>
    <w:rsid w:val="0005533D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3">
    <w:name w:val="xl113"/>
    <w:basedOn w:val="a"/>
    <w:rsid w:val="0005533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4">
    <w:name w:val="xl114"/>
    <w:basedOn w:val="a"/>
    <w:rsid w:val="0005533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5">
    <w:name w:val="xl115"/>
    <w:basedOn w:val="a"/>
    <w:rsid w:val="0005533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6">
    <w:name w:val="xl116"/>
    <w:basedOn w:val="a"/>
    <w:rsid w:val="0005533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7">
    <w:name w:val="xl117"/>
    <w:basedOn w:val="a"/>
    <w:rsid w:val="0005533D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8">
    <w:name w:val="xl118"/>
    <w:basedOn w:val="a"/>
    <w:rsid w:val="0005533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9">
    <w:name w:val="xl119"/>
    <w:basedOn w:val="a"/>
    <w:rsid w:val="0005533D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0">
    <w:name w:val="xl120"/>
    <w:basedOn w:val="a"/>
    <w:rsid w:val="0005533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1">
    <w:name w:val="xl121"/>
    <w:basedOn w:val="a"/>
    <w:rsid w:val="0005533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2">
    <w:name w:val="xl122"/>
    <w:basedOn w:val="a"/>
    <w:rsid w:val="0005533D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3">
    <w:name w:val="xl123"/>
    <w:basedOn w:val="a"/>
    <w:rsid w:val="0005533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4">
    <w:name w:val="xl124"/>
    <w:basedOn w:val="a"/>
    <w:rsid w:val="0005533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5">
    <w:name w:val="xl125"/>
    <w:basedOn w:val="a"/>
    <w:rsid w:val="0005533D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6">
    <w:name w:val="xl126"/>
    <w:basedOn w:val="a"/>
    <w:rsid w:val="0005533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7">
    <w:name w:val="xl127"/>
    <w:basedOn w:val="a"/>
    <w:rsid w:val="0005533D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8">
    <w:name w:val="xl128"/>
    <w:basedOn w:val="a"/>
    <w:rsid w:val="0005533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"/>
    <w:rsid w:val="0005533D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0">
    <w:name w:val="xl130"/>
    <w:basedOn w:val="a"/>
    <w:rsid w:val="0005533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1">
    <w:name w:val="xl131"/>
    <w:basedOn w:val="a"/>
    <w:rsid w:val="0005533D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2">
    <w:name w:val="xl132"/>
    <w:basedOn w:val="a"/>
    <w:rsid w:val="0005533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3">
    <w:name w:val="xl133"/>
    <w:basedOn w:val="a"/>
    <w:rsid w:val="0005533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4">
    <w:name w:val="xl134"/>
    <w:basedOn w:val="a"/>
    <w:rsid w:val="0005533D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numbering" w:customStyle="1" w:styleId="23">
    <w:name w:val="Нет списка2"/>
    <w:next w:val="a2"/>
    <w:uiPriority w:val="99"/>
    <w:semiHidden/>
    <w:rsid w:val="005855E3"/>
  </w:style>
  <w:style w:type="character" w:customStyle="1" w:styleId="30">
    <w:name w:val="Заголовок 3 Знак"/>
    <w:aliases w:val="!Главы документа Знак"/>
    <w:basedOn w:val="a0"/>
    <w:link w:val="3"/>
    <w:rsid w:val="00236B35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236B35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236B35"/>
    <w:rPr>
      <w:rFonts w:ascii="Arial" w:eastAsia="Times New Roman" w:hAnsi="Arial" w:cs="Times New Roman"/>
      <w:sz w:val="24"/>
      <w:szCs w:val="24"/>
      <w:lang w:val="x-none" w:eastAsia="x-none"/>
    </w:rPr>
  </w:style>
  <w:style w:type="numbering" w:customStyle="1" w:styleId="36">
    <w:name w:val="Нет списка3"/>
    <w:next w:val="a2"/>
    <w:uiPriority w:val="99"/>
    <w:semiHidden/>
    <w:unhideWhenUsed/>
    <w:rsid w:val="00236B35"/>
  </w:style>
  <w:style w:type="paragraph" w:styleId="afc">
    <w:name w:val="Title"/>
    <w:basedOn w:val="a"/>
    <w:link w:val="afd"/>
    <w:qFormat/>
    <w:rsid w:val="00236B3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fd">
    <w:name w:val="Название Знак"/>
    <w:basedOn w:val="a0"/>
    <w:link w:val="afc"/>
    <w:rsid w:val="00236B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customStyle="1" w:styleId="13">
    <w:name w:val="Сетка таблицы1"/>
    <w:basedOn w:val="a1"/>
    <w:next w:val="afe"/>
    <w:uiPriority w:val="59"/>
    <w:rsid w:val="00236B3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Cell">
    <w:name w:val="ConsPlusCell"/>
    <w:uiPriority w:val="99"/>
    <w:rsid w:val="00236B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1">
    <w:name w:val="s_1"/>
    <w:basedOn w:val="a"/>
    <w:rsid w:val="00236B35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236B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567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236B3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236B35"/>
  </w:style>
  <w:style w:type="character" w:customStyle="1" w:styleId="wmi-callto">
    <w:name w:val="wmi-callto"/>
    <w:basedOn w:val="a0"/>
    <w:rsid w:val="00236B35"/>
  </w:style>
  <w:style w:type="paragraph" w:customStyle="1" w:styleId="ConsPlusNonformat">
    <w:name w:val="ConsPlusNonformat"/>
    <w:rsid w:val="00236B3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236B3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236B3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236B3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4">
    <w:name w:val="Body Text Indent 2"/>
    <w:basedOn w:val="a"/>
    <w:link w:val="25"/>
    <w:rsid w:val="00236B35"/>
    <w:pPr>
      <w:tabs>
        <w:tab w:val="num" w:pos="795"/>
      </w:tabs>
      <w:spacing w:after="0" w:line="240" w:lineRule="auto"/>
      <w:ind w:firstLine="108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236B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5">
    <w:name w:val="заголовок 5"/>
    <w:basedOn w:val="a"/>
    <w:next w:val="a"/>
    <w:rsid w:val="00236B35"/>
    <w:pPr>
      <w:keepNext/>
      <w:spacing w:after="0" w:line="240" w:lineRule="auto"/>
      <w:ind w:firstLine="567"/>
      <w:jc w:val="center"/>
      <w:outlineLvl w:val="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заголовок 3"/>
    <w:basedOn w:val="a"/>
    <w:next w:val="a"/>
    <w:rsid w:val="00236B35"/>
    <w:pPr>
      <w:keepNext/>
      <w:autoSpaceDE w:val="0"/>
      <w:autoSpaceDN w:val="0"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customStyle="1" w:styleId="41">
    <w:name w:val="Заголовок 41"/>
    <w:basedOn w:val="a"/>
    <w:next w:val="a"/>
    <w:rsid w:val="00236B35"/>
    <w:pPr>
      <w:keepNext/>
      <w:widowControl w:val="0"/>
      <w:suppressAutoHyphens/>
      <w:spacing w:after="0" w:line="240" w:lineRule="auto"/>
      <w:ind w:left="3338" w:hanging="1095"/>
      <w:jc w:val="both"/>
      <w:outlineLvl w:val="3"/>
    </w:pPr>
    <w:rPr>
      <w:rFonts w:ascii="Times New Roman" w:eastAsia="Times New Roman" w:hAnsi="Times New Roman" w:cs="Times New Roman"/>
      <w:b/>
      <w:bCs/>
      <w:sz w:val="36"/>
      <w:szCs w:val="36"/>
      <w:lang w:eastAsia="ar-SA"/>
    </w:rPr>
  </w:style>
  <w:style w:type="character" w:styleId="aff">
    <w:name w:val="annotation reference"/>
    <w:uiPriority w:val="99"/>
    <w:unhideWhenUsed/>
    <w:rsid w:val="00236B35"/>
    <w:rPr>
      <w:sz w:val="16"/>
      <w:szCs w:val="16"/>
    </w:rPr>
  </w:style>
  <w:style w:type="character" w:styleId="aff0">
    <w:name w:val="footnote reference"/>
    <w:uiPriority w:val="99"/>
    <w:unhideWhenUsed/>
    <w:rsid w:val="00236B35"/>
    <w:rPr>
      <w:vertAlign w:val="superscript"/>
    </w:rPr>
  </w:style>
  <w:style w:type="character" w:customStyle="1" w:styleId="CharStyle3">
    <w:name w:val="Char Style 3"/>
    <w:link w:val="Style2"/>
    <w:uiPriority w:val="99"/>
    <w:rsid w:val="00236B35"/>
    <w:rPr>
      <w:sz w:val="26"/>
      <w:szCs w:val="26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236B35"/>
    <w:pPr>
      <w:widowControl w:val="0"/>
      <w:shd w:val="clear" w:color="auto" w:fill="FFFFFF"/>
      <w:spacing w:after="0" w:line="367" w:lineRule="exact"/>
      <w:ind w:firstLine="740"/>
      <w:jc w:val="both"/>
    </w:pPr>
    <w:rPr>
      <w:sz w:val="26"/>
      <w:szCs w:val="26"/>
    </w:rPr>
  </w:style>
  <w:style w:type="character" w:customStyle="1" w:styleId="CharStyle5">
    <w:name w:val="Char Style 5"/>
    <w:link w:val="Style4"/>
    <w:uiPriority w:val="99"/>
    <w:rsid w:val="00236B35"/>
    <w:rPr>
      <w:sz w:val="17"/>
      <w:szCs w:val="17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236B35"/>
    <w:pPr>
      <w:widowControl w:val="0"/>
      <w:shd w:val="clear" w:color="auto" w:fill="FFFFFF"/>
      <w:spacing w:after="0" w:line="230" w:lineRule="exact"/>
      <w:ind w:firstLine="567"/>
      <w:jc w:val="both"/>
    </w:pPr>
    <w:rPr>
      <w:sz w:val="17"/>
      <w:szCs w:val="17"/>
    </w:rPr>
  </w:style>
  <w:style w:type="character" w:customStyle="1" w:styleId="CharStyle7">
    <w:name w:val="Char Style 7"/>
    <w:link w:val="Style6"/>
    <w:uiPriority w:val="99"/>
    <w:rsid w:val="00236B35"/>
    <w:rPr>
      <w:sz w:val="17"/>
      <w:szCs w:val="17"/>
      <w:shd w:val="clear" w:color="auto" w:fill="FFFFFF"/>
    </w:rPr>
  </w:style>
  <w:style w:type="paragraph" w:customStyle="1" w:styleId="Style6">
    <w:name w:val="Style 6"/>
    <w:basedOn w:val="a"/>
    <w:link w:val="CharStyle7"/>
    <w:uiPriority w:val="99"/>
    <w:rsid w:val="00236B35"/>
    <w:pPr>
      <w:widowControl w:val="0"/>
      <w:shd w:val="clear" w:color="auto" w:fill="FFFFFF"/>
      <w:spacing w:after="0" w:line="223" w:lineRule="exact"/>
      <w:ind w:firstLine="567"/>
      <w:jc w:val="both"/>
    </w:pPr>
    <w:rPr>
      <w:sz w:val="17"/>
      <w:szCs w:val="17"/>
    </w:rPr>
  </w:style>
  <w:style w:type="character" w:customStyle="1" w:styleId="CharStyle9">
    <w:name w:val="Char Style 9"/>
    <w:link w:val="Style8"/>
    <w:uiPriority w:val="99"/>
    <w:rsid w:val="00236B35"/>
    <w:rPr>
      <w:shd w:val="clear" w:color="auto" w:fill="FFFFFF"/>
    </w:rPr>
  </w:style>
  <w:style w:type="paragraph" w:customStyle="1" w:styleId="Style8">
    <w:name w:val="Style 8"/>
    <w:basedOn w:val="a"/>
    <w:link w:val="CharStyle9"/>
    <w:uiPriority w:val="99"/>
    <w:rsid w:val="00236B35"/>
    <w:pPr>
      <w:widowControl w:val="0"/>
      <w:shd w:val="clear" w:color="auto" w:fill="FFFFFF"/>
      <w:spacing w:after="0" w:line="230" w:lineRule="exact"/>
      <w:ind w:firstLine="567"/>
      <w:jc w:val="both"/>
    </w:pPr>
  </w:style>
  <w:style w:type="character" w:customStyle="1" w:styleId="CharStyle10">
    <w:name w:val="Char Style 10"/>
    <w:uiPriority w:val="99"/>
    <w:rsid w:val="00236B35"/>
    <w:rPr>
      <w:sz w:val="19"/>
      <w:szCs w:val="19"/>
      <w:u w:val="none"/>
    </w:rPr>
  </w:style>
  <w:style w:type="character" w:customStyle="1" w:styleId="CharStyle12">
    <w:name w:val="Char Style 12"/>
    <w:link w:val="Style11"/>
    <w:uiPriority w:val="99"/>
    <w:rsid w:val="00236B35"/>
    <w:rPr>
      <w:sz w:val="26"/>
      <w:szCs w:val="26"/>
      <w:shd w:val="clear" w:color="auto" w:fill="FFFFFF"/>
    </w:rPr>
  </w:style>
  <w:style w:type="paragraph" w:customStyle="1" w:styleId="Style11">
    <w:name w:val="Style 11"/>
    <w:basedOn w:val="a"/>
    <w:link w:val="CharStyle12"/>
    <w:uiPriority w:val="99"/>
    <w:rsid w:val="00236B35"/>
    <w:pPr>
      <w:widowControl w:val="0"/>
      <w:shd w:val="clear" w:color="auto" w:fill="FFFFFF"/>
      <w:spacing w:before="960" w:after="0" w:line="331" w:lineRule="exact"/>
      <w:ind w:firstLine="700"/>
      <w:jc w:val="both"/>
    </w:pPr>
    <w:rPr>
      <w:sz w:val="26"/>
      <w:szCs w:val="26"/>
    </w:rPr>
  </w:style>
  <w:style w:type="character" w:customStyle="1" w:styleId="CharStyle13">
    <w:name w:val="Char Style 13"/>
    <w:uiPriority w:val="99"/>
    <w:rsid w:val="00236B35"/>
    <w:rPr>
      <w:spacing w:val="80"/>
      <w:sz w:val="30"/>
      <w:szCs w:val="30"/>
      <w:u w:val="none"/>
    </w:rPr>
  </w:style>
  <w:style w:type="paragraph" w:styleId="aff1">
    <w:name w:val="annotation text"/>
    <w:aliases w:val="!Равноширинный текст документа"/>
    <w:basedOn w:val="a"/>
    <w:link w:val="aff2"/>
    <w:rsid w:val="00236B35"/>
    <w:pPr>
      <w:spacing w:after="0" w:line="240" w:lineRule="auto"/>
      <w:ind w:firstLine="567"/>
      <w:jc w:val="both"/>
    </w:pPr>
    <w:rPr>
      <w:rFonts w:ascii="Courier" w:eastAsia="Times New Roman" w:hAnsi="Courier" w:cs="Times New Roman"/>
      <w:szCs w:val="20"/>
      <w:lang w:eastAsia="ru-RU"/>
    </w:rPr>
  </w:style>
  <w:style w:type="character" w:customStyle="1" w:styleId="aff2">
    <w:name w:val="Текст примечания Знак"/>
    <w:aliases w:val="!Равноширинный текст документа Знак"/>
    <w:basedOn w:val="a0"/>
    <w:link w:val="aff1"/>
    <w:rsid w:val="00236B35"/>
    <w:rPr>
      <w:rFonts w:ascii="Courier" w:eastAsia="Times New Roman" w:hAnsi="Courier" w:cs="Times New Roman"/>
      <w:szCs w:val="20"/>
      <w:lang w:eastAsia="ru-RU"/>
    </w:rPr>
  </w:style>
  <w:style w:type="paragraph" w:styleId="aff3">
    <w:name w:val="annotation subject"/>
    <w:basedOn w:val="aff1"/>
    <w:next w:val="aff1"/>
    <w:link w:val="aff4"/>
    <w:uiPriority w:val="99"/>
    <w:unhideWhenUsed/>
    <w:rsid w:val="00236B35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rsid w:val="00236B35"/>
    <w:rPr>
      <w:rFonts w:ascii="Courier" w:eastAsia="Times New Roman" w:hAnsi="Courier" w:cs="Times New Roman"/>
      <w:b/>
      <w:bCs/>
      <w:szCs w:val="20"/>
      <w:lang w:eastAsia="ru-RU"/>
    </w:rPr>
  </w:style>
  <w:style w:type="paragraph" w:styleId="aff5">
    <w:name w:val="table of authorities"/>
    <w:basedOn w:val="a"/>
    <w:next w:val="a"/>
    <w:uiPriority w:val="99"/>
    <w:unhideWhenUsed/>
    <w:rsid w:val="00236B35"/>
    <w:pPr>
      <w:spacing w:after="0" w:line="240" w:lineRule="auto"/>
      <w:ind w:left="220" w:hanging="2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f6">
    <w:name w:val="toa heading"/>
    <w:basedOn w:val="a"/>
    <w:next w:val="a"/>
    <w:uiPriority w:val="99"/>
    <w:unhideWhenUsed/>
    <w:rsid w:val="00236B35"/>
    <w:pPr>
      <w:spacing w:before="240" w:after="120" w:line="240" w:lineRule="auto"/>
      <w:ind w:firstLine="567"/>
      <w:jc w:val="both"/>
    </w:pPr>
    <w:rPr>
      <w:rFonts w:ascii="Arial" w:eastAsia="Times New Roman" w:hAnsi="Arial" w:cs="Arial"/>
      <w:b/>
      <w:bCs/>
      <w:caps/>
      <w:sz w:val="20"/>
      <w:szCs w:val="20"/>
      <w:lang w:eastAsia="ru-RU"/>
    </w:rPr>
  </w:style>
  <w:style w:type="paragraph" w:customStyle="1" w:styleId="listparagraph">
    <w:name w:val="listparagraph"/>
    <w:basedOn w:val="a"/>
    <w:rsid w:val="00236B35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">
    <w:name w:val="bodytext"/>
    <w:basedOn w:val="a"/>
    <w:rsid w:val="00236B35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7">
    <w:name w:val="Нормальный (таблица)"/>
    <w:basedOn w:val="a"/>
    <w:next w:val="a"/>
    <w:uiPriority w:val="99"/>
    <w:rsid w:val="00236B3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f1">
    <w:name w:val="Без интервала Знак"/>
    <w:aliases w:val="с интервалом Знак,No Spacing1 Знак,письмо Знак,No Spacing2 Знак,Без интервала Стандарт Знак"/>
    <w:link w:val="af0"/>
    <w:locked/>
    <w:rsid w:val="00236B35"/>
  </w:style>
  <w:style w:type="character" w:styleId="HTML1">
    <w:name w:val="HTML Variable"/>
    <w:aliases w:val="!Ссылки в документе"/>
    <w:basedOn w:val="a0"/>
    <w:rsid w:val="00236B35"/>
    <w:rPr>
      <w:rFonts w:ascii="Arial" w:hAnsi="Arial"/>
      <w:b w:val="0"/>
      <w:i w:val="0"/>
      <w:iCs/>
      <w:color w:val="0000FF"/>
      <w:sz w:val="24"/>
      <w:u w:val="none"/>
    </w:rPr>
  </w:style>
  <w:style w:type="paragraph" w:customStyle="1" w:styleId="Title">
    <w:name w:val="Title!Название НПА"/>
    <w:basedOn w:val="a"/>
    <w:rsid w:val="00236B35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236B35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236B35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236B35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NumberAndDate">
    <w:name w:val="NumberAndDate"/>
    <w:aliases w:val="!Дата и Номер"/>
    <w:qFormat/>
    <w:rsid w:val="00236B35"/>
    <w:pPr>
      <w:spacing w:after="0" w:line="240" w:lineRule="auto"/>
      <w:jc w:val="center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Institution">
    <w:name w:val="Institution!Орган принятия"/>
    <w:basedOn w:val="NumberAndDate"/>
    <w:next w:val="a"/>
    <w:rsid w:val="00236B35"/>
    <w:rPr>
      <w:sz w:val="28"/>
    </w:rPr>
  </w:style>
  <w:style w:type="table" w:styleId="afe">
    <w:name w:val="Table Grid"/>
    <w:basedOn w:val="a1"/>
    <w:uiPriority w:val="59"/>
    <w:rsid w:val="00236B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51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3F0C2F"/>
    <w:pPr>
      <w:keepNext/>
      <w:numPr>
        <w:ilvl w:val="1"/>
        <w:numId w:val="1"/>
      </w:numPr>
      <w:suppressAutoHyphens/>
      <w:autoSpaceDE w:val="0"/>
      <w:spacing w:after="0" w:line="312" w:lineRule="auto"/>
      <w:jc w:val="right"/>
      <w:outlineLvl w:val="1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3F0C2F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2D51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8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s://rosreestr.ru/wps/portal/p/cc_ib_portal_services/cc_vizualisatio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rosreestr.gov.ru/wps/portal/cc_ib_svedFDGKO" TargetMode="Externa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nalog.ru/rn77/service/nalog_calc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lk.rosreestr.ru/eservices/real-estate-objects-online" TargetMode="External"/><Relationship Id="rId28" Type="http://schemas.openxmlformats.org/officeDocument/2006/relationships/hyperlink" Target="https://rosreestr.gov.ru/feedback/poryadok-rassmotreniya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pkk.rosreestr.ru/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gosuslugi.ru/eds" TargetMode="External"/><Relationship Id="rId27" Type="http://schemas.openxmlformats.org/officeDocument/2006/relationships/hyperlink" Target="https://rosreestr.gov.ru/eservices/services/tickets/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13</Pages>
  <Words>1978</Words>
  <Characters>11275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30</cp:revision>
  <dcterms:created xsi:type="dcterms:W3CDTF">2022-01-24T08:45:00Z</dcterms:created>
  <dcterms:modified xsi:type="dcterms:W3CDTF">2022-03-21T08:37:00Z</dcterms:modified>
</cp:coreProperties>
</file>