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7DB" w:rsidRPr="00A417DB" w:rsidRDefault="00A417DB" w:rsidP="00CF76E8">
      <w:pPr>
        <w:rPr>
          <w:rFonts w:cs="Calibri"/>
          <w:noProof/>
        </w:rPr>
      </w:pPr>
    </w:p>
    <w:p w:rsidR="00D17291" w:rsidRPr="00D17291" w:rsidRDefault="00D17291" w:rsidP="00D17291">
      <w:pPr>
        <w:spacing w:after="160" w:line="259" w:lineRule="auto"/>
        <w:jc w:val="center"/>
        <w:rPr>
          <w:rFonts w:ascii="Segoe UI" w:eastAsia="Calibri" w:hAnsi="Segoe UI" w:cs="Segoe UI"/>
          <w:b/>
          <w:sz w:val="28"/>
          <w:szCs w:val="28"/>
        </w:rPr>
      </w:pPr>
      <w:r w:rsidRPr="00D17291">
        <w:rPr>
          <w:rFonts w:ascii="Segoe UI" w:hAnsi="Segoe UI" w:cs="Segoe UI"/>
          <w:b/>
          <w:noProof/>
          <w:sz w:val="28"/>
          <w:szCs w:val="28"/>
        </w:rPr>
        <w:t>Эксперты новосибирского Росреестра рассказали об упрощении процедуры оформления недвижимости по наследству</w:t>
      </w:r>
    </w:p>
    <w:p w:rsidR="00D17291" w:rsidRPr="00D17291" w:rsidRDefault="00D17291" w:rsidP="00D17291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В Управлении </w:t>
      </w:r>
      <w:proofErr w:type="spellStart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по Новосибирской области напоминают, что при получении свидетельства о праве на наследство новым собственникам недвижимого</w:t>
      </w:r>
      <w:bookmarkStart w:id="0" w:name="_GoBack"/>
      <w:bookmarkEnd w:id="0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имущества уже не потребуется обращаться в </w:t>
      </w:r>
      <w:proofErr w:type="spellStart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за государственной регистрацией прав самостоятельно.</w:t>
      </w:r>
    </w:p>
    <w:p w:rsidR="00D17291" w:rsidRPr="00D17291" w:rsidRDefault="00D17291" w:rsidP="00D17291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С 1 февраля 2019 года обязанность предоставления электронного заявления о государственной регистрации прав в </w:t>
      </w:r>
      <w:proofErr w:type="spellStart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возложена на нотариусов. </w:t>
      </w:r>
    </w:p>
    <w:p w:rsidR="00D17291" w:rsidRPr="00D17291" w:rsidRDefault="00D17291" w:rsidP="00D17291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Подавать документы на оформление прав наследников нотариусы должны в течение дня после выдачи свидетельства о праве на наследство. При таком способе подачи документов </w:t>
      </w:r>
      <w:proofErr w:type="spellStart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зарегистрирует права наследников в течение одного рабочего дня.</w:t>
      </w:r>
    </w:p>
    <w:p w:rsidR="00D17291" w:rsidRPr="00D17291" w:rsidRDefault="00D17291" w:rsidP="00D17291">
      <w:pPr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D1729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Таким образом, все вопросы по оформлению наследства на недвижимость можно решить за один визит к нотариусу.</w:t>
      </w:r>
    </w:p>
    <w:p w:rsidR="00D17291" w:rsidRPr="00D17291" w:rsidRDefault="00D17291" w:rsidP="00D17291">
      <w:pPr>
        <w:ind w:firstLine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D17291">
        <w:rPr>
          <w:rFonts w:ascii="Segoe UI" w:hAnsi="Segoe UI" w:cs="Segoe UI"/>
          <w:sz w:val="28"/>
          <w:szCs w:val="28"/>
          <w:shd w:val="clear" w:color="auto" w:fill="FFFFFF"/>
        </w:rPr>
        <w:t xml:space="preserve">Эксперты новосибирского </w:t>
      </w:r>
      <w:proofErr w:type="spellStart"/>
      <w:r w:rsidRPr="00D17291">
        <w:rPr>
          <w:rFonts w:ascii="Segoe UI" w:hAnsi="Segoe UI" w:cs="Segoe UI"/>
          <w:sz w:val="28"/>
          <w:szCs w:val="28"/>
          <w:shd w:val="clear" w:color="auto" w:fill="FFFFFF"/>
        </w:rPr>
        <w:t>Росреестра</w:t>
      </w:r>
      <w:proofErr w:type="spellEnd"/>
      <w:r w:rsidRPr="00D17291">
        <w:rPr>
          <w:rFonts w:ascii="Segoe UI" w:hAnsi="Segoe UI" w:cs="Segoe UI"/>
          <w:sz w:val="28"/>
          <w:szCs w:val="28"/>
          <w:shd w:val="clear" w:color="auto" w:fill="FFFFFF"/>
        </w:rPr>
        <w:t xml:space="preserve"> напоминают, что регистрировать права крайне важно, без этого новому собственнику невозможно будет произвести различные действия с имуществом: продать, подарить, обменять, а отсутствие сведений о правах в реестре недвижимости, наоборот, может повысить риск мошеннических действий в отношении нее.</w:t>
      </w:r>
    </w:p>
    <w:p w:rsidR="000C1DE5" w:rsidRDefault="000C1DE5" w:rsidP="000C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D17291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CF76E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>Об Управлении Росреестра по Новосибирской области</w:t>
      </w:r>
    </w:p>
    <w:p w:rsidR="006016B9" w:rsidRPr="00AF550C" w:rsidRDefault="006016B9" w:rsidP="00CF76E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F76E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D17291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D17291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D17291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D17291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proofErr w:type="spellStart"/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9D" w:rsidRDefault="00A7179D" w:rsidP="00747FDB">
      <w:pPr>
        <w:spacing w:after="0" w:line="240" w:lineRule="auto"/>
      </w:pPr>
      <w:r>
        <w:separator/>
      </w:r>
    </w:p>
  </w:endnote>
  <w:endnote w:type="continuationSeparator" w:id="0">
    <w:p w:rsidR="00A7179D" w:rsidRDefault="00A7179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9D" w:rsidRDefault="00A7179D" w:rsidP="00747FDB">
      <w:pPr>
        <w:spacing w:after="0" w:line="240" w:lineRule="auto"/>
      </w:pPr>
      <w:r>
        <w:separator/>
      </w:r>
    </w:p>
  </w:footnote>
  <w:footnote w:type="continuationSeparator" w:id="0">
    <w:p w:rsidR="00A7179D" w:rsidRDefault="00A7179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433D"/>
    <w:rsid w:val="00065A63"/>
    <w:rsid w:val="00071EA2"/>
    <w:rsid w:val="00073353"/>
    <w:rsid w:val="000910E0"/>
    <w:rsid w:val="00097C70"/>
    <w:rsid w:val="000C1DE5"/>
    <w:rsid w:val="0016035A"/>
    <w:rsid w:val="00203E51"/>
    <w:rsid w:val="00256153"/>
    <w:rsid w:val="00291652"/>
    <w:rsid w:val="002C29BC"/>
    <w:rsid w:val="002E57A7"/>
    <w:rsid w:val="003216E6"/>
    <w:rsid w:val="003A1BBF"/>
    <w:rsid w:val="003C44D4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388"/>
    <w:rsid w:val="005F74E4"/>
    <w:rsid w:val="006016B9"/>
    <w:rsid w:val="00605316"/>
    <w:rsid w:val="006409BF"/>
    <w:rsid w:val="006A0CFA"/>
    <w:rsid w:val="006F1713"/>
    <w:rsid w:val="007076C4"/>
    <w:rsid w:val="00742794"/>
    <w:rsid w:val="00747FDB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F27ED"/>
    <w:rsid w:val="00B76C9B"/>
    <w:rsid w:val="00B807E1"/>
    <w:rsid w:val="00BB6423"/>
    <w:rsid w:val="00BF5FF5"/>
    <w:rsid w:val="00C47D80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92787"/>
    <w:rsid w:val="00FA143B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SIZ</cp:lastModifiedBy>
  <cp:revision>18</cp:revision>
  <cp:lastPrinted>2022-01-19T07:30:00Z</cp:lastPrinted>
  <dcterms:created xsi:type="dcterms:W3CDTF">2022-05-20T09:04:00Z</dcterms:created>
  <dcterms:modified xsi:type="dcterms:W3CDTF">2022-06-09T02:13:00Z</dcterms:modified>
</cp:coreProperties>
</file>