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60DF" w:rsidRPr="002F60DF" w:rsidRDefault="002F60DF" w:rsidP="002F60DF">
      <w:pPr>
        <w:shd w:val="clear" w:color="auto" w:fill="FFFFFF"/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2F60DF">
        <w:rPr>
          <w:rFonts w:ascii="Segoe UI" w:hAnsi="Segoe UI" w:cs="Segoe UI"/>
          <w:b/>
          <w:sz w:val="28"/>
          <w:szCs w:val="28"/>
        </w:rPr>
        <w:t xml:space="preserve">Границы Новосибирского аэродрома внесены </w:t>
      </w:r>
    </w:p>
    <w:p w:rsidR="002F60DF" w:rsidRPr="002F60DF" w:rsidRDefault="009835F7" w:rsidP="002F60DF">
      <w:pPr>
        <w:shd w:val="clear" w:color="auto" w:fill="FFFFFF"/>
        <w:spacing w:after="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Е</w:t>
      </w:r>
      <w:r w:rsidR="002F60DF" w:rsidRPr="002F60DF">
        <w:rPr>
          <w:rFonts w:ascii="Segoe UI" w:hAnsi="Segoe UI" w:cs="Segoe UI"/>
          <w:b/>
          <w:sz w:val="28"/>
          <w:szCs w:val="28"/>
        </w:rPr>
        <w:t xml:space="preserve">диный </w:t>
      </w:r>
      <w:r>
        <w:rPr>
          <w:rFonts w:ascii="Segoe UI" w:hAnsi="Segoe UI" w:cs="Segoe UI"/>
          <w:b/>
          <w:sz w:val="28"/>
          <w:szCs w:val="28"/>
        </w:rPr>
        <w:t xml:space="preserve">государственный </w:t>
      </w:r>
      <w:r w:rsidR="002F60DF" w:rsidRPr="002F60DF">
        <w:rPr>
          <w:rFonts w:ascii="Segoe UI" w:hAnsi="Segoe UI" w:cs="Segoe UI"/>
          <w:b/>
          <w:sz w:val="28"/>
          <w:szCs w:val="28"/>
        </w:rPr>
        <w:t xml:space="preserve">реестр недвижимости </w:t>
      </w:r>
    </w:p>
    <w:p w:rsidR="002F60DF" w:rsidRPr="002F60DF" w:rsidRDefault="002F60DF" w:rsidP="002F60DF">
      <w:pPr>
        <w:shd w:val="clear" w:color="auto" w:fill="FFFFFF"/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2F60DF" w:rsidRPr="002F60DF" w:rsidRDefault="002F60DF" w:rsidP="002F60DF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</w:rPr>
        <w:t xml:space="preserve">В октябре 2022 года в Единый государственный реестр недвижимости внесены сведения о границах </w:t>
      </w:r>
      <w:proofErr w:type="spellStart"/>
      <w:r w:rsidRPr="002F60DF">
        <w:rPr>
          <w:rFonts w:ascii="Segoe UI" w:hAnsi="Segoe UI" w:cs="Segoe UI"/>
          <w:sz w:val="28"/>
          <w:szCs w:val="28"/>
        </w:rPr>
        <w:t>приаэродромной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территор</w:t>
      </w:r>
      <w:proofErr w:type="gramStart"/>
      <w:r w:rsidRPr="002F60DF">
        <w:rPr>
          <w:rFonts w:ascii="Segoe UI" w:hAnsi="Segoe UI" w:cs="Segoe UI"/>
          <w:sz w:val="28"/>
          <w:szCs w:val="28"/>
        </w:rPr>
        <w:t>ии аэ</w:t>
      </w:r>
      <w:proofErr w:type="gramEnd"/>
      <w:r w:rsidRPr="002F60DF">
        <w:rPr>
          <w:rFonts w:ascii="Segoe UI" w:hAnsi="Segoe UI" w:cs="Segoe UI"/>
          <w:sz w:val="28"/>
          <w:szCs w:val="28"/>
        </w:rPr>
        <w:t>родрома Новосибирск (Гвардейск</w:t>
      </w:r>
      <w:bookmarkStart w:id="0" w:name="_GoBack"/>
      <w:bookmarkEnd w:id="0"/>
      <w:r w:rsidRPr="002F60DF">
        <w:rPr>
          <w:rFonts w:ascii="Segoe UI" w:hAnsi="Segoe UI" w:cs="Segoe UI"/>
          <w:sz w:val="28"/>
          <w:szCs w:val="28"/>
        </w:rPr>
        <w:t>ий).</w:t>
      </w:r>
    </w:p>
    <w:p w:rsidR="002F60DF" w:rsidRPr="002F60DF" w:rsidRDefault="002F60DF" w:rsidP="002F60DF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</w:rPr>
        <w:t xml:space="preserve">В границы </w:t>
      </w:r>
      <w:proofErr w:type="spellStart"/>
      <w:r w:rsidRPr="002F60DF">
        <w:rPr>
          <w:rFonts w:ascii="Segoe UI" w:hAnsi="Segoe UI" w:cs="Segoe UI"/>
          <w:sz w:val="28"/>
          <w:szCs w:val="28"/>
        </w:rPr>
        <w:t>приаэродромной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территории попали город Новосибирск, рабочий поселок </w:t>
      </w:r>
      <w:proofErr w:type="spellStart"/>
      <w:r w:rsidRPr="002F60DF">
        <w:rPr>
          <w:rFonts w:ascii="Segoe UI" w:hAnsi="Segoe UI" w:cs="Segoe UI"/>
          <w:sz w:val="28"/>
          <w:szCs w:val="28"/>
        </w:rPr>
        <w:t>Краснообск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, Каменский, </w:t>
      </w:r>
      <w:proofErr w:type="spellStart"/>
      <w:r w:rsidRPr="002F60DF">
        <w:rPr>
          <w:rFonts w:ascii="Segoe UI" w:hAnsi="Segoe UI" w:cs="Segoe UI"/>
          <w:sz w:val="28"/>
          <w:szCs w:val="28"/>
        </w:rPr>
        <w:t>Криводановский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2F60DF">
        <w:rPr>
          <w:rFonts w:ascii="Segoe UI" w:hAnsi="Segoe UI" w:cs="Segoe UI"/>
          <w:sz w:val="28"/>
          <w:szCs w:val="28"/>
        </w:rPr>
        <w:t>Кудряшовский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2F60DF">
        <w:rPr>
          <w:rFonts w:ascii="Segoe UI" w:hAnsi="Segoe UI" w:cs="Segoe UI"/>
          <w:sz w:val="28"/>
          <w:szCs w:val="28"/>
        </w:rPr>
        <w:t>Новолуговской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2F60DF">
        <w:rPr>
          <w:rFonts w:ascii="Segoe UI" w:hAnsi="Segoe UI" w:cs="Segoe UI"/>
          <w:sz w:val="28"/>
          <w:szCs w:val="28"/>
        </w:rPr>
        <w:t>Раздольненский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, Станционный сельсоветы Новосибирского района, </w:t>
      </w:r>
      <w:proofErr w:type="spellStart"/>
      <w:r w:rsidRPr="002F60DF">
        <w:rPr>
          <w:rFonts w:ascii="Segoe UI" w:hAnsi="Segoe UI" w:cs="Segoe UI"/>
          <w:sz w:val="28"/>
          <w:szCs w:val="28"/>
        </w:rPr>
        <w:t>Прокудский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сельсовет </w:t>
      </w:r>
      <w:proofErr w:type="spellStart"/>
      <w:r w:rsidRPr="002F60DF">
        <w:rPr>
          <w:rFonts w:ascii="Segoe UI" w:hAnsi="Segoe UI" w:cs="Segoe UI"/>
          <w:sz w:val="28"/>
          <w:szCs w:val="28"/>
        </w:rPr>
        <w:t>Коченевского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района, Соколовский сельсовет </w:t>
      </w:r>
      <w:proofErr w:type="spellStart"/>
      <w:r w:rsidRPr="002F60DF">
        <w:rPr>
          <w:rFonts w:ascii="Segoe UI" w:hAnsi="Segoe UI" w:cs="Segoe UI"/>
          <w:sz w:val="28"/>
          <w:szCs w:val="28"/>
        </w:rPr>
        <w:t>Колыванского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района, </w:t>
      </w:r>
      <w:proofErr w:type="spellStart"/>
      <w:r w:rsidRPr="002F60DF">
        <w:rPr>
          <w:rFonts w:ascii="Segoe UI" w:hAnsi="Segoe UI" w:cs="Segoe UI"/>
          <w:sz w:val="28"/>
          <w:szCs w:val="28"/>
        </w:rPr>
        <w:t>Барлакский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сельсовет </w:t>
      </w:r>
      <w:proofErr w:type="spellStart"/>
      <w:r w:rsidRPr="002F60DF">
        <w:rPr>
          <w:rFonts w:ascii="Segoe UI" w:hAnsi="Segoe UI" w:cs="Segoe UI"/>
          <w:sz w:val="28"/>
          <w:szCs w:val="28"/>
        </w:rPr>
        <w:t>Мошковского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района и Мичуринский сельсовет Искитимского района.</w:t>
      </w:r>
    </w:p>
    <w:p w:rsidR="002F60DF" w:rsidRPr="002F60DF" w:rsidRDefault="002F60DF" w:rsidP="002F60DF">
      <w:pPr>
        <w:pStyle w:val="af0"/>
        <w:spacing w:after="0"/>
        <w:ind w:firstLine="709"/>
        <w:rPr>
          <w:rFonts w:ascii="Segoe UI" w:hAnsi="Segoe UI" w:cs="Segoe UI"/>
          <w:sz w:val="28"/>
          <w:szCs w:val="28"/>
          <w:shd w:val="clear" w:color="auto" w:fill="FFFFFF"/>
        </w:rPr>
      </w:pPr>
      <w:proofErr w:type="spellStart"/>
      <w:r w:rsidRPr="002F60DF">
        <w:rPr>
          <w:rFonts w:ascii="Segoe UI" w:hAnsi="Segoe UI" w:cs="Segoe UI"/>
          <w:sz w:val="28"/>
          <w:szCs w:val="28"/>
        </w:rPr>
        <w:t>Приаэродромные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территории являются зонами с особыми условиями использования территорий и устанавливаются </w:t>
      </w:r>
      <w:r w:rsidRPr="002F60DF">
        <w:rPr>
          <w:rFonts w:ascii="Segoe UI" w:hAnsi="Segoe UI" w:cs="Segoe UI"/>
          <w:sz w:val="28"/>
          <w:szCs w:val="28"/>
          <w:shd w:val="clear" w:color="auto" w:fill="FFFFFF"/>
        </w:rPr>
        <w:t>в целях обеспечения безопасности полетов воздушных судов,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среду.</w:t>
      </w:r>
      <w:r w:rsidRPr="002F60DF">
        <w:rPr>
          <w:rFonts w:ascii="Segoe UI" w:hAnsi="Segoe UI" w:cs="Segoe UI"/>
        </w:rPr>
        <w:t xml:space="preserve"> </w:t>
      </w:r>
      <w:proofErr w:type="spellStart"/>
      <w:r w:rsidRPr="002F60DF">
        <w:rPr>
          <w:rFonts w:ascii="Segoe UI" w:hAnsi="Segoe UI" w:cs="Segoe UI"/>
          <w:szCs w:val="28"/>
        </w:rPr>
        <w:t>Приаэродромная</w:t>
      </w:r>
      <w:proofErr w:type="spellEnd"/>
      <w:r w:rsidRPr="002F60DF">
        <w:rPr>
          <w:rFonts w:ascii="Segoe UI" w:hAnsi="Segoe UI" w:cs="Segoe UI"/>
          <w:szCs w:val="28"/>
        </w:rPr>
        <w:t xml:space="preserve"> территория Гвардейского аэродрома состоит из семи </w:t>
      </w:r>
      <w:proofErr w:type="spellStart"/>
      <w:r w:rsidRPr="002F60DF">
        <w:rPr>
          <w:rFonts w:ascii="Segoe UI" w:hAnsi="Segoe UI" w:cs="Segoe UI"/>
          <w:szCs w:val="28"/>
        </w:rPr>
        <w:t>подзон</w:t>
      </w:r>
      <w:proofErr w:type="spellEnd"/>
      <w:r w:rsidRPr="002F60DF">
        <w:rPr>
          <w:rFonts w:ascii="Segoe UI" w:hAnsi="Segoe UI" w:cs="Segoe UI"/>
          <w:szCs w:val="28"/>
        </w:rPr>
        <w:t xml:space="preserve">. </w:t>
      </w:r>
      <w:r w:rsidRPr="002F60DF">
        <w:rPr>
          <w:rFonts w:ascii="Segoe UI" w:hAnsi="Segoe UI" w:cs="Segoe UI"/>
          <w:sz w:val="28"/>
          <w:szCs w:val="28"/>
          <w:shd w:val="clear" w:color="auto" w:fill="FFFFFF"/>
        </w:rPr>
        <w:t xml:space="preserve">В границах каждой </w:t>
      </w:r>
      <w:proofErr w:type="spellStart"/>
      <w:r w:rsidRPr="002F60DF">
        <w:rPr>
          <w:rFonts w:ascii="Segoe UI" w:hAnsi="Segoe UI" w:cs="Segoe UI"/>
          <w:sz w:val="28"/>
          <w:szCs w:val="28"/>
          <w:shd w:val="clear" w:color="auto" w:fill="FFFFFF"/>
        </w:rPr>
        <w:t>подзоны</w:t>
      </w:r>
      <w:proofErr w:type="spellEnd"/>
      <w:r w:rsidRPr="002F60DF">
        <w:rPr>
          <w:rFonts w:ascii="Segoe UI" w:hAnsi="Segoe UI" w:cs="Segoe UI"/>
          <w:sz w:val="28"/>
          <w:szCs w:val="28"/>
          <w:shd w:val="clear" w:color="auto" w:fill="FFFFFF"/>
        </w:rPr>
        <w:t xml:space="preserve"> устанавливаются определенные ограничения использования земельных участков и расположенных на них объектов недвижимости.</w:t>
      </w:r>
    </w:p>
    <w:p w:rsidR="002F60DF" w:rsidRPr="002F60DF" w:rsidRDefault="002F60DF" w:rsidP="002F60DF">
      <w:pPr>
        <w:shd w:val="clear" w:color="auto" w:fill="FFFFFF"/>
        <w:spacing w:after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</w:rPr>
        <w:t xml:space="preserve">В первой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подзоне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запрещается размещать объекты, непредназначенные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судов.</w:t>
      </w:r>
    </w:p>
    <w:p w:rsidR="002F60DF" w:rsidRPr="002F60DF" w:rsidRDefault="002F60DF" w:rsidP="002F60DF">
      <w:pPr>
        <w:shd w:val="clear" w:color="auto" w:fill="FFFFFF"/>
        <w:spacing w:after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</w:rPr>
        <w:t xml:space="preserve">В границах второй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подзоны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</w:t>
      </w:r>
      <w:r w:rsidRPr="002F60DF">
        <w:rPr>
          <w:rFonts w:ascii="Segoe UI" w:hAnsi="Segoe UI" w:cs="Segoe UI"/>
          <w:sz w:val="28"/>
          <w:szCs w:val="28"/>
        </w:rPr>
        <w:lastRenderedPageBreak/>
        <w:t>энергоснабжения, а также объекты, не относящиеся к инфраструктуре аэропорта.</w:t>
      </w:r>
    </w:p>
    <w:p w:rsidR="002F60DF" w:rsidRPr="002F60DF" w:rsidRDefault="002F60DF" w:rsidP="002F60DF">
      <w:pPr>
        <w:shd w:val="clear" w:color="auto" w:fill="FFFFFF"/>
        <w:spacing w:after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</w:rPr>
        <w:t xml:space="preserve">В третьей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подзоне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устанавливаются ограничения на размещение объектов по высоте. </w:t>
      </w:r>
    </w:p>
    <w:p w:rsidR="002F60DF" w:rsidRPr="002F60DF" w:rsidRDefault="002F60DF" w:rsidP="002F60DF">
      <w:pPr>
        <w:shd w:val="clear" w:color="auto" w:fill="FFFFFF"/>
        <w:spacing w:after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</w:rPr>
        <w:t xml:space="preserve">В границах четвертой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подзоны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подзоны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. </w:t>
      </w:r>
    </w:p>
    <w:p w:rsidR="002F60DF" w:rsidRPr="002F60DF" w:rsidRDefault="002F60DF" w:rsidP="002F60DF">
      <w:pPr>
        <w:shd w:val="clear" w:color="auto" w:fill="FFFFFF"/>
        <w:spacing w:after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</w:rPr>
        <w:t xml:space="preserve">В пятой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подзоне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запрещается размещать опасные производственные объекты, функционирование которых может повлиять на безопасность полетов воздушных судов.</w:t>
      </w:r>
    </w:p>
    <w:p w:rsidR="002F60DF" w:rsidRPr="002F60DF" w:rsidRDefault="002F60DF" w:rsidP="002F60DF">
      <w:pPr>
        <w:shd w:val="clear" w:color="auto" w:fill="FFFFFF"/>
        <w:spacing w:after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</w:rPr>
        <w:t xml:space="preserve">В шестой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подзоне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запрещается размещать объекты, способствующие привлечению и массовому скоплению птиц. </w:t>
      </w:r>
    </w:p>
    <w:p w:rsidR="002F60DF" w:rsidRPr="002F60DF" w:rsidRDefault="002F60DF" w:rsidP="002F60DF">
      <w:pPr>
        <w:shd w:val="clear" w:color="auto" w:fill="FFFFFF"/>
        <w:spacing w:after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</w:rPr>
        <w:t xml:space="preserve">В границах седьмой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подзоны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ввиду превышения уровня шумового, электромагнитного воздействий, концентраций загрязняющих веществ в атмосферном воздухе запрещается размещать объекты, виды которых в зависимости от их функционального назначения определяются с учетом требований законодательства в области обеспечения санитарно-эпидемиологического благополучия населения. </w:t>
      </w:r>
    </w:p>
    <w:p w:rsidR="002F60DF" w:rsidRPr="002F60DF" w:rsidRDefault="002F60DF" w:rsidP="002F60DF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</w:rPr>
        <w:t xml:space="preserve">На территории, которая попадает в седьмую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подзону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, не допускается размещение жилых домов, домов отдыха, пансионатов, домов-интернатов для престарелых и инвалидов, дошкольных образовательных организаций и других образовательных организаций, больниц и санаториев. </w:t>
      </w:r>
      <w:proofErr w:type="gramStart"/>
      <w:r w:rsidRPr="002F60DF">
        <w:rPr>
          <w:rFonts w:ascii="Segoe UI" w:hAnsi="Segoe UI" w:cs="Segoe UI"/>
          <w:sz w:val="28"/>
          <w:szCs w:val="28"/>
        </w:rPr>
        <w:t xml:space="preserve">Ограничения не действуют в отношении земельных участков, права на которые возникли у граждан или юридических лиц до дня установления седьмой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подзоны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2F60DF">
        <w:rPr>
          <w:rFonts w:ascii="Segoe UI" w:hAnsi="Segoe UI" w:cs="Segoe UI"/>
          <w:sz w:val="28"/>
          <w:szCs w:val="28"/>
        </w:rPr>
        <w:t>приаэродромной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 территории, а также в отношении объектов недвижимости, разрешение на строительство которых получено до установления этой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подзоны</w:t>
      </w:r>
      <w:proofErr w:type="spellEnd"/>
      <w:r w:rsidRPr="002F60DF">
        <w:rPr>
          <w:rFonts w:ascii="Segoe UI" w:hAnsi="Segoe UI" w:cs="Segoe UI"/>
          <w:sz w:val="28"/>
          <w:szCs w:val="28"/>
        </w:rPr>
        <w:t xml:space="preserve">, или в случаях, если для строительства, реконструкции указанных объектов недвижимости не требуется выдача разрешения на строительство в отношении объектов </w:t>
      </w:r>
      <w:r w:rsidRPr="002F60DF">
        <w:rPr>
          <w:rFonts w:ascii="Segoe UI" w:hAnsi="Segoe UI" w:cs="Segoe UI"/>
          <w:sz w:val="28"/>
          <w:szCs w:val="28"/>
        </w:rPr>
        <w:lastRenderedPageBreak/>
        <w:t>недвижимости, строительство которых</w:t>
      </w:r>
      <w:proofErr w:type="gramEnd"/>
      <w:r w:rsidRPr="002F60DF">
        <w:rPr>
          <w:rFonts w:ascii="Segoe UI" w:hAnsi="Segoe UI" w:cs="Segoe UI"/>
          <w:sz w:val="28"/>
          <w:szCs w:val="28"/>
        </w:rPr>
        <w:t xml:space="preserve"> начато до установления этой </w:t>
      </w:r>
      <w:proofErr w:type="spellStart"/>
      <w:r w:rsidRPr="002F60DF">
        <w:rPr>
          <w:rFonts w:ascii="Segoe UI" w:hAnsi="Segoe UI" w:cs="Segoe UI"/>
          <w:sz w:val="28"/>
          <w:szCs w:val="28"/>
        </w:rPr>
        <w:t>подзоны</w:t>
      </w:r>
      <w:proofErr w:type="spellEnd"/>
      <w:r w:rsidRPr="002F60DF">
        <w:rPr>
          <w:rFonts w:ascii="Segoe UI" w:hAnsi="Segoe UI" w:cs="Segoe UI"/>
          <w:sz w:val="28"/>
          <w:szCs w:val="28"/>
        </w:rPr>
        <w:t>.</w:t>
      </w:r>
    </w:p>
    <w:p w:rsidR="002F60DF" w:rsidRPr="002F60DF" w:rsidRDefault="002F60DF" w:rsidP="002F60DF">
      <w:pPr>
        <w:pStyle w:val="ConsPlusNormal"/>
        <w:ind w:firstLine="709"/>
        <w:jc w:val="both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  <w:shd w:val="clear" w:color="auto" w:fill="FCFCFC"/>
        </w:rPr>
        <w:t xml:space="preserve">Узнать, </w:t>
      </w:r>
      <w:r w:rsidRPr="002F60DF">
        <w:rPr>
          <w:rFonts w:ascii="Segoe UI" w:hAnsi="Segoe UI" w:cs="Segoe UI"/>
          <w:sz w:val="28"/>
          <w:szCs w:val="28"/>
          <w:shd w:val="clear" w:color="auto" w:fill="FFFFFF"/>
        </w:rPr>
        <w:t xml:space="preserve">попадает ли земельный участок или его часть в границы </w:t>
      </w:r>
      <w:proofErr w:type="spellStart"/>
      <w:r w:rsidRPr="002F60DF">
        <w:rPr>
          <w:rFonts w:ascii="Segoe UI" w:hAnsi="Segoe UI" w:cs="Segoe UI"/>
          <w:sz w:val="28"/>
          <w:szCs w:val="28"/>
          <w:shd w:val="clear" w:color="auto" w:fill="FFFFFF"/>
        </w:rPr>
        <w:t>приаэродромной</w:t>
      </w:r>
      <w:proofErr w:type="spellEnd"/>
      <w:r w:rsidRPr="002F60DF">
        <w:rPr>
          <w:rFonts w:ascii="Segoe UI" w:hAnsi="Segoe UI" w:cs="Segoe UI"/>
          <w:sz w:val="28"/>
          <w:szCs w:val="28"/>
          <w:shd w:val="clear" w:color="auto" w:fill="FFFFFF"/>
        </w:rPr>
        <w:t xml:space="preserve"> территории</w:t>
      </w:r>
      <w:r w:rsidRPr="002F60DF">
        <w:rPr>
          <w:rFonts w:ascii="Segoe UI" w:hAnsi="Segoe UI" w:cs="Segoe UI"/>
          <w:sz w:val="28"/>
          <w:szCs w:val="28"/>
        </w:rPr>
        <w:t xml:space="preserve"> </w:t>
      </w:r>
      <w:r w:rsidRPr="002F60DF">
        <w:rPr>
          <w:rFonts w:ascii="Segoe UI" w:hAnsi="Segoe UI" w:cs="Segoe UI"/>
          <w:sz w:val="28"/>
          <w:szCs w:val="28"/>
          <w:shd w:val="clear" w:color="auto" w:fill="FCFCFC"/>
        </w:rPr>
        <w:t>можно с</w:t>
      </w:r>
      <w:r w:rsidRPr="002F60DF">
        <w:rPr>
          <w:rFonts w:ascii="Segoe UI" w:hAnsi="Segoe UI" w:cs="Segoe UI"/>
          <w:sz w:val="28"/>
          <w:szCs w:val="28"/>
          <w:shd w:val="clear" w:color="auto" w:fill="FFFFFF"/>
        </w:rPr>
        <w:t xml:space="preserve"> помощью сервиса «Публичная кадастровая карта» </w:t>
      </w:r>
      <w:r w:rsidRPr="002F60DF">
        <w:rPr>
          <w:rFonts w:ascii="Segoe UI" w:hAnsi="Segoe UI" w:cs="Segoe UI"/>
          <w:sz w:val="28"/>
          <w:szCs w:val="28"/>
          <w:lang w:val="en-US"/>
        </w:rPr>
        <w:t>http</w:t>
      </w:r>
      <w:r w:rsidRPr="002F60DF">
        <w:rPr>
          <w:rFonts w:ascii="Segoe UI" w:hAnsi="Segoe UI" w:cs="Segoe UI"/>
          <w:sz w:val="28"/>
          <w:szCs w:val="28"/>
        </w:rPr>
        <w:t>://</w:t>
      </w:r>
      <w:proofErr w:type="spellStart"/>
      <w:r w:rsidRPr="002F60DF">
        <w:rPr>
          <w:rFonts w:ascii="Segoe UI" w:hAnsi="Segoe UI" w:cs="Segoe UI"/>
          <w:sz w:val="28"/>
          <w:szCs w:val="28"/>
          <w:lang w:val="en-US"/>
        </w:rPr>
        <w:t>pkk</w:t>
      </w:r>
      <w:proofErr w:type="spellEnd"/>
      <w:r w:rsidRPr="002F60DF">
        <w:rPr>
          <w:rFonts w:ascii="Segoe UI" w:hAnsi="Segoe UI" w:cs="Segoe UI"/>
          <w:sz w:val="28"/>
          <w:szCs w:val="28"/>
        </w:rPr>
        <w:t>.</w:t>
      </w:r>
      <w:proofErr w:type="spellStart"/>
      <w:r w:rsidRPr="002F60DF">
        <w:rPr>
          <w:rFonts w:ascii="Segoe UI" w:hAnsi="Segoe UI" w:cs="Segoe UI"/>
          <w:sz w:val="28"/>
          <w:szCs w:val="28"/>
          <w:lang w:val="en-US"/>
        </w:rPr>
        <w:t>rosreestr</w:t>
      </w:r>
      <w:proofErr w:type="spellEnd"/>
      <w:r w:rsidRPr="002F60DF">
        <w:rPr>
          <w:rFonts w:ascii="Segoe UI" w:hAnsi="Segoe UI" w:cs="Segoe UI"/>
          <w:sz w:val="28"/>
          <w:szCs w:val="28"/>
        </w:rPr>
        <w:t>.</w:t>
      </w:r>
      <w:r w:rsidRPr="002F60DF">
        <w:rPr>
          <w:rFonts w:ascii="Segoe UI" w:hAnsi="Segoe UI" w:cs="Segoe UI"/>
          <w:sz w:val="28"/>
          <w:szCs w:val="28"/>
          <w:lang w:val="en-US"/>
        </w:rPr>
        <w:t>ru</w:t>
      </w:r>
      <w:r w:rsidRPr="002F60DF">
        <w:rPr>
          <w:rFonts w:ascii="Segoe UI" w:hAnsi="Segoe UI" w:cs="Segoe UI"/>
          <w:sz w:val="28"/>
          <w:szCs w:val="28"/>
        </w:rPr>
        <w:t xml:space="preserve"> (информация сервиса является справочной).</w:t>
      </w:r>
    </w:p>
    <w:p w:rsidR="002F60DF" w:rsidRPr="002F60DF" w:rsidRDefault="002F60DF" w:rsidP="002F60DF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2F60DF">
        <w:rPr>
          <w:rFonts w:ascii="Segoe UI" w:hAnsi="Segoe UI" w:cs="Segoe UI"/>
          <w:sz w:val="28"/>
          <w:szCs w:val="28"/>
        </w:rPr>
        <w:t>Для этого пользователю необходимо найти на карте интересующий его земельный участок (ввести кадастровый номер в панели «Поиск» или найти визуально). В меню, в левом верхнем углу, выбрать инструмент «Слои» и сделать активным слой «Зона с особыми условиями использования территорий». На карте зеленым цветом отобразятся зоны с особыми условиями использования территорий, учтенные в ЕГРН.</w:t>
      </w:r>
    </w:p>
    <w:p w:rsidR="00033479" w:rsidRPr="00033479" w:rsidRDefault="00033479" w:rsidP="00033479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2F60DF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A417DB" w:rsidRPr="00141714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F46CCE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F46CCE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2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F46CCE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141714" w:rsidRDefault="00F46CCE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CE" w:rsidRDefault="00F46CCE" w:rsidP="00747FDB">
      <w:pPr>
        <w:spacing w:after="0" w:line="240" w:lineRule="auto"/>
      </w:pPr>
      <w:r>
        <w:separator/>
      </w:r>
    </w:p>
  </w:endnote>
  <w:endnote w:type="continuationSeparator" w:id="0">
    <w:p w:rsidR="00F46CCE" w:rsidRDefault="00F46CCE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CE" w:rsidRDefault="00F46CCE" w:rsidP="00747FDB">
      <w:pPr>
        <w:spacing w:after="0" w:line="240" w:lineRule="auto"/>
      </w:pPr>
      <w:r>
        <w:separator/>
      </w:r>
    </w:p>
  </w:footnote>
  <w:footnote w:type="continuationSeparator" w:id="0">
    <w:p w:rsidR="00F46CCE" w:rsidRDefault="00F46CCE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41714"/>
    <w:rsid w:val="0016035A"/>
    <w:rsid w:val="00203E51"/>
    <w:rsid w:val="00256153"/>
    <w:rsid w:val="00291652"/>
    <w:rsid w:val="002C29BC"/>
    <w:rsid w:val="002E57A7"/>
    <w:rsid w:val="002F60DF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3407C"/>
    <w:rsid w:val="00836E3C"/>
    <w:rsid w:val="008C6DC0"/>
    <w:rsid w:val="009001A5"/>
    <w:rsid w:val="00901983"/>
    <w:rsid w:val="009058C7"/>
    <w:rsid w:val="00907414"/>
    <w:rsid w:val="009835F7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A3F4D"/>
    <w:rsid w:val="00CF76E8"/>
    <w:rsid w:val="00D06BB4"/>
    <w:rsid w:val="00D17291"/>
    <w:rsid w:val="00D9604A"/>
    <w:rsid w:val="00DD1B0C"/>
    <w:rsid w:val="00DE1EF3"/>
    <w:rsid w:val="00DE60E2"/>
    <w:rsid w:val="00DF2633"/>
    <w:rsid w:val="00E018D4"/>
    <w:rsid w:val="00E6331D"/>
    <w:rsid w:val="00E92F95"/>
    <w:rsid w:val="00ED3003"/>
    <w:rsid w:val="00F04CB2"/>
    <w:rsid w:val="00F40EEE"/>
    <w:rsid w:val="00F46CC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.yandex.ru/id/604850742889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3</cp:revision>
  <cp:lastPrinted>2022-01-19T07:30:00Z</cp:lastPrinted>
  <dcterms:created xsi:type="dcterms:W3CDTF">2022-10-24T10:05:00Z</dcterms:created>
  <dcterms:modified xsi:type="dcterms:W3CDTF">2022-10-24T10:09:00Z</dcterms:modified>
</cp:coreProperties>
</file>