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D6C" w:rsidRPr="00131D6C" w:rsidRDefault="00131D6C" w:rsidP="00131D6C">
      <w:pPr>
        <w:autoSpaceDE w:val="0"/>
        <w:autoSpaceDN w:val="0"/>
        <w:adjustRightInd w:val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r w:rsidRPr="00131D6C">
        <w:rPr>
          <w:rFonts w:ascii="Segoe UI" w:hAnsi="Segoe UI" w:cs="Segoe UI"/>
          <w:b/>
          <w:sz w:val="28"/>
          <w:szCs w:val="28"/>
        </w:rPr>
        <w:t>В Новосибирске 90% электронных сделок с недвижимостью регистрируется за один день</w:t>
      </w:r>
    </w:p>
    <w:p w:rsidR="00131D6C" w:rsidRPr="00131D6C" w:rsidRDefault="00131D6C" w:rsidP="001A433D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131D6C">
        <w:rPr>
          <w:rFonts w:ascii="Segoe UI" w:hAnsi="Segoe UI" w:cs="Segoe UI"/>
          <w:sz w:val="28"/>
          <w:szCs w:val="28"/>
        </w:rPr>
        <w:t>Электронные сервисы прочно входят в жизнь новосибирцев. Об этом свидетельствуют цифры Управления Роср</w:t>
      </w:r>
      <w:r w:rsidR="001A433D">
        <w:rPr>
          <w:rFonts w:ascii="Segoe UI" w:hAnsi="Segoe UI" w:cs="Segoe UI"/>
          <w:sz w:val="28"/>
          <w:szCs w:val="28"/>
        </w:rPr>
        <w:t>еестра по Новосибирской области - б</w:t>
      </w:r>
      <w:bookmarkStart w:id="0" w:name="_GoBack"/>
      <w:bookmarkEnd w:id="0"/>
      <w:r w:rsidRPr="00131D6C">
        <w:rPr>
          <w:rFonts w:ascii="Segoe UI" w:hAnsi="Segoe UI" w:cs="Segoe UI"/>
          <w:sz w:val="28"/>
          <w:szCs w:val="28"/>
        </w:rPr>
        <w:t>ольше 80% сделок с новостройками и почти 70% ипотечных сделок заключаются в Новосибирске в электронном виде, с начала года эти показатели выросли на 10% и на 20% соответственно.</w:t>
      </w:r>
    </w:p>
    <w:p w:rsidR="00131D6C" w:rsidRPr="00131D6C" w:rsidRDefault="00131D6C" w:rsidP="00131D6C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131D6C">
        <w:rPr>
          <w:rFonts w:ascii="Segoe UI" w:hAnsi="Segoe UI" w:cs="Segoe UI"/>
          <w:sz w:val="28"/>
          <w:szCs w:val="28"/>
        </w:rPr>
        <w:t>Средний срок регистрации недвижимости по документам, направляемым в электронном виде, сегодня составляет не более двух рабочих дней. Регистрация прав в отношении 90% электронных обращений в регионе осуществляется за один день.</w:t>
      </w:r>
    </w:p>
    <w:p w:rsidR="00131D6C" w:rsidRPr="00131D6C" w:rsidRDefault="00131D6C" w:rsidP="00131D6C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131D6C">
        <w:rPr>
          <w:rFonts w:ascii="Segoe UI" w:hAnsi="Segoe UI" w:cs="Segoe UI"/>
          <w:i/>
          <w:sz w:val="28"/>
          <w:szCs w:val="28"/>
        </w:rPr>
        <w:t xml:space="preserve">«Основная задача Росреестра – </w:t>
      </w:r>
      <w:proofErr w:type="gramStart"/>
      <w:r w:rsidRPr="00131D6C">
        <w:rPr>
          <w:rFonts w:ascii="Segoe UI" w:hAnsi="Segoe UI" w:cs="Segoe UI"/>
          <w:i/>
          <w:sz w:val="28"/>
          <w:szCs w:val="28"/>
        </w:rPr>
        <w:t>обеспечить гарантию</w:t>
      </w:r>
      <w:proofErr w:type="gramEnd"/>
      <w:r w:rsidRPr="00131D6C">
        <w:rPr>
          <w:rFonts w:ascii="Segoe UI" w:hAnsi="Segoe UI" w:cs="Segoe UI"/>
          <w:i/>
          <w:sz w:val="28"/>
          <w:szCs w:val="28"/>
        </w:rPr>
        <w:t xml:space="preserve"> имущественных прав граждан. Для этого мы реализуем ряд проектов с участием профессиональных участников рынка недвижимости, благодаря которым удалось повысить и качество оказываемых услуг по оформлению недвижимости, и сократить сроки их предоставления», </w:t>
      </w:r>
      <w:r w:rsidRPr="00131D6C">
        <w:rPr>
          <w:rFonts w:ascii="Segoe UI" w:hAnsi="Segoe UI" w:cs="Segoe UI"/>
          <w:sz w:val="28"/>
          <w:szCs w:val="28"/>
        </w:rPr>
        <w:t xml:space="preserve">- сообщила заместитель руководителя Управления Росреестра по Новосибирской области </w:t>
      </w:r>
      <w:r w:rsidRPr="00131D6C">
        <w:rPr>
          <w:rFonts w:ascii="Segoe UI" w:hAnsi="Segoe UI" w:cs="Segoe UI"/>
          <w:b/>
          <w:sz w:val="28"/>
          <w:szCs w:val="28"/>
        </w:rPr>
        <w:t>Наталья Ивчатова.</w:t>
      </w:r>
    </w:p>
    <w:p w:rsidR="00131D6C" w:rsidRPr="00131D6C" w:rsidRDefault="00131D6C" w:rsidP="00131D6C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131D6C">
        <w:rPr>
          <w:rFonts w:ascii="Segoe UI" w:hAnsi="Segoe UI" w:cs="Segoe UI"/>
          <w:sz w:val="28"/>
          <w:szCs w:val="28"/>
        </w:rPr>
        <w:t>В регионе уже четыре года продолжается успешная реализация проекта «Регистрация ипотеки за 24 часа», развитие электронных сервисов ведомства, безопасность и оперативность получения услуг позволяют сегодня 85% электронных ипотечных сделок регистрировать в течение одного дня. По словам Натальи Ивчатовой, процесс обработки таких обращений фактически занимает не более 10 часов.</w:t>
      </w:r>
    </w:p>
    <w:p w:rsidR="00131D6C" w:rsidRPr="00131D6C" w:rsidRDefault="00131D6C" w:rsidP="00131D6C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131D6C">
        <w:rPr>
          <w:rFonts w:ascii="Segoe UI" w:hAnsi="Segoe UI" w:cs="Segoe UI"/>
          <w:sz w:val="28"/>
          <w:szCs w:val="28"/>
        </w:rPr>
        <w:t xml:space="preserve">С начала года в Новосибирской области запущен новый проект «Электронный государственный кадастровый учет за один день», сегодня уже 30 кадастровых инженеров вовлечены в это процесс, что позволяет оказывать услуги гражданам «под ключ» качественно и в короткие сроки. </w:t>
      </w:r>
    </w:p>
    <w:p w:rsidR="00131D6C" w:rsidRPr="00131D6C" w:rsidRDefault="00131D6C" w:rsidP="00131D6C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131D6C">
        <w:rPr>
          <w:rFonts w:ascii="Segoe UI" w:hAnsi="Segoe UI" w:cs="Segoe UI"/>
          <w:sz w:val="28"/>
          <w:szCs w:val="28"/>
        </w:rPr>
        <w:lastRenderedPageBreak/>
        <w:t xml:space="preserve">Сокращению сроков оказания услуг Росреестра способствует и реализация проекта «Стоп бумага», в рамках которого с 29 июня Росреестр и МФЦ перешли на безбумажный документооборот, а также оцифровка архивов: в регионе почти 53% реестровых дел уже переведены в электронный вид. </w:t>
      </w:r>
    </w:p>
    <w:p w:rsidR="00033479" w:rsidRPr="00131D6C" w:rsidRDefault="00131D6C" w:rsidP="00131D6C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131D6C">
        <w:rPr>
          <w:rFonts w:ascii="Segoe UI" w:hAnsi="Segoe UI" w:cs="Segoe UI"/>
          <w:sz w:val="28"/>
          <w:szCs w:val="28"/>
        </w:rPr>
        <w:t>Все меры по переходу на электронное оказание услуг включены в мероприятия по реализации государственной программы «Национальная система пространственных данных», целью которой является предоставление через портал госуслуг 95% электронных услуг Росреестра.</w:t>
      </w:r>
      <w:r w:rsidRPr="00131D6C">
        <w:rPr>
          <w:rFonts w:ascii="Segoe UI" w:hAnsi="Segoe UI" w:cs="Segoe UI"/>
          <w:sz w:val="28"/>
          <w:szCs w:val="28"/>
        </w:rPr>
        <w:cr/>
      </w:r>
    </w:p>
    <w:p w:rsidR="00131D6C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:rsidR="00A417DB" w:rsidRPr="00141714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1A433D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1A433D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Pr="00141714" w:rsidRDefault="001A433D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141714" w:rsidRDefault="001A433D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F0" w:rsidRDefault="00B821F0" w:rsidP="00747FDB">
      <w:pPr>
        <w:spacing w:after="0" w:line="240" w:lineRule="auto"/>
      </w:pPr>
      <w:r>
        <w:separator/>
      </w:r>
    </w:p>
  </w:endnote>
  <w:endnote w:type="continuationSeparator" w:id="0">
    <w:p w:rsidR="00B821F0" w:rsidRDefault="00B821F0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F0" w:rsidRDefault="00B821F0" w:rsidP="00747FDB">
      <w:pPr>
        <w:spacing w:after="0" w:line="240" w:lineRule="auto"/>
      </w:pPr>
      <w:r>
        <w:separator/>
      </w:r>
    </w:p>
  </w:footnote>
  <w:footnote w:type="continuationSeparator" w:id="0">
    <w:p w:rsidR="00B821F0" w:rsidRDefault="00B821F0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31D6C"/>
    <w:rsid w:val="00141714"/>
    <w:rsid w:val="0016035A"/>
    <w:rsid w:val="001A433D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821F0"/>
    <w:rsid w:val="00BB6423"/>
    <w:rsid w:val="00BF5FF5"/>
    <w:rsid w:val="00C47D80"/>
    <w:rsid w:val="00CA3F4D"/>
    <w:rsid w:val="00CF76E8"/>
    <w:rsid w:val="00D06BB4"/>
    <w:rsid w:val="00D17291"/>
    <w:rsid w:val="00D9604A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3</cp:revision>
  <cp:lastPrinted>2022-01-19T07:30:00Z</cp:lastPrinted>
  <dcterms:created xsi:type="dcterms:W3CDTF">2022-10-19T08:56:00Z</dcterms:created>
  <dcterms:modified xsi:type="dcterms:W3CDTF">2022-10-19T08:58:00Z</dcterms:modified>
</cp:coreProperties>
</file>