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CC" w:rsidRDefault="00F43ECC" w:rsidP="000B401B">
      <w:pPr>
        <w:jc w:val="center"/>
      </w:pPr>
      <w:r w:rsidRPr="00D445C0">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F43ECC" w:rsidRDefault="00F43ECC" w:rsidP="00C657D4">
      <w:pPr>
        <w:jc w:val="center"/>
        <w:rPr>
          <w:b/>
        </w:rPr>
      </w:pPr>
      <w:r>
        <w:rPr>
          <w:b/>
        </w:rPr>
        <w:t>Издатель  - Администрация   Кирзинского    сельсовета</w:t>
      </w:r>
    </w:p>
    <w:p w:rsidR="00F43ECC" w:rsidRPr="00C657D4" w:rsidRDefault="00F43ECC" w:rsidP="00C070CB">
      <w:pPr>
        <w:rPr>
          <w:b/>
        </w:rPr>
      </w:pPr>
      <w:r>
        <w:rPr>
          <w:rFonts w:ascii="Times New Roman" w:hAnsi="Times New Roman"/>
          <w:b/>
          <w:sz w:val="20"/>
          <w:szCs w:val="20"/>
        </w:rPr>
        <w:t>24 августа 2015 год                                                                                                                                                      №   18</w:t>
      </w:r>
    </w:p>
    <w:p w:rsidR="00F43ECC" w:rsidRPr="00A5040B" w:rsidRDefault="00F43ECC" w:rsidP="00F0523B">
      <w:pPr>
        <w:spacing w:after="0"/>
        <w:jc w:val="center"/>
        <w:rPr>
          <w:rFonts w:ascii="Times New Roman" w:hAnsi="Times New Roman"/>
          <w:sz w:val="20"/>
          <w:szCs w:val="20"/>
        </w:rPr>
      </w:pPr>
      <w:r w:rsidRPr="00A5040B">
        <w:rPr>
          <w:rFonts w:ascii="Times New Roman" w:hAnsi="Times New Roman"/>
          <w:sz w:val="20"/>
          <w:szCs w:val="20"/>
        </w:rPr>
        <w:t>АДМИНИСТРАЦИЯ</w:t>
      </w:r>
    </w:p>
    <w:p w:rsidR="00F43ECC" w:rsidRPr="00A5040B" w:rsidRDefault="00F43ECC" w:rsidP="00F0523B">
      <w:pPr>
        <w:spacing w:after="0"/>
        <w:jc w:val="center"/>
        <w:rPr>
          <w:rFonts w:ascii="Times New Roman" w:hAnsi="Times New Roman"/>
          <w:sz w:val="20"/>
          <w:szCs w:val="20"/>
        </w:rPr>
      </w:pPr>
      <w:r w:rsidRPr="00A5040B">
        <w:rPr>
          <w:rFonts w:ascii="Times New Roman" w:hAnsi="Times New Roman"/>
          <w:sz w:val="20"/>
          <w:szCs w:val="20"/>
        </w:rPr>
        <w:t>КИРЗИНСКОГО СЕЛЬСОВЕТА</w:t>
      </w:r>
    </w:p>
    <w:p w:rsidR="00F43ECC" w:rsidRPr="00A5040B" w:rsidRDefault="00F43ECC" w:rsidP="00F0523B">
      <w:pPr>
        <w:spacing w:after="0"/>
        <w:jc w:val="center"/>
        <w:rPr>
          <w:rFonts w:ascii="Times New Roman" w:hAnsi="Times New Roman"/>
          <w:sz w:val="20"/>
          <w:szCs w:val="20"/>
        </w:rPr>
      </w:pPr>
      <w:r w:rsidRPr="00A5040B">
        <w:rPr>
          <w:rFonts w:ascii="Times New Roman" w:hAnsi="Times New Roman"/>
          <w:sz w:val="20"/>
          <w:szCs w:val="20"/>
        </w:rPr>
        <w:t xml:space="preserve">ОРДЫНСКОГО РАЙОНА НОВОСИБИРСКОЙ ОБЛАСТИ </w:t>
      </w:r>
    </w:p>
    <w:p w:rsidR="00F43ECC" w:rsidRPr="00A5040B" w:rsidRDefault="00F43ECC" w:rsidP="00F0523B">
      <w:pPr>
        <w:spacing w:after="0"/>
        <w:jc w:val="center"/>
        <w:rPr>
          <w:rFonts w:ascii="Times New Roman" w:hAnsi="Times New Roman"/>
          <w:sz w:val="20"/>
          <w:szCs w:val="20"/>
        </w:rPr>
      </w:pPr>
    </w:p>
    <w:p w:rsidR="00F43ECC" w:rsidRPr="00A5040B" w:rsidRDefault="00F43ECC" w:rsidP="00F0523B">
      <w:pPr>
        <w:spacing w:after="0"/>
        <w:jc w:val="center"/>
        <w:rPr>
          <w:rFonts w:ascii="Times New Roman" w:hAnsi="Times New Roman"/>
          <w:sz w:val="20"/>
          <w:szCs w:val="20"/>
        </w:rPr>
      </w:pPr>
      <w:r w:rsidRPr="00A5040B">
        <w:rPr>
          <w:rFonts w:ascii="Times New Roman" w:hAnsi="Times New Roman"/>
          <w:sz w:val="20"/>
          <w:szCs w:val="20"/>
        </w:rPr>
        <w:t>ПОСТАНОВЛЕНИЕ</w:t>
      </w:r>
    </w:p>
    <w:p w:rsidR="00F43ECC" w:rsidRPr="00A5040B" w:rsidRDefault="00F43ECC" w:rsidP="00F0523B">
      <w:pPr>
        <w:spacing w:after="0"/>
        <w:jc w:val="center"/>
        <w:rPr>
          <w:rFonts w:ascii="Times New Roman" w:hAnsi="Times New Roman"/>
          <w:sz w:val="20"/>
          <w:szCs w:val="20"/>
        </w:rPr>
      </w:pPr>
    </w:p>
    <w:p w:rsidR="00F43ECC" w:rsidRPr="00A5040B" w:rsidRDefault="00F43ECC" w:rsidP="00F0523B">
      <w:pPr>
        <w:spacing w:after="0"/>
        <w:jc w:val="both"/>
        <w:rPr>
          <w:rFonts w:ascii="Times New Roman" w:hAnsi="Times New Roman"/>
          <w:sz w:val="20"/>
          <w:szCs w:val="20"/>
        </w:rPr>
      </w:pPr>
      <w:r w:rsidRPr="00A5040B">
        <w:rPr>
          <w:rFonts w:ascii="Times New Roman" w:hAnsi="Times New Roman"/>
          <w:sz w:val="20"/>
          <w:szCs w:val="20"/>
        </w:rPr>
        <w:t>11.08.2015</w:t>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t xml:space="preserve">    </w:t>
      </w:r>
      <w:r>
        <w:rPr>
          <w:rFonts w:ascii="Times New Roman" w:hAnsi="Times New Roman"/>
          <w:sz w:val="20"/>
          <w:szCs w:val="20"/>
        </w:rPr>
        <w:t xml:space="preserve">                         </w:t>
      </w:r>
      <w:r w:rsidRPr="00A5040B">
        <w:rPr>
          <w:rFonts w:ascii="Times New Roman" w:hAnsi="Times New Roman"/>
          <w:sz w:val="20"/>
          <w:szCs w:val="20"/>
        </w:rPr>
        <w:t xml:space="preserve">    № 123</w:t>
      </w:r>
    </w:p>
    <w:p w:rsidR="00F43ECC" w:rsidRPr="00A5040B" w:rsidRDefault="00F43ECC" w:rsidP="00F0523B">
      <w:pPr>
        <w:spacing w:after="0"/>
        <w:jc w:val="both"/>
        <w:rPr>
          <w:rFonts w:ascii="Times New Roman" w:hAnsi="Times New Roman"/>
          <w:sz w:val="20"/>
          <w:szCs w:val="20"/>
        </w:rPr>
      </w:pPr>
    </w:p>
    <w:p w:rsidR="00F43ECC" w:rsidRPr="00A5040B" w:rsidRDefault="00F43ECC" w:rsidP="00F0523B">
      <w:pPr>
        <w:spacing w:after="0"/>
        <w:jc w:val="center"/>
        <w:rPr>
          <w:rFonts w:ascii="Times New Roman" w:hAnsi="Times New Roman"/>
          <w:sz w:val="20"/>
          <w:szCs w:val="20"/>
        </w:rPr>
      </w:pPr>
      <w:r w:rsidRPr="00A5040B">
        <w:rPr>
          <w:rFonts w:ascii="Times New Roman" w:hAnsi="Times New Roman"/>
          <w:sz w:val="20"/>
          <w:szCs w:val="20"/>
        </w:rPr>
        <w:t>Об отчете об исполнении бюджета Кирзинского сельсовета Ордынского района Новосибирской области за 1 полугодие 2015 года</w:t>
      </w:r>
    </w:p>
    <w:p w:rsidR="00F43ECC" w:rsidRPr="00A5040B" w:rsidRDefault="00F43ECC" w:rsidP="00F0523B">
      <w:pPr>
        <w:spacing w:after="0"/>
        <w:jc w:val="center"/>
        <w:rPr>
          <w:rFonts w:ascii="Times New Roman" w:hAnsi="Times New Roman"/>
          <w:sz w:val="20"/>
          <w:szCs w:val="20"/>
        </w:rPr>
      </w:pPr>
    </w:p>
    <w:p w:rsidR="00F43ECC" w:rsidRPr="00A5040B" w:rsidRDefault="00F43ECC" w:rsidP="00F0523B">
      <w:pPr>
        <w:spacing w:after="0" w:line="240" w:lineRule="auto"/>
        <w:jc w:val="both"/>
        <w:rPr>
          <w:rFonts w:ascii="Times New Roman" w:hAnsi="Times New Roman"/>
          <w:sz w:val="20"/>
          <w:szCs w:val="20"/>
        </w:rPr>
      </w:pPr>
      <w:r w:rsidRPr="00A5040B">
        <w:rPr>
          <w:rFonts w:ascii="Times New Roman" w:hAnsi="Times New Roman"/>
          <w:sz w:val="20"/>
          <w:szCs w:val="20"/>
        </w:rPr>
        <w:t>В соответствии с Бюджетным Кодексом Российской Федерации, Положением «О бюджетном процессе в Кирзинском сельсовете Ордынского района Новосибирской области», утвержденным решением Совета депутатов Ордынского района Новосибирской области от 03.05.2012 года № 80 ( с изменениями от 25.12.2014 года, утвержденными решением №143 48 (вн) сессии)</w:t>
      </w:r>
    </w:p>
    <w:p w:rsidR="00F43ECC" w:rsidRPr="00A5040B" w:rsidRDefault="00F43ECC" w:rsidP="00F0523B">
      <w:pPr>
        <w:spacing w:after="0" w:line="240" w:lineRule="auto"/>
        <w:jc w:val="both"/>
        <w:rPr>
          <w:rFonts w:ascii="Times New Roman" w:hAnsi="Times New Roman"/>
          <w:sz w:val="20"/>
          <w:szCs w:val="20"/>
        </w:rPr>
      </w:pPr>
      <w:r w:rsidRPr="00A5040B">
        <w:rPr>
          <w:rFonts w:ascii="Times New Roman" w:hAnsi="Times New Roman"/>
          <w:sz w:val="20"/>
          <w:szCs w:val="20"/>
        </w:rPr>
        <w:t>ПОСТАНОВЛЯЮ:</w:t>
      </w:r>
    </w:p>
    <w:p w:rsidR="00F43ECC" w:rsidRPr="00A5040B" w:rsidRDefault="00F43ECC" w:rsidP="00F0523B">
      <w:pPr>
        <w:spacing w:after="0" w:line="240" w:lineRule="auto"/>
        <w:jc w:val="both"/>
        <w:rPr>
          <w:rFonts w:ascii="Times New Roman" w:hAnsi="Times New Roman"/>
          <w:sz w:val="20"/>
          <w:szCs w:val="20"/>
        </w:rPr>
      </w:pPr>
    </w:p>
    <w:p w:rsidR="00F43ECC" w:rsidRPr="00A5040B" w:rsidRDefault="00F43ECC" w:rsidP="00F0523B">
      <w:pPr>
        <w:numPr>
          <w:ilvl w:val="0"/>
          <w:numId w:val="32"/>
        </w:numPr>
        <w:spacing w:after="0" w:line="240" w:lineRule="auto"/>
        <w:jc w:val="both"/>
        <w:rPr>
          <w:rFonts w:ascii="Times New Roman" w:hAnsi="Times New Roman"/>
          <w:sz w:val="20"/>
          <w:szCs w:val="20"/>
        </w:rPr>
      </w:pPr>
      <w:r w:rsidRPr="00A5040B">
        <w:rPr>
          <w:rFonts w:ascii="Times New Roman" w:hAnsi="Times New Roman"/>
          <w:sz w:val="20"/>
          <w:szCs w:val="20"/>
        </w:rPr>
        <w:t>Утвердить отчет об исполнении бюджета Кирзинского сельсовета Ордынского района Новосибирской области за 1 полугодие 2015 года по доходам  в сумме 3601,6 тыс. руб., по расходам 4242,6 тыс. руб. с превышением расходов над доходами (дефицит бюджета Кирзинского сельсовета Ордынского района Новосибирской области) в сумме 641,0 тыс. руб.</w:t>
      </w:r>
    </w:p>
    <w:p w:rsidR="00F43ECC" w:rsidRPr="00A5040B" w:rsidRDefault="00F43ECC" w:rsidP="00F0523B">
      <w:pPr>
        <w:pStyle w:val="ListParagraph"/>
        <w:numPr>
          <w:ilvl w:val="0"/>
          <w:numId w:val="32"/>
        </w:numPr>
        <w:jc w:val="both"/>
        <w:rPr>
          <w:sz w:val="20"/>
          <w:szCs w:val="20"/>
        </w:rPr>
      </w:pPr>
      <w:r w:rsidRPr="00A5040B">
        <w:rPr>
          <w:sz w:val="20"/>
          <w:szCs w:val="20"/>
        </w:rPr>
        <w:t>Утвердить кассовое исполнение бюджета Кирзинского сельсовета Ордынского района Новосибирской области по доходам за 1 полугодие 2015 года:</w:t>
      </w:r>
    </w:p>
    <w:p w:rsidR="00F43ECC" w:rsidRPr="00A5040B" w:rsidRDefault="00F43ECC" w:rsidP="00F0523B">
      <w:pPr>
        <w:pStyle w:val="ListParagraph"/>
        <w:numPr>
          <w:ilvl w:val="0"/>
          <w:numId w:val="33"/>
        </w:numPr>
        <w:jc w:val="both"/>
        <w:rPr>
          <w:sz w:val="20"/>
          <w:szCs w:val="20"/>
        </w:rPr>
      </w:pPr>
      <w:r w:rsidRPr="00A5040B">
        <w:rPr>
          <w:sz w:val="20"/>
          <w:szCs w:val="20"/>
        </w:rPr>
        <w:t>По кодам классификации доходов бюджетов согласно приложению № 1 «Кассовое исполнение доходов бюджета Кирзинского сельсовета Ордынского района Новосибирской области за 1 полугодие 2015 года по кодам классификации доходов бюджетов (по главным администраторам доходов бюджета Кирзинского сельсовета Ордынского района Новосибирской области)» к настоящему решению;</w:t>
      </w:r>
    </w:p>
    <w:p w:rsidR="00F43ECC" w:rsidRPr="00A5040B" w:rsidRDefault="00F43ECC" w:rsidP="00F0523B">
      <w:pPr>
        <w:numPr>
          <w:ilvl w:val="0"/>
          <w:numId w:val="33"/>
        </w:numPr>
        <w:spacing w:after="0" w:line="240" w:lineRule="auto"/>
        <w:jc w:val="both"/>
        <w:rPr>
          <w:rFonts w:ascii="Times New Roman" w:hAnsi="Times New Roman"/>
          <w:sz w:val="20"/>
          <w:szCs w:val="20"/>
        </w:rPr>
      </w:pPr>
      <w:r w:rsidRPr="00A5040B">
        <w:rPr>
          <w:rFonts w:ascii="Times New Roman" w:hAnsi="Times New Roman"/>
          <w:sz w:val="20"/>
          <w:szCs w:val="20"/>
        </w:rPr>
        <w:t>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2 «Кассовое исполнение доходов бюджета Кирзинского сельсовета Ордынского района Новосибирской области за 1 полугодие 2015 года по кодам видов доходов, подвидов  доходов, классификации операций сектора государственного управления, относящихся к доходам  бюджета» к настоящему решению.</w:t>
      </w:r>
    </w:p>
    <w:p w:rsidR="00F43ECC" w:rsidRPr="00A5040B" w:rsidRDefault="00F43ECC" w:rsidP="00F0523B">
      <w:pPr>
        <w:pStyle w:val="ListParagraph"/>
        <w:numPr>
          <w:ilvl w:val="0"/>
          <w:numId w:val="32"/>
        </w:numPr>
        <w:jc w:val="both"/>
        <w:rPr>
          <w:sz w:val="20"/>
          <w:szCs w:val="20"/>
        </w:rPr>
      </w:pPr>
      <w:r w:rsidRPr="00A5040B">
        <w:rPr>
          <w:sz w:val="20"/>
          <w:szCs w:val="20"/>
        </w:rPr>
        <w:t>Утвердить кассовое исполнение бюджета Кирзинского сельсовета Ордынского района Новосибирской области по расходам бюджета за 1 полугодие 2015 года:</w:t>
      </w:r>
    </w:p>
    <w:p w:rsidR="00F43ECC" w:rsidRPr="00A5040B" w:rsidRDefault="00F43ECC" w:rsidP="00F0523B">
      <w:pPr>
        <w:pStyle w:val="ListParagraph"/>
        <w:numPr>
          <w:ilvl w:val="0"/>
          <w:numId w:val="34"/>
        </w:numPr>
        <w:jc w:val="both"/>
        <w:rPr>
          <w:sz w:val="20"/>
          <w:szCs w:val="20"/>
        </w:rPr>
      </w:pPr>
      <w:r w:rsidRPr="00A5040B">
        <w:rPr>
          <w:sz w:val="20"/>
          <w:szCs w:val="20"/>
        </w:rPr>
        <w:t>по расходам по ведомственной структуре расходов согласно приложению № 3 «Кассовое исполнение по ведомственной структуре  расходов бюджета Кирзинского сельсовета Ордынского района Новосибирской области  за  1 полугодие 2015 года» к настоящему решению;</w:t>
      </w:r>
    </w:p>
    <w:p w:rsidR="00F43ECC" w:rsidRPr="00A5040B" w:rsidRDefault="00F43ECC" w:rsidP="00F0523B">
      <w:pPr>
        <w:numPr>
          <w:ilvl w:val="0"/>
          <w:numId w:val="34"/>
        </w:numPr>
        <w:spacing w:after="0" w:line="240" w:lineRule="auto"/>
        <w:jc w:val="both"/>
        <w:rPr>
          <w:rFonts w:ascii="Times New Roman" w:hAnsi="Times New Roman"/>
          <w:sz w:val="20"/>
          <w:szCs w:val="20"/>
        </w:rPr>
      </w:pPr>
      <w:r w:rsidRPr="00A5040B">
        <w:rPr>
          <w:rFonts w:ascii="Times New Roman" w:hAnsi="Times New Roman"/>
          <w:sz w:val="20"/>
          <w:szCs w:val="20"/>
        </w:rPr>
        <w:t>по расходам  по разделам, подразделам, целевым статьям и видам расходов бюджета согласно приложению № 4 «Кассовое исполнение бюджетных ассигнований по разделам, подразделам, целевым  статьям и видам расходов бюджета Кирзинского сельсовета Ордынского района Новосибирской области за 1 полугодие 2015 года» к настоящему решению.</w:t>
      </w:r>
    </w:p>
    <w:p w:rsidR="00F43ECC" w:rsidRPr="00A5040B" w:rsidRDefault="00F43ECC" w:rsidP="00F0523B">
      <w:pPr>
        <w:pStyle w:val="ListParagraph"/>
        <w:numPr>
          <w:ilvl w:val="0"/>
          <w:numId w:val="32"/>
        </w:numPr>
        <w:jc w:val="both"/>
        <w:rPr>
          <w:sz w:val="20"/>
          <w:szCs w:val="20"/>
        </w:rPr>
      </w:pPr>
      <w:r w:rsidRPr="00A5040B">
        <w:rPr>
          <w:sz w:val="20"/>
          <w:szCs w:val="20"/>
        </w:rPr>
        <w:t>Утвердить кассовое исполнение бюджета Кирзинского сельсовета Ордынского района Новосибирской области за 1 полугодие 2015 года по источникам финансирования дефицита:</w:t>
      </w:r>
    </w:p>
    <w:p w:rsidR="00F43ECC" w:rsidRPr="00A5040B" w:rsidRDefault="00F43ECC" w:rsidP="00F0523B">
      <w:pPr>
        <w:numPr>
          <w:ilvl w:val="0"/>
          <w:numId w:val="35"/>
        </w:numPr>
        <w:spacing w:after="0" w:line="240" w:lineRule="auto"/>
        <w:jc w:val="both"/>
        <w:rPr>
          <w:rFonts w:ascii="Times New Roman" w:hAnsi="Times New Roman"/>
          <w:sz w:val="20"/>
          <w:szCs w:val="20"/>
        </w:rPr>
      </w:pPr>
      <w:r w:rsidRPr="00A5040B">
        <w:rPr>
          <w:rFonts w:ascii="Times New Roman" w:hAnsi="Times New Roman"/>
          <w:sz w:val="20"/>
          <w:szCs w:val="20"/>
        </w:rPr>
        <w:t>По источникам финансирования дефицита бюджета по кодам классификации источников финансирования дефицитов бюджетов согласно приложению № 5 «Кассовое исполнение источников финансирования дефицита бюджета Кирзинского сельсовета Ордынского района Новосибирской области за 1 полугодие 2015 года по кодам классификации источников финансирования дефицитов бюджетов (по главным администраторам источников финансирования дефицита бюджета Кирзинского сельсовета Ордынского района Новосибирской области)» к настоящему решению;</w:t>
      </w:r>
    </w:p>
    <w:p w:rsidR="00F43ECC" w:rsidRPr="00A5040B" w:rsidRDefault="00F43ECC" w:rsidP="00F0523B">
      <w:pPr>
        <w:pStyle w:val="ListParagraph"/>
        <w:numPr>
          <w:ilvl w:val="0"/>
          <w:numId w:val="35"/>
        </w:numPr>
        <w:jc w:val="both"/>
        <w:rPr>
          <w:sz w:val="20"/>
          <w:szCs w:val="20"/>
        </w:rPr>
      </w:pPr>
      <w:r w:rsidRPr="00A5040B">
        <w:rPr>
          <w:sz w:val="20"/>
          <w:szCs w:val="20"/>
        </w:rPr>
        <w:t>По источникам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 6 «Кассовое исполнение по источникам финансирования дефицита бюджета Кирзинского сельсовета Ордынского района Новосибирской области за 1 полугодие 2015 года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к настоящему решению.</w:t>
      </w:r>
    </w:p>
    <w:p w:rsidR="00F43ECC" w:rsidRPr="00A5040B" w:rsidRDefault="00F43ECC" w:rsidP="00F0523B">
      <w:pPr>
        <w:pStyle w:val="ListParagraph"/>
        <w:numPr>
          <w:ilvl w:val="0"/>
          <w:numId w:val="32"/>
        </w:numPr>
        <w:jc w:val="both"/>
        <w:rPr>
          <w:sz w:val="20"/>
          <w:szCs w:val="20"/>
        </w:rPr>
      </w:pPr>
      <w:r w:rsidRPr="00A5040B">
        <w:rPr>
          <w:sz w:val="20"/>
          <w:szCs w:val="20"/>
        </w:rPr>
        <w:t>Направить отчет об исполнении бюджета Кирзинского сельсовета Ордынского района Новосибирской области за 1 полугодие 2015 года  в Совет депутатов Кирзинского сельсовета Ордынского района Новосибирской области и в ревизионную комиссию Ордынского района Новосибирской области.</w:t>
      </w:r>
    </w:p>
    <w:p w:rsidR="00F43ECC" w:rsidRPr="00A5040B" w:rsidRDefault="00F43ECC" w:rsidP="00F0523B">
      <w:pPr>
        <w:pStyle w:val="ListParagraph"/>
        <w:numPr>
          <w:ilvl w:val="0"/>
          <w:numId w:val="32"/>
        </w:numPr>
        <w:jc w:val="both"/>
        <w:rPr>
          <w:sz w:val="20"/>
          <w:szCs w:val="20"/>
        </w:rPr>
      </w:pPr>
      <w:r w:rsidRPr="00A5040B">
        <w:rPr>
          <w:sz w:val="20"/>
          <w:szCs w:val="20"/>
        </w:rPr>
        <w:t>Контроль за исполнением постановления возложить на специалиста 1 разряда администрации Кирзинского сельсовета Ю.С.Бугакову.</w:t>
      </w:r>
    </w:p>
    <w:p w:rsidR="00F43ECC" w:rsidRPr="00A5040B" w:rsidRDefault="00F43ECC" w:rsidP="00F0523B">
      <w:pPr>
        <w:pStyle w:val="ListParagraph"/>
        <w:jc w:val="both"/>
        <w:rPr>
          <w:sz w:val="20"/>
          <w:szCs w:val="20"/>
        </w:rPr>
      </w:pPr>
    </w:p>
    <w:p w:rsidR="00F43ECC" w:rsidRPr="00A5040B" w:rsidRDefault="00F43ECC" w:rsidP="00F0523B">
      <w:pPr>
        <w:pStyle w:val="ListParagraph"/>
        <w:jc w:val="both"/>
        <w:rPr>
          <w:sz w:val="20"/>
          <w:szCs w:val="20"/>
        </w:rPr>
      </w:pPr>
    </w:p>
    <w:p w:rsidR="00F43ECC" w:rsidRPr="00A5040B" w:rsidRDefault="00F43ECC" w:rsidP="00A5040B">
      <w:pPr>
        <w:pStyle w:val="ListParagraph"/>
        <w:ind w:left="0"/>
        <w:jc w:val="both"/>
        <w:rPr>
          <w:sz w:val="20"/>
          <w:szCs w:val="20"/>
        </w:rPr>
      </w:pPr>
      <w:r w:rsidRPr="00A5040B">
        <w:rPr>
          <w:sz w:val="20"/>
          <w:szCs w:val="20"/>
        </w:rPr>
        <w:t>Глава Кирзинского сельсовета</w:t>
      </w:r>
    </w:p>
    <w:p w:rsidR="00F43ECC" w:rsidRPr="00A5040B" w:rsidRDefault="00F43ECC" w:rsidP="00F0523B">
      <w:pPr>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Pr>
          <w:rFonts w:ascii="Times New Roman" w:hAnsi="Times New Roman"/>
          <w:sz w:val="20"/>
          <w:szCs w:val="20"/>
        </w:rPr>
        <w:t xml:space="preserve">                                                   </w:t>
      </w:r>
      <w:r w:rsidRPr="00A5040B">
        <w:rPr>
          <w:rFonts w:ascii="Times New Roman" w:hAnsi="Times New Roman"/>
          <w:sz w:val="20"/>
          <w:szCs w:val="20"/>
        </w:rPr>
        <w:t>Чичина Т.В.</w:t>
      </w:r>
    </w:p>
    <w:p w:rsidR="00F43ECC" w:rsidRPr="00A5040B" w:rsidRDefault="00F43ECC" w:rsidP="00F0523B">
      <w:pPr>
        <w:rPr>
          <w:rFonts w:ascii="Times New Roman" w:hAnsi="Times New Roman"/>
          <w:sz w:val="20"/>
          <w:szCs w:val="20"/>
        </w:rPr>
      </w:pPr>
    </w:p>
    <w:p w:rsidR="00F43ECC" w:rsidRPr="00A5040B" w:rsidRDefault="00F43ECC" w:rsidP="00F0523B">
      <w:pPr>
        <w:jc w:val="center"/>
        <w:rPr>
          <w:rFonts w:ascii="Times New Roman" w:hAnsi="Times New Roman"/>
          <w:b/>
          <w:sz w:val="20"/>
          <w:szCs w:val="20"/>
        </w:rPr>
      </w:pPr>
      <w:r w:rsidRPr="00A5040B">
        <w:rPr>
          <w:rFonts w:ascii="Times New Roman" w:hAnsi="Times New Roman"/>
          <w:b/>
          <w:sz w:val="20"/>
          <w:szCs w:val="20"/>
        </w:rPr>
        <w:t>Пояснительная записка</w:t>
      </w:r>
    </w:p>
    <w:p w:rsidR="00F43ECC" w:rsidRPr="00A5040B" w:rsidRDefault="00F43ECC" w:rsidP="00F0523B">
      <w:pPr>
        <w:jc w:val="center"/>
        <w:rPr>
          <w:rFonts w:ascii="Times New Roman" w:hAnsi="Times New Roman"/>
          <w:b/>
          <w:sz w:val="20"/>
          <w:szCs w:val="20"/>
        </w:rPr>
      </w:pPr>
      <w:r w:rsidRPr="00A5040B">
        <w:rPr>
          <w:rFonts w:ascii="Times New Roman" w:hAnsi="Times New Roman"/>
          <w:b/>
          <w:sz w:val="20"/>
          <w:szCs w:val="20"/>
        </w:rPr>
        <w:t>к отчету  по исполнению  бюджета Кирзинского сельсовета Ордынского района Новосибирской области за 1 полугодие 2015 года</w:t>
      </w:r>
    </w:p>
    <w:p w:rsidR="00F43ECC" w:rsidRPr="00A5040B" w:rsidRDefault="00F43ECC" w:rsidP="00F0523B">
      <w:pPr>
        <w:ind w:firstLine="709"/>
        <w:jc w:val="both"/>
        <w:rPr>
          <w:rFonts w:ascii="Times New Roman" w:hAnsi="Times New Roman"/>
          <w:sz w:val="20"/>
          <w:szCs w:val="20"/>
        </w:rPr>
      </w:pPr>
      <w:r w:rsidRPr="00A5040B">
        <w:rPr>
          <w:rFonts w:ascii="Times New Roman" w:hAnsi="Times New Roman"/>
          <w:sz w:val="20"/>
          <w:szCs w:val="20"/>
        </w:rPr>
        <w:t xml:space="preserve">За 1 полугодие 2015  года в бюджет Кирзинского сельсовета  по всем источникам доходов поступило 3601,6 тыс. руб., что составило 39,9 % от плана на 2015 год. Темп роста доходов к уровню 1 полугодия 2014 года составил 35,16 %. В структуре доходов бюджета 58,63 % приходится на долю безвозмездных поступлений,  39,86  %  на долю налоговых доходов и 1,51 % на долю неналоговых доходов бюджета. </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По сравнению с 1 полугодием  2014 года доля налоговых доходов увеличилась на 33,04 %, доля неналоговых доходов осталась практически на прежнем уровне (увеличение произошло на  0,37 %), соответственно доля безвозмездных поступлений уменшилась на 33,41 %.</w:t>
      </w:r>
    </w:p>
    <w:p w:rsidR="00F43ECC" w:rsidRPr="00A5040B" w:rsidRDefault="00F43ECC" w:rsidP="00F0523B">
      <w:pPr>
        <w:jc w:val="both"/>
        <w:rPr>
          <w:rFonts w:ascii="Times New Roman" w:hAnsi="Times New Roman"/>
          <w:b/>
          <w:sz w:val="20"/>
          <w:szCs w:val="20"/>
        </w:rPr>
      </w:pPr>
      <w:r w:rsidRPr="00A5040B">
        <w:rPr>
          <w:rFonts w:ascii="Times New Roman" w:hAnsi="Times New Roman"/>
          <w:sz w:val="20"/>
          <w:szCs w:val="20"/>
        </w:rPr>
        <w:t>Безвозмездные поступления в бюджет Кирзинского сельсовета за 1 полугодие   2015 года:</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Дотации бюджетам поселений на выравнивание бюджетной обеспеченности за 1 полугодие 2015 год составили 1586,8 тыс. руб.,</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Прочие субсидии бюджетам поселений составили 353,5 тыс. руб.</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Субвенции бюджетам поселений  на осуществление первичного воинского учета на территориях, где отсутствуют военные комиссариаты составили 178,9 тыс. руб.</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xml:space="preserve">- Субвенции бюджетам поселений на выполнение передаваемых полномочий субъектов Российской Федерации в сумме  0,1 тыс. руб. </w:t>
      </w:r>
    </w:p>
    <w:p w:rsidR="00F43ECC" w:rsidRPr="00A5040B" w:rsidRDefault="00F43ECC" w:rsidP="00A5040B">
      <w:pPr>
        <w:jc w:val="both"/>
        <w:rPr>
          <w:rFonts w:ascii="Times New Roman" w:hAnsi="Times New Roman"/>
          <w:sz w:val="20"/>
          <w:szCs w:val="20"/>
        </w:rPr>
      </w:pPr>
      <w:r w:rsidRPr="00A5040B">
        <w:rPr>
          <w:rFonts w:ascii="Times New Roman" w:hAnsi="Times New Roman"/>
          <w:sz w:val="20"/>
          <w:szCs w:val="20"/>
        </w:rPr>
        <w:t xml:space="preserve">. подробный анализ структуры и </w:t>
      </w:r>
      <w:r w:rsidRPr="00A5040B">
        <w:rPr>
          <w:rFonts w:ascii="Times New Roman" w:hAnsi="Times New Roman"/>
          <w:b/>
          <w:sz w:val="20"/>
          <w:szCs w:val="20"/>
        </w:rPr>
        <w:t>исполнения доходов</w:t>
      </w:r>
      <w:r w:rsidRPr="00A5040B">
        <w:rPr>
          <w:rFonts w:ascii="Times New Roman" w:hAnsi="Times New Roman"/>
          <w:sz w:val="20"/>
          <w:szCs w:val="20"/>
        </w:rPr>
        <w:t xml:space="preserve"> бюджета Кирзинского сельсовета следующий:</w:t>
      </w:r>
    </w:p>
    <w:p w:rsidR="00F43ECC" w:rsidRPr="00A5040B" w:rsidRDefault="00F43ECC" w:rsidP="00F0523B">
      <w:pPr>
        <w:ind w:firstLine="708"/>
        <w:jc w:val="both"/>
        <w:rPr>
          <w:rFonts w:ascii="Times New Roman" w:hAnsi="Times New Roman"/>
          <w:b/>
          <w:sz w:val="20"/>
          <w:szCs w:val="20"/>
        </w:rPr>
      </w:pPr>
    </w:p>
    <w:tbl>
      <w:tblPr>
        <w:tblW w:w="4937" w:type="pct"/>
        <w:tblLayout w:type="fixed"/>
        <w:tblLook w:val="00A0"/>
      </w:tblPr>
      <w:tblGrid>
        <w:gridCol w:w="2555"/>
        <w:gridCol w:w="1437"/>
        <w:gridCol w:w="1439"/>
        <w:gridCol w:w="1579"/>
        <w:gridCol w:w="1151"/>
        <w:gridCol w:w="1990"/>
      </w:tblGrid>
      <w:tr w:rsidR="00F43ECC" w:rsidRPr="00A5040B" w:rsidTr="00F0523B">
        <w:trPr>
          <w:trHeight w:val="615"/>
        </w:trPr>
        <w:tc>
          <w:tcPr>
            <w:tcW w:w="1258" w:type="pct"/>
            <w:vMerge w:val="restart"/>
            <w:tcBorders>
              <w:top w:val="single" w:sz="8" w:space="0" w:color="auto"/>
              <w:left w:val="single" w:sz="8" w:space="0" w:color="auto"/>
              <w:bottom w:val="nil"/>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 xml:space="preserve">Код бюджетной классификации </w:t>
            </w:r>
          </w:p>
        </w:tc>
        <w:tc>
          <w:tcPr>
            <w:tcW w:w="708" w:type="pct"/>
            <w:vMerge w:val="restart"/>
            <w:tcBorders>
              <w:top w:val="single" w:sz="8" w:space="0" w:color="auto"/>
              <w:left w:val="single" w:sz="4" w:space="0" w:color="auto"/>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Утвержденные бюджетные назначения</w:t>
            </w:r>
          </w:p>
        </w:tc>
        <w:tc>
          <w:tcPr>
            <w:tcW w:w="709" w:type="pct"/>
            <w:vMerge w:val="restart"/>
            <w:tcBorders>
              <w:top w:val="single" w:sz="8" w:space="0" w:color="auto"/>
              <w:left w:val="single" w:sz="4" w:space="0" w:color="auto"/>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 xml:space="preserve">Исполнено </w:t>
            </w:r>
          </w:p>
        </w:tc>
        <w:tc>
          <w:tcPr>
            <w:tcW w:w="2325" w:type="pct"/>
            <w:gridSpan w:val="3"/>
            <w:tcBorders>
              <w:top w:val="single" w:sz="8" w:space="0" w:color="auto"/>
              <w:left w:val="nil"/>
              <w:bottom w:val="single" w:sz="4" w:space="0" w:color="auto"/>
              <w:right w:val="single" w:sz="8" w:space="0" w:color="000000"/>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Показатели исполнения</w:t>
            </w:r>
          </w:p>
        </w:tc>
      </w:tr>
      <w:tr w:rsidR="00F43ECC" w:rsidRPr="00A5040B" w:rsidTr="00F0523B">
        <w:trPr>
          <w:trHeight w:val="705"/>
        </w:trPr>
        <w:tc>
          <w:tcPr>
            <w:tcW w:w="1258" w:type="pct"/>
            <w:vMerge/>
            <w:tcBorders>
              <w:top w:val="single" w:sz="8" w:space="0" w:color="auto"/>
              <w:left w:val="single" w:sz="8" w:space="0" w:color="auto"/>
              <w:bottom w:val="nil"/>
              <w:right w:val="single" w:sz="4" w:space="0" w:color="auto"/>
            </w:tcBorders>
            <w:vAlign w:val="center"/>
          </w:tcPr>
          <w:p w:rsidR="00F43ECC" w:rsidRPr="00A5040B" w:rsidRDefault="00F43ECC" w:rsidP="00F0523B">
            <w:pPr>
              <w:rPr>
                <w:rFonts w:ascii="Times New Roman" w:hAnsi="Times New Roman"/>
                <w:sz w:val="20"/>
                <w:szCs w:val="20"/>
              </w:rPr>
            </w:pPr>
          </w:p>
        </w:tc>
        <w:tc>
          <w:tcPr>
            <w:tcW w:w="708" w:type="pct"/>
            <w:vMerge/>
            <w:tcBorders>
              <w:top w:val="single" w:sz="8" w:space="0" w:color="auto"/>
              <w:left w:val="single" w:sz="4" w:space="0" w:color="auto"/>
              <w:bottom w:val="single" w:sz="4" w:space="0" w:color="auto"/>
              <w:right w:val="single" w:sz="4" w:space="0" w:color="auto"/>
            </w:tcBorders>
            <w:vAlign w:val="center"/>
          </w:tcPr>
          <w:p w:rsidR="00F43ECC" w:rsidRPr="00A5040B" w:rsidRDefault="00F43ECC" w:rsidP="00F0523B">
            <w:pPr>
              <w:rPr>
                <w:rFonts w:ascii="Times New Roman" w:hAnsi="Times New Roman"/>
                <w:sz w:val="20"/>
                <w:szCs w:val="20"/>
              </w:rPr>
            </w:pPr>
          </w:p>
        </w:tc>
        <w:tc>
          <w:tcPr>
            <w:tcW w:w="709" w:type="pct"/>
            <w:vMerge/>
            <w:tcBorders>
              <w:top w:val="single" w:sz="8" w:space="0" w:color="auto"/>
              <w:left w:val="single" w:sz="4" w:space="0" w:color="auto"/>
              <w:bottom w:val="single" w:sz="4" w:space="0" w:color="auto"/>
              <w:right w:val="single" w:sz="4" w:space="0" w:color="auto"/>
            </w:tcBorders>
            <w:vAlign w:val="center"/>
          </w:tcPr>
          <w:p w:rsidR="00F43ECC" w:rsidRPr="00A5040B" w:rsidRDefault="00F43ECC" w:rsidP="00F0523B">
            <w:pPr>
              <w:rPr>
                <w:rFonts w:ascii="Times New Roman" w:hAnsi="Times New Roman"/>
                <w:sz w:val="20"/>
                <w:szCs w:val="20"/>
              </w:rPr>
            </w:pPr>
          </w:p>
        </w:tc>
        <w:tc>
          <w:tcPr>
            <w:tcW w:w="778" w:type="pct"/>
            <w:tcBorders>
              <w:top w:val="nil"/>
              <w:left w:val="nil"/>
              <w:bottom w:val="nil"/>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не  исполнено сумма, руб</w:t>
            </w:r>
          </w:p>
        </w:tc>
        <w:tc>
          <w:tcPr>
            <w:tcW w:w="567" w:type="pct"/>
            <w:tcBorders>
              <w:top w:val="nil"/>
              <w:left w:val="nil"/>
              <w:bottom w:val="nil"/>
              <w:right w:val="nil"/>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процент</w:t>
            </w:r>
          </w:p>
        </w:tc>
        <w:tc>
          <w:tcPr>
            <w:tcW w:w="980" w:type="pct"/>
            <w:vMerge w:val="restart"/>
            <w:tcBorders>
              <w:top w:val="nil"/>
              <w:left w:val="single" w:sz="4" w:space="0" w:color="auto"/>
              <w:bottom w:val="single" w:sz="4" w:space="0" w:color="000000"/>
              <w:right w:val="single" w:sz="8"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причины отклонений от планового процента исполнения</w:t>
            </w:r>
          </w:p>
        </w:tc>
      </w:tr>
      <w:tr w:rsidR="00F43ECC" w:rsidRPr="00A5040B" w:rsidTr="00F0523B">
        <w:trPr>
          <w:trHeight w:val="285"/>
        </w:trPr>
        <w:tc>
          <w:tcPr>
            <w:tcW w:w="1258" w:type="pct"/>
            <w:tcBorders>
              <w:top w:val="nil"/>
              <w:left w:val="single" w:sz="8" w:space="0" w:color="auto"/>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 </w:t>
            </w:r>
          </w:p>
        </w:tc>
        <w:tc>
          <w:tcPr>
            <w:tcW w:w="708" w:type="pct"/>
            <w:tcBorders>
              <w:top w:val="nil"/>
              <w:left w:val="nil"/>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руб</w:t>
            </w:r>
          </w:p>
        </w:tc>
        <w:tc>
          <w:tcPr>
            <w:tcW w:w="709" w:type="pct"/>
            <w:tcBorders>
              <w:top w:val="nil"/>
              <w:left w:val="nil"/>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руб</w:t>
            </w:r>
          </w:p>
        </w:tc>
        <w:tc>
          <w:tcPr>
            <w:tcW w:w="778" w:type="pct"/>
            <w:tcBorders>
              <w:top w:val="nil"/>
              <w:left w:val="nil"/>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 </w:t>
            </w:r>
          </w:p>
        </w:tc>
        <w:tc>
          <w:tcPr>
            <w:tcW w:w="567" w:type="pct"/>
            <w:tcBorders>
              <w:top w:val="nil"/>
              <w:left w:val="nil"/>
              <w:bottom w:val="single" w:sz="4" w:space="0" w:color="auto"/>
              <w:right w:val="nil"/>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исполнения, %</w:t>
            </w:r>
          </w:p>
        </w:tc>
        <w:tc>
          <w:tcPr>
            <w:tcW w:w="980" w:type="pct"/>
            <w:vMerge/>
            <w:tcBorders>
              <w:top w:val="nil"/>
              <w:left w:val="single" w:sz="4" w:space="0" w:color="auto"/>
              <w:bottom w:val="single" w:sz="4" w:space="0" w:color="000000"/>
              <w:right w:val="single" w:sz="8" w:space="0" w:color="auto"/>
            </w:tcBorders>
            <w:vAlign w:val="center"/>
          </w:tcPr>
          <w:p w:rsidR="00F43ECC" w:rsidRPr="00A5040B" w:rsidRDefault="00F43ECC" w:rsidP="00F0523B">
            <w:pPr>
              <w:rPr>
                <w:rFonts w:ascii="Times New Roman" w:hAnsi="Times New Roman"/>
                <w:sz w:val="20"/>
                <w:szCs w:val="20"/>
              </w:rPr>
            </w:pPr>
          </w:p>
        </w:tc>
      </w:tr>
      <w:tr w:rsidR="00F43ECC" w:rsidRPr="00A5040B" w:rsidTr="00F0523B">
        <w:trPr>
          <w:trHeight w:val="270"/>
        </w:trPr>
        <w:tc>
          <w:tcPr>
            <w:tcW w:w="1258" w:type="pct"/>
            <w:tcBorders>
              <w:top w:val="nil"/>
              <w:left w:val="single" w:sz="8" w:space="0" w:color="auto"/>
              <w:bottom w:val="single" w:sz="8" w:space="0" w:color="auto"/>
              <w:right w:val="single" w:sz="4"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1</w:t>
            </w:r>
          </w:p>
        </w:tc>
        <w:tc>
          <w:tcPr>
            <w:tcW w:w="708" w:type="pct"/>
            <w:tcBorders>
              <w:top w:val="nil"/>
              <w:left w:val="nil"/>
              <w:bottom w:val="single" w:sz="8" w:space="0" w:color="auto"/>
              <w:right w:val="single" w:sz="4"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3</w:t>
            </w:r>
          </w:p>
        </w:tc>
        <w:tc>
          <w:tcPr>
            <w:tcW w:w="709" w:type="pct"/>
            <w:tcBorders>
              <w:top w:val="nil"/>
              <w:left w:val="nil"/>
              <w:bottom w:val="single" w:sz="8" w:space="0" w:color="auto"/>
              <w:right w:val="single" w:sz="4"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4</w:t>
            </w:r>
          </w:p>
        </w:tc>
        <w:tc>
          <w:tcPr>
            <w:tcW w:w="778" w:type="pct"/>
            <w:tcBorders>
              <w:top w:val="nil"/>
              <w:left w:val="nil"/>
              <w:bottom w:val="single" w:sz="8" w:space="0" w:color="auto"/>
              <w:right w:val="single" w:sz="4"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5</w:t>
            </w:r>
          </w:p>
        </w:tc>
        <w:tc>
          <w:tcPr>
            <w:tcW w:w="567" w:type="pct"/>
            <w:tcBorders>
              <w:top w:val="nil"/>
              <w:left w:val="nil"/>
              <w:bottom w:val="single" w:sz="8" w:space="0" w:color="auto"/>
              <w:right w:val="nil"/>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6</w:t>
            </w:r>
          </w:p>
        </w:tc>
        <w:tc>
          <w:tcPr>
            <w:tcW w:w="980" w:type="pct"/>
            <w:tcBorders>
              <w:top w:val="nil"/>
              <w:left w:val="single" w:sz="4" w:space="0" w:color="auto"/>
              <w:bottom w:val="single" w:sz="8" w:space="0" w:color="auto"/>
              <w:right w:val="single" w:sz="8"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7</w:t>
            </w:r>
          </w:p>
        </w:tc>
      </w:tr>
      <w:tr w:rsidR="00F43ECC" w:rsidRPr="00A5040B" w:rsidTr="00F0523B">
        <w:trPr>
          <w:trHeight w:val="255"/>
        </w:trPr>
        <w:tc>
          <w:tcPr>
            <w:tcW w:w="1258" w:type="pct"/>
            <w:tcBorders>
              <w:top w:val="single" w:sz="4" w:space="0" w:color="auto"/>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Доходы, всего</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9 016 300,00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3 601 650,87</w:t>
            </w: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-5 406 972,04</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39,94</w:t>
            </w:r>
          </w:p>
        </w:tc>
        <w:tc>
          <w:tcPr>
            <w:tcW w:w="980" w:type="pct"/>
            <w:tcBorders>
              <w:top w:val="single" w:sz="4" w:space="0" w:color="auto"/>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X</w:t>
            </w:r>
          </w:p>
        </w:tc>
      </w:tr>
      <w:tr w:rsidR="00F43ECC" w:rsidRPr="00A5040B" w:rsidTr="00F0523B">
        <w:trPr>
          <w:trHeight w:val="25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из них:</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000 1 01 02010 01 0000 110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878 600,00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367 776,62</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-510 823,38</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41,86</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76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000 1 01 02030 01 0000 110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1 000,00 </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411,20</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-558,80 </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41,12 </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76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000 1 03 02230 01 0000 110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479 900,00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231 277,75 </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-248 622,25</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48,19 </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p>
        </w:tc>
      </w:tr>
      <w:tr w:rsidR="00F43ECC" w:rsidRPr="00A5040B" w:rsidTr="00F0523B">
        <w:trPr>
          <w:trHeight w:val="600"/>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000 1 03 02240 01 0000 110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17 500,00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6 465,29</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-11 034,71</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36,94</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p>
        </w:tc>
      </w:tr>
      <w:tr w:rsidR="00F43ECC" w:rsidRPr="00A5040B" w:rsidTr="00F0523B">
        <w:trPr>
          <w:trHeight w:val="300"/>
        </w:trPr>
        <w:tc>
          <w:tcPr>
            <w:tcW w:w="1258" w:type="pct"/>
            <w:tcBorders>
              <w:top w:val="single" w:sz="4" w:space="0" w:color="auto"/>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000 1 03 02250 01 0000 110</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771 600,00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493188,59</w:t>
            </w: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-278411,41</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63,92</w:t>
            </w:r>
          </w:p>
        </w:tc>
        <w:tc>
          <w:tcPr>
            <w:tcW w:w="980" w:type="pct"/>
            <w:tcBorders>
              <w:top w:val="single" w:sz="4" w:space="0" w:color="auto"/>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p>
        </w:tc>
      </w:tr>
      <w:tr w:rsidR="00F43ECC" w:rsidRPr="00A5040B" w:rsidTr="00F0523B">
        <w:trPr>
          <w:trHeight w:val="210"/>
        </w:trPr>
        <w:tc>
          <w:tcPr>
            <w:tcW w:w="1258" w:type="pct"/>
            <w:tcBorders>
              <w:top w:val="single" w:sz="4" w:space="0" w:color="auto"/>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000 1 03 02250 01 0000 110</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8100,00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-19801,27</w:t>
            </w: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80" w:type="pct"/>
            <w:tcBorders>
              <w:top w:val="single" w:sz="4" w:space="0" w:color="auto"/>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p>
        </w:tc>
      </w:tr>
      <w:tr w:rsidR="00F43ECC" w:rsidRPr="00A5040B" w:rsidTr="00F0523B">
        <w:trPr>
          <w:trHeight w:val="645"/>
        </w:trPr>
        <w:tc>
          <w:tcPr>
            <w:tcW w:w="1258" w:type="pct"/>
            <w:tcBorders>
              <w:top w:val="single" w:sz="4" w:space="0" w:color="auto"/>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000 1 06 01030 10 0000 110</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112400,00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55197,72</w:t>
            </w: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-57202,28</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49,1</w:t>
            </w:r>
          </w:p>
        </w:tc>
        <w:tc>
          <w:tcPr>
            <w:tcW w:w="980" w:type="pct"/>
            <w:tcBorders>
              <w:top w:val="single" w:sz="4" w:space="0" w:color="auto"/>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Срок уплаты налога наступает 01.10.2015</w:t>
            </w:r>
          </w:p>
        </w:tc>
      </w:tr>
      <w:tr w:rsidR="00F43ECC" w:rsidRPr="00A5040B" w:rsidTr="00F0523B">
        <w:trPr>
          <w:trHeight w:val="178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000 1 06 06033 10 0000 110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530 000,00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138045,530</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-391 954,47</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26,04</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Срок уплаты налога наступает 01.10.2015</w:t>
            </w:r>
          </w:p>
        </w:tc>
      </w:tr>
      <w:tr w:rsidR="00F43ECC" w:rsidRPr="00A5040B" w:rsidTr="00F0523B">
        <w:trPr>
          <w:trHeight w:val="178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000 1 06 06043 10 0000 110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308 500,00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159329,51</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-149170,49</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51,65</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Срок уплаты налога наступает 01.10.2015</w:t>
            </w:r>
          </w:p>
        </w:tc>
      </w:tr>
      <w:tr w:rsidR="00F43ECC" w:rsidRPr="00A5040B" w:rsidTr="00F0523B">
        <w:trPr>
          <w:trHeight w:val="25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000 1 08 04020 01 0000 110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33 100,00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9100,00</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-24 000,00</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27,49</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76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000 1 09 04053 10 0000 110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5000,00 </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3 660,01</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-1339,99 </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73,2 </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1020"/>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000 1 11 05035 10 0000 120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10000,00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32750,09</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22750,09</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000 1 16 51040 02 0000 140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19 600,00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4500,00</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-15100,00</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22,96</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w:t>
            </w:r>
          </w:p>
        </w:tc>
      </w:tr>
      <w:tr w:rsidR="00F43ECC" w:rsidRPr="00A5040B" w:rsidTr="00F0523B">
        <w:trPr>
          <w:trHeight w:val="25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000 1 16 90050 10 0000 140</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5000,00 </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8199,92</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3199,92 </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58"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000 2 02 01001 10 0000 151</w:t>
            </w:r>
          </w:p>
        </w:tc>
        <w:tc>
          <w:tcPr>
            <w:tcW w:w="70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3173700,00</w:t>
            </w:r>
          </w:p>
        </w:tc>
        <w:tc>
          <w:tcPr>
            <w:tcW w:w="709"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1586797,00</w:t>
            </w:r>
          </w:p>
        </w:tc>
        <w:tc>
          <w:tcPr>
            <w:tcW w:w="778"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-1586903,00</w:t>
            </w:r>
          </w:p>
        </w:tc>
        <w:tc>
          <w:tcPr>
            <w:tcW w:w="567"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49,99</w:t>
            </w:r>
          </w:p>
        </w:tc>
        <w:tc>
          <w:tcPr>
            <w:tcW w:w="980"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58"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000 2 02 02216 10 0000 151</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1553000,00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-1553000,00</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80"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255"/>
        </w:trPr>
        <w:tc>
          <w:tcPr>
            <w:tcW w:w="1258"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000 2 02 02999 10 0000 151</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888300,00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353500,00</w:t>
            </w: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-534800,00</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39,79</w:t>
            </w:r>
          </w:p>
        </w:tc>
        <w:tc>
          <w:tcPr>
            <w:tcW w:w="980"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255"/>
        </w:trPr>
        <w:tc>
          <w:tcPr>
            <w:tcW w:w="1258"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000 2 02 03015 10 0000 151</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178900,00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178900,00</w:t>
            </w: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100,00</w:t>
            </w:r>
          </w:p>
        </w:tc>
        <w:tc>
          <w:tcPr>
            <w:tcW w:w="980"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58"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000 2 02 03024 10 0000 151</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-100,00 </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80"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58"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000 2 02 04012 10 0000 151</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47 500,00</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47 500,00</w:t>
            </w: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100,00</w:t>
            </w:r>
          </w:p>
        </w:tc>
        <w:tc>
          <w:tcPr>
            <w:tcW w:w="980"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58"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000 2 19 05000 10 0000 151</w:t>
            </w:r>
          </w:p>
        </w:tc>
        <w:tc>
          <w:tcPr>
            <w:tcW w:w="70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709"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-7677,09</w:t>
            </w:r>
          </w:p>
        </w:tc>
        <w:tc>
          <w:tcPr>
            <w:tcW w:w="778"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567"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980"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Возвращены остатки субсидий за 2014 год</w:t>
            </w:r>
          </w:p>
        </w:tc>
      </w:tr>
    </w:tbl>
    <w:p w:rsidR="00F43ECC" w:rsidRPr="00A5040B" w:rsidRDefault="00F43ECC" w:rsidP="00F0523B">
      <w:pPr>
        <w:jc w:val="both"/>
        <w:rPr>
          <w:rFonts w:ascii="Times New Roman" w:hAnsi="Times New Roman"/>
          <w:sz w:val="20"/>
          <w:szCs w:val="20"/>
        </w:rPr>
      </w:pPr>
    </w:p>
    <w:p w:rsidR="00F43ECC" w:rsidRPr="00A5040B" w:rsidRDefault="00F43ECC" w:rsidP="00F0523B">
      <w:pPr>
        <w:jc w:val="both"/>
        <w:rPr>
          <w:rFonts w:ascii="Times New Roman" w:hAnsi="Times New Roman"/>
          <w:sz w:val="20"/>
          <w:szCs w:val="20"/>
        </w:rPr>
      </w:pPr>
    </w:p>
    <w:p w:rsidR="00F43ECC" w:rsidRPr="00A5040B" w:rsidRDefault="00F43ECC" w:rsidP="00F0523B">
      <w:pPr>
        <w:jc w:val="both"/>
        <w:rPr>
          <w:rFonts w:ascii="Times New Roman" w:hAnsi="Times New Roman"/>
          <w:sz w:val="20"/>
          <w:szCs w:val="20"/>
        </w:rPr>
      </w:pPr>
      <w:r w:rsidRPr="00A5040B">
        <w:rPr>
          <w:rFonts w:ascii="Times New Roman" w:hAnsi="Times New Roman"/>
          <w:b/>
          <w:sz w:val="20"/>
          <w:szCs w:val="20"/>
        </w:rPr>
        <w:t>Исполнение бюджета Кирзинского сельсовета по расходам</w:t>
      </w:r>
      <w:r w:rsidRPr="00A5040B">
        <w:rPr>
          <w:rFonts w:ascii="Times New Roman" w:hAnsi="Times New Roman"/>
          <w:sz w:val="20"/>
          <w:szCs w:val="20"/>
        </w:rPr>
        <w:t xml:space="preserve">  составляет 41,49 % (План 10224,7 тыс.рублей; исполнено 4242,6 тыс. рублей).</w:t>
      </w:r>
    </w:p>
    <w:p w:rsidR="00F43ECC" w:rsidRPr="00A5040B" w:rsidRDefault="00F43ECC" w:rsidP="00F0523B">
      <w:pPr>
        <w:ind w:firstLine="708"/>
        <w:jc w:val="both"/>
        <w:rPr>
          <w:rFonts w:ascii="Times New Roman" w:hAnsi="Times New Roman"/>
          <w:sz w:val="20"/>
          <w:szCs w:val="20"/>
        </w:rPr>
      </w:pPr>
      <w:r w:rsidRPr="00A5040B">
        <w:rPr>
          <w:rFonts w:ascii="Times New Roman" w:hAnsi="Times New Roman"/>
          <w:sz w:val="20"/>
          <w:szCs w:val="20"/>
        </w:rPr>
        <w:t>Подробный анализ структуры и исполнения расходной части бюджета Кирзинского сельсовета следующий:</w:t>
      </w:r>
    </w:p>
    <w:p w:rsidR="00F43ECC" w:rsidRPr="00A5040B" w:rsidRDefault="00F43ECC" w:rsidP="00F0523B">
      <w:pPr>
        <w:ind w:firstLine="708"/>
        <w:jc w:val="both"/>
        <w:rPr>
          <w:rFonts w:ascii="Times New Roman" w:hAnsi="Times New Roman"/>
          <w:sz w:val="20"/>
          <w:szCs w:val="20"/>
        </w:rPr>
      </w:pPr>
    </w:p>
    <w:tbl>
      <w:tblPr>
        <w:tblW w:w="5000" w:type="pct"/>
        <w:tblLayout w:type="fixed"/>
        <w:tblLook w:val="00A0"/>
      </w:tblPr>
      <w:tblGrid>
        <w:gridCol w:w="2553"/>
        <w:gridCol w:w="1425"/>
        <w:gridCol w:w="1594"/>
        <w:gridCol w:w="1577"/>
        <w:gridCol w:w="1156"/>
        <w:gridCol w:w="1976"/>
      </w:tblGrid>
      <w:tr w:rsidR="00F43ECC" w:rsidRPr="00A5040B" w:rsidTr="00F0523B">
        <w:trPr>
          <w:trHeight w:val="615"/>
        </w:trPr>
        <w:tc>
          <w:tcPr>
            <w:tcW w:w="1242" w:type="pct"/>
            <w:vMerge w:val="restart"/>
            <w:tcBorders>
              <w:top w:val="single" w:sz="8" w:space="0" w:color="auto"/>
              <w:left w:val="single" w:sz="8" w:space="0" w:color="auto"/>
              <w:bottom w:val="nil"/>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 xml:space="preserve">Код бюджетной классификации </w:t>
            </w:r>
          </w:p>
        </w:tc>
        <w:tc>
          <w:tcPr>
            <w:tcW w:w="693" w:type="pct"/>
            <w:vMerge w:val="restart"/>
            <w:tcBorders>
              <w:top w:val="single" w:sz="8" w:space="0" w:color="auto"/>
              <w:left w:val="single" w:sz="4" w:space="0" w:color="auto"/>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Утвержденные бюджетные назначения</w:t>
            </w:r>
          </w:p>
        </w:tc>
        <w:tc>
          <w:tcPr>
            <w:tcW w:w="775" w:type="pct"/>
            <w:vMerge w:val="restart"/>
            <w:tcBorders>
              <w:top w:val="single" w:sz="8" w:space="0" w:color="auto"/>
              <w:left w:val="single" w:sz="4" w:space="0" w:color="auto"/>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 xml:space="preserve">Исполнено </w:t>
            </w:r>
          </w:p>
        </w:tc>
        <w:tc>
          <w:tcPr>
            <w:tcW w:w="2290" w:type="pct"/>
            <w:gridSpan w:val="3"/>
            <w:tcBorders>
              <w:top w:val="single" w:sz="8" w:space="0" w:color="auto"/>
              <w:left w:val="nil"/>
              <w:bottom w:val="single" w:sz="4" w:space="0" w:color="auto"/>
              <w:right w:val="single" w:sz="8" w:space="0" w:color="000000"/>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Показатели исполнения</w:t>
            </w:r>
          </w:p>
        </w:tc>
      </w:tr>
      <w:tr w:rsidR="00F43ECC" w:rsidRPr="00A5040B" w:rsidTr="00F0523B">
        <w:trPr>
          <w:trHeight w:val="705"/>
        </w:trPr>
        <w:tc>
          <w:tcPr>
            <w:tcW w:w="1242" w:type="pct"/>
            <w:vMerge/>
            <w:tcBorders>
              <w:top w:val="single" w:sz="8" w:space="0" w:color="auto"/>
              <w:left w:val="single" w:sz="8" w:space="0" w:color="auto"/>
              <w:bottom w:val="nil"/>
              <w:right w:val="single" w:sz="4" w:space="0" w:color="auto"/>
            </w:tcBorders>
            <w:vAlign w:val="center"/>
          </w:tcPr>
          <w:p w:rsidR="00F43ECC" w:rsidRPr="00A5040B" w:rsidRDefault="00F43ECC" w:rsidP="00F0523B">
            <w:pPr>
              <w:rPr>
                <w:rFonts w:ascii="Times New Roman" w:hAnsi="Times New Roman"/>
                <w:sz w:val="20"/>
                <w:szCs w:val="20"/>
              </w:rPr>
            </w:pPr>
          </w:p>
        </w:tc>
        <w:tc>
          <w:tcPr>
            <w:tcW w:w="693" w:type="pct"/>
            <w:vMerge/>
            <w:tcBorders>
              <w:top w:val="single" w:sz="8" w:space="0" w:color="auto"/>
              <w:left w:val="single" w:sz="4" w:space="0" w:color="auto"/>
              <w:bottom w:val="single" w:sz="4" w:space="0" w:color="auto"/>
              <w:right w:val="single" w:sz="4" w:space="0" w:color="auto"/>
            </w:tcBorders>
            <w:vAlign w:val="center"/>
          </w:tcPr>
          <w:p w:rsidR="00F43ECC" w:rsidRPr="00A5040B" w:rsidRDefault="00F43ECC" w:rsidP="00F0523B">
            <w:pPr>
              <w:rPr>
                <w:rFonts w:ascii="Times New Roman" w:hAnsi="Times New Roman"/>
                <w:sz w:val="20"/>
                <w:szCs w:val="20"/>
              </w:rPr>
            </w:pPr>
          </w:p>
        </w:tc>
        <w:tc>
          <w:tcPr>
            <w:tcW w:w="775" w:type="pct"/>
            <w:vMerge/>
            <w:tcBorders>
              <w:top w:val="single" w:sz="8" w:space="0" w:color="auto"/>
              <w:left w:val="single" w:sz="4" w:space="0" w:color="auto"/>
              <w:bottom w:val="single" w:sz="4" w:space="0" w:color="auto"/>
              <w:right w:val="single" w:sz="4" w:space="0" w:color="auto"/>
            </w:tcBorders>
            <w:vAlign w:val="center"/>
          </w:tcPr>
          <w:p w:rsidR="00F43ECC" w:rsidRPr="00A5040B" w:rsidRDefault="00F43ECC" w:rsidP="00F0523B">
            <w:pPr>
              <w:rPr>
                <w:rFonts w:ascii="Times New Roman" w:hAnsi="Times New Roman"/>
                <w:sz w:val="20"/>
                <w:szCs w:val="20"/>
              </w:rPr>
            </w:pPr>
          </w:p>
        </w:tc>
        <w:tc>
          <w:tcPr>
            <w:tcW w:w="767" w:type="pct"/>
            <w:tcBorders>
              <w:top w:val="nil"/>
              <w:left w:val="nil"/>
              <w:bottom w:val="nil"/>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не  исполнено сумма, руб</w:t>
            </w:r>
          </w:p>
        </w:tc>
        <w:tc>
          <w:tcPr>
            <w:tcW w:w="562" w:type="pct"/>
            <w:tcBorders>
              <w:top w:val="nil"/>
              <w:left w:val="nil"/>
              <w:bottom w:val="nil"/>
              <w:right w:val="nil"/>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процент</w:t>
            </w:r>
          </w:p>
        </w:tc>
        <w:tc>
          <w:tcPr>
            <w:tcW w:w="961" w:type="pct"/>
            <w:vMerge w:val="restart"/>
            <w:tcBorders>
              <w:top w:val="nil"/>
              <w:left w:val="single" w:sz="4" w:space="0" w:color="auto"/>
              <w:bottom w:val="single" w:sz="4" w:space="0" w:color="000000"/>
              <w:right w:val="single" w:sz="8"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причины отклонений от планового процента исполнения</w:t>
            </w:r>
          </w:p>
        </w:tc>
      </w:tr>
      <w:tr w:rsidR="00F43ECC" w:rsidRPr="00A5040B" w:rsidTr="00F0523B">
        <w:trPr>
          <w:trHeight w:val="285"/>
        </w:trPr>
        <w:tc>
          <w:tcPr>
            <w:tcW w:w="1242" w:type="pct"/>
            <w:tcBorders>
              <w:top w:val="nil"/>
              <w:left w:val="single" w:sz="8" w:space="0" w:color="auto"/>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 </w:t>
            </w:r>
          </w:p>
        </w:tc>
        <w:tc>
          <w:tcPr>
            <w:tcW w:w="693" w:type="pct"/>
            <w:tcBorders>
              <w:top w:val="nil"/>
              <w:left w:val="nil"/>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руб</w:t>
            </w:r>
          </w:p>
        </w:tc>
        <w:tc>
          <w:tcPr>
            <w:tcW w:w="775" w:type="pct"/>
            <w:tcBorders>
              <w:top w:val="nil"/>
              <w:left w:val="nil"/>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руб</w:t>
            </w:r>
          </w:p>
        </w:tc>
        <w:tc>
          <w:tcPr>
            <w:tcW w:w="767" w:type="pct"/>
            <w:tcBorders>
              <w:top w:val="nil"/>
              <w:left w:val="nil"/>
              <w:bottom w:val="single" w:sz="4" w:space="0" w:color="auto"/>
              <w:right w:val="single" w:sz="4" w:space="0" w:color="auto"/>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 </w:t>
            </w:r>
          </w:p>
        </w:tc>
        <w:tc>
          <w:tcPr>
            <w:tcW w:w="562" w:type="pct"/>
            <w:tcBorders>
              <w:top w:val="nil"/>
              <w:left w:val="nil"/>
              <w:bottom w:val="single" w:sz="4" w:space="0" w:color="auto"/>
              <w:right w:val="nil"/>
            </w:tcBorders>
            <w:vAlign w:val="center"/>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исполнения, %</w:t>
            </w:r>
          </w:p>
        </w:tc>
        <w:tc>
          <w:tcPr>
            <w:tcW w:w="961" w:type="pct"/>
            <w:vMerge/>
            <w:tcBorders>
              <w:top w:val="nil"/>
              <w:left w:val="single" w:sz="4" w:space="0" w:color="auto"/>
              <w:bottom w:val="single" w:sz="4" w:space="0" w:color="000000"/>
              <w:right w:val="single" w:sz="8" w:space="0" w:color="auto"/>
            </w:tcBorders>
            <w:vAlign w:val="center"/>
          </w:tcPr>
          <w:p w:rsidR="00F43ECC" w:rsidRPr="00A5040B" w:rsidRDefault="00F43ECC" w:rsidP="00F0523B">
            <w:pPr>
              <w:rPr>
                <w:rFonts w:ascii="Times New Roman" w:hAnsi="Times New Roman"/>
                <w:sz w:val="20"/>
                <w:szCs w:val="20"/>
              </w:rPr>
            </w:pPr>
          </w:p>
        </w:tc>
      </w:tr>
      <w:tr w:rsidR="00F43ECC" w:rsidRPr="00A5040B" w:rsidTr="00F0523B">
        <w:trPr>
          <w:trHeight w:val="270"/>
        </w:trPr>
        <w:tc>
          <w:tcPr>
            <w:tcW w:w="1242" w:type="pct"/>
            <w:tcBorders>
              <w:top w:val="nil"/>
              <w:left w:val="single" w:sz="8" w:space="0" w:color="auto"/>
              <w:bottom w:val="single" w:sz="8" w:space="0" w:color="auto"/>
              <w:right w:val="single" w:sz="4"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1</w:t>
            </w:r>
          </w:p>
        </w:tc>
        <w:tc>
          <w:tcPr>
            <w:tcW w:w="693" w:type="pct"/>
            <w:tcBorders>
              <w:top w:val="nil"/>
              <w:left w:val="nil"/>
              <w:bottom w:val="single" w:sz="8" w:space="0" w:color="auto"/>
              <w:right w:val="single" w:sz="4"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3</w:t>
            </w:r>
          </w:p>
        </w:tc>
        <w:tc>
          <w:tcPr>
            <w:tcW w:w="775" w:type="pct"/>
            <w:tcBorders>
              <w:top w:val="nil"/>
              <w:left w:val="nil"/>
              <w:bottom w:val="single" w:sz="8" w:space="0" w:color="auto"/>
              <w:right w:val="single" w:sz="4"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4</w:t>
            </w:r>
          </w:p>
        </w:tc>
        <w:tc>
          <w:tcPr>
            <w:tcW w:w="767" w:type="pct"/>
            <w:tcBorders>
              <w:top w:val="nil"/>
              <w:left w:val="nil"/>
              <w:bottom w:val="single" w:sz="8" w:space="0" w:color="auto"/>
              <w:right w:val="single" w:sz="4"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5</w:t>
            </w:r>
          </w:p>
        </w:tc>
        <w:tc>
          <w:tcPr>
            <w:tcW w:w="562" w:type="pct"/>
            <w:tcBorders>
              <w:top w:val="nil"/>
              <w:left w:val="nil"/>
              <w:bottom w:val="single" w:sz="8" w:space="0" w:color="auto"/>
              <w:right w:val="nil"/>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6</w:t>
            </w:r>
          </w:p>
        </w:tc>
        <w:tc>
          <w:tcPr>
            <w:tcW w:w="961" w:type="pct"/>
            <w:tcBorders>
              <w:top w:val="nil"/>
              <w:left w:val="single" w:sz="4" w:space="0" w:color="auto"/>
              <w:bottom w:val="single" w:sz="8" w:space="0" w:color="auto"/>
              <w:right w:val="single" w:sz="8" w:space="0" w:color="auto"/>
            </w:tcBorders>
            <w:noWrap/>
            <w:vAlign w:val="bottom"/>
          </w:tcPr>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7</w:t>
            </w:r>
          </w:p>
        </w:tc>
      </w:tr>
      <w:tr w:rsidR="00F43ECC" w:rsidRPr="00A5040B" w:rsidTr="00F0523B">
        <w:trPr>
          <w:trHeight w:val="25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Расходы бюджета, всего</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10224700,00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4242610,59</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-5982089,41</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41,49</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X</w:t>
            </w:r>
          </w:p>
        </w:tc>
      </w:tr>
      <w:tr w:rsidR="00F43ECC" w:rsidRPr="00A5040B" w:rsidTr="00F0523B">
        <w:trPr>
          <w:trHeight w:val="25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из них:</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000 0102 2010203 000 000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464 200,00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226187,77</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-238012,23</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48,73</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25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000 0104 0507019 000 000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-100 </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25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000 0104 2010204 000 000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2 729 800,00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1 189 205,67</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-1 540594,33</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43,56</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76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000 0106 2010204 000 000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25299,00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25299,00</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100,00</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76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000 0111 2010005 000 000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10 000,00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-10 000,00</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76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000 0113 2010900 000 000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200 000,00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xml:space="preserve">-200000,00 </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25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000 0203 9905118 000 000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178900,00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65532,59</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-113367,41</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36,63</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76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000 0309 2010900 000 000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30000,00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-30000,00 </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76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000 0309 2012180 000 000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81400,00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36000,00</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-45400,00</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44,22</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1020"/>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000 0409 2016021 000 000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1352580,00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551000,00</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-801580,00</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40,74</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76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000 0409 6107076 000 000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1553000,00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-1553000,00</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25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000 0412 2011000 000 000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183300,00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113000,00</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-70300,00</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61,65</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25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000 0502 0917043 000 000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21130,00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-21130,00</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765"/>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000 0502 2016503 000 000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1254400,00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1193544,48</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-60855,52</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95,15</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737"/>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000 0502 9907053 000 000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888300,00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353500,00 </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-534800,00</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39,79 </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1020"/>
        </w:trPr>
        <w:tc>
          <w:tcPr>
            <w:tcW w:w="1242" w:type="pct"/>
            <w:tcBorders>
              <w:top w:val="nil"/>
              <w:left w:val="single" w:sz="8"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000 0503 2016010 000 000</w:t>
            </w:r>
          </w:p>
        </w:tc>
        <w:tc>
          <w:tcPr>
            <w:tcW w:w="693"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618900,00</w:t>
            </w:r>
          </w:p>
        </w:tc>
        <w:tc>
          <w:tcPr>
            <w:tcW w:w="775"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208969,82</w:t>
            </w:r>
          </w:p>
        </w:tc>
        <w:tc>
          <w:tcPr>
            <w:tcW w:w="767" w:type="pct"/>
            <w:tcBorders>
              <w:top w:val="nil"/>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-409930,18</w:t>
            </w:r>
          </w:p>
        </w:tc>
        <w:tc>
          <w:tcPr>
            <w:tcW w:w="562" w:type="pct"/>
            <w:tcBorders>
              <w:top w:val="nil"/>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33,76</w:t>
            </w:r>
          </w:p>
        </w:tc>
        <w:tc>
          <w:tcPr>
            <w:tcW w:w="961" w:type="pct"/>
            <w:tcBorders>
              <w:top w:val="nil"/>
              <w:left w:val="single" w:sz="4" w:space="0" w:color="auto"/>
              <w:bottom w:val="single" w:sz="4" w:space="0" w:color="auto"/>
              <w:right w:val="single" w:sz="8"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511"/>
        </w:trPr>
        <w:tc>
          <w:tcPr>
            <w:tcW w:w="1242"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000 0503 2016020 000 000</w:t>
            </w:r>
          </w:p>
        </w:tc>
        <w:tc>
          <w:tcPr>
            <w:tcW w:w="693"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59400,00</w:t>
            </w:r>
          </w:p>
        </w:tc>
        <w:tc>
          <w:tcPr>
            <w:tcW w:w="775"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17194,00</w:t>
            </w:r>
          </w:p>
        </w:tc>
        <w:tc>
          <w:tcPr>
            <w:tcW w:w="767"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-42206,00</w:t>
            </w:r>
          </w:p>
        </w:tc>
        <w:tc>
          <w:tcPr>
            <w:tcW w:w="562"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28,95</w:t>
            </w:r>
          </w:p>
        </w:tc>
        <w:tc>
          <w:tcPr>
            <w:tcW w:w="961"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419"/>
        </w:trPr>
        <w:tc>
          <w:tcPr>
            <w:tcW w:w="1242"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000 0503 2016030 000 000</w:t>
            </w:r>
          </w:p>
        </w:tc>
        <w:tc>
          <w:tcPr>
            <w:tcW w:w="693"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20000,00</w:t>
            </w:r>
          </w:p>
        </w:tc>
        <w:tc>
          <w:tcPr>
            <w:tcW w:w="775"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1662,50</w:t>
            </w:r>
          </w:p>
        </w:tc>
        <w:tc>
          <w:tcPr>
            <w:tcW w:w="767"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-18337,50</w:t>
            </w:r>
          </w:p>
        </w:tc>
        <w:tc>
          <w:tcPr>
            <w:tcW w:w="562"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8,3</w:t>
            </w:r>
          </w:p>
        </w:tc>
        <w:tc>
          <w:tcPr>
            <w:tcW w:w="961"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411"/>
        </w:trPr>
        <w:tc>
          <w:tcPr>
            <w:tcW w:w="1242"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000 0503 2016040 000 000</w:t>
            </w:r>
          </w:p>
        </w:tc>
        <w:tc>
          <w:tcPr>
            <w:tcW w:w="693"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3871,00</w:t>
            </w:r>
          </w:p>
        </w:tc>
        <w:tc>
          <w:tcPr>
            <w:tcW w:w="775"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p>
        </w:tc>
        <w:tc>
          <w:tcPr>
            <w:tcW w:w="767"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-3871,00</w:t>
            </w:r>
          </w:p>
        </w:tc>
        <w:tc>
          <w:tcPr>
            <w:tcW w:w="562"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p>
        </w:tc>
        <w:tc>
          <w:tcPr>
            <w:tcW w:w="961"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418"/>
        </w:trPr>
        <w:tc>
          <w:tcPr>
            <w:tcW w:w="1242"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000 0503 2016050 000 000</w:t>
            </w:r>
          </w:p>
        </w:tc>
        <w:tc>
          <w:tcPr>
            <w:tcW w:w="693"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169500,00</w:t>
            </w:r>
          </w:p>
        </w:tc>
        <w:tc>
          <w:tcPr>
            <w:tcW w:w="775"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22871,90</w:t>
            </w:r>
          </w:p>
        </w:tc>
        <w:tc>
          <w:tcPr>
            <w:tcW w:w="767"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-146628,10</w:t>
            </w:r>
          </w:p>
        </w:tc>
        <w:tc>
          <w:tcPr>
            <w:tcW w:w="562"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13,5</w:t>
            </w:r>
          </w:p>
        </w:tc>
        <w:tc>
          <w:tcPr>
            <w:tcW w:w="961"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418"/>
        </w:trPr>
        <w:tc>
          <w:tcPr>
            <w:tcW w:w="1242"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000 0707 2014310 000 000</w:t>
            </w:r>
          </w:p>
        </w:tc>
        <w:tc>
          <w:tcPr>
            <w:tcW w:w="693"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10 000,00</w:t>
            </w:r>
          </w:p>
        </w:tc>
        <w:tc>
          <w:tcPr>
            <w:tcW w:w="775"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3540,00 </w:t>
            </w:r>
          </w:p>
        </w:tc>
        <w:tc>
          <w:tcPr>
            <w:tcW w:w="767"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-6460,00</w:t>
            </w:r>
          </w:p>
        </w:tc>
        <w:tc>
          <w:tcPr>
            <w:tcW w:w="562"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35,4 </w:t>
            </w:r>
          </w:p>
        </w:tc>
        <w:tc>
          <w:tcPr>
            <w:tcW w:w="961"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418"/>
        </w:trPr>
        <w:tc>
          <w:tcPr>
            <w:tcW w:w="1242"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000 0801 2014400 000 000</w:t>
            </w:r>
          </w:p>
        </w:tc>
        <w:tc>
          <w:tcPr>
            <w:tcW w:w="693"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96000,00</w:t>
            </w:r>
          </w:p>
        </w:tc>
        <w:tc>
          <w:tcPr>
            <w:tcW w:w="775"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76770,00</w:t>
            </w:r>
          </w:p>
        </w:tc>
        <w:tc>
          <w:tcPr>
            <w:tcW w:w="767"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-19230,00</w:t>
            </w:r>
          </w:p>
        </w:tc>
        <w:tc>
          <w:tcPr>
            <w:tcW w:w="562"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79,97</w:t>
            </w:r>
          </w:p>
        </w:tc>
        <w:tc>
          <w:tcPr>
            <w:tcW w:w="961"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r w:rsidR="00F43ECC" w:rsidRPr="00A5040B" w:rsidTr="00F0523B">
        <w:trPr>
          <w:trHeight w:val="418"/>
        </w:trPr>
        <w:tc>
          <w:tcPr>
            <w:tcW w:w="1242"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000 1001 2014910 000 000</w:t>
            </w:r>
          </w:p>
        </w:tc>
        <w:tc>
          <w:tcPr>
            <w:tcW w:w="693"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234620,00</w:t>
            </w:r>
          </w:p>
        </w:tc>
        <w:tc>
          <w:tcPr>
            <w:tcW w:w="775"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144552,86</w:t>
            </w:r>
          </w:p>
        </w:tc>
        <w:tc>
          <w:tcPr>
            <w:tcW w:w="767"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-90067,14</w:t>
            </w:r>
          </w:p>
        </w:tc>
        <w:tc>
          <w:tcPr>
            <w:tcW w:w="562"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61,6</w:t>
            </w:r>
          </w:p>
        </w:tc>
        <w:tc>
          <w:tcPr>
            <w:tcW w:w="961"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 </w:t>
            </w:r>
          </w:p>
        </w:tc>
      </w:tr>
      <w:tr w:rsidR="00F43ECC" w:rsidRPr="00A5040B" w:rsidTr="00F0523B">
        <w:trPr>
          <w:trHeight w:val="418"/>
        </w:trPr>
        <w:tc>
          <w:tcPr>
            <w:tcW w:w="1242"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000 1105 2014360 000 000</w:t>
            </w:r>
          </w:p>
        </w:tc>
        <w:tc>
          <w:tcPr>
            <w:tcW w:w="693"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40 000,00</w:t>
            </w:r>
          </w:p>
        </w:tc>
        <w:tc>
          <w:tcPr>
            <w:tcW w:w="775"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13 780,00</w:t>
            </w:r>
          </w:p>
        </w:tc>
        <w:tc>
          <w:tcPr>
            <w:tcW w:w="767" w:type="pct"/>
            <w:tcBorders>
              <w:top w:val="single" w:sz="4" w:space="0" w:color="auto"/>
              <w:left w:val="nil"/>
              <w:bottom w:val="single" w:sz="4" w:space="0" w:color="auto"/>
              <w:right w:val="single" w:sz="4" w:space="0" w:color="auto"/>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-26220,00</w:t>
            </w:r>
          </w:p>
        </w:tc>
        <w:tc>
          <w:tcPr>
            <w:tcW w:w="562" w:type="pct"/>
            <w:tcBorders>
              <w:top w:val="single" w:sz="4" w:space="0" w:color="auto"/>
              <w:left w:val="nil"/>
              <w:bottom w:val="single" w:sz="4" w:space="0" w:color="auto"/>
              <w:right w:val="nil"/>
            </w:tcBorders>
            <w:vAlign w:val="bottom"/>
          </w:tcPr>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34,45</w:t>
            </w:r>
          </w:p>
        </w:tc>
        <w:tc>
          <w:tcPr>
            <w:tcW w:w="961" w:type="pct"/>
            <w:tcBorders>
              <w:top w:val="single" w:sz="4" w:space="0" w:color="auto"/>
              <w:left w:val="single" w:sz="4" w:space="0" w:color="auto"/>
              <w:bottom w:val="single" w:sz="4" w:space="0" w:color="auto"/>
              <w:right w:val="single" w:sz="4" w:space="0" w:color="auto"/>
            </w:tcBorders>
            <w:vAlign w:val="bottom"/>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Исполнение предусмотрено в 3,4 кв 2015 г.</w:t>
            </w:r>
          </w:p>
        </w:tc>
      </w:tr>
    </w:tbl>
    <w:p w:rsidR="00F43ECC" w:rsidRPr="00A5040B" w:rsidRDefault="00F43ECC" w:rsidP="00F0523B">
      <w:pPr>
        <w:jc w:val="both"/>
        <w:rPr>
          <w:rFonts w:ascii="Times New Roman" w:hAnsi="Times New Roman"/>
          <w:sz w:val="20"/>
          <w:szCs w:val="20"/>
        </w:rPr>
      </w:pPr>
    </w:p>
    <w:p w:rsidR="00F43ECC" w:rsidRPr="00A5040B" w:rsidRDefault="00F43ECC" w:rsidP="00F0523B">
      <w:pPr>
        <w:jc w:val="both"/>
        <w:rPr>
          <w:rFonts w:ascii="Times New Roman" w:hAnsi="Times New Roman"/>
          <w:b/>
          <w:sz w:val="20"/>
          <w:szCs w:val="20"/>
        </w:rPr>
      </w:pPr>
      <w:r w:rsidRPr="00A5040B">
        <w:rPr>
          <w:rFonts w:ascii="Times New Roman" w:hAnsi="Times New Roman"/>
          <w:sz w:val="20"/>
          <w:szCs w:val="20"/>
        </w:rPr>
        <w:tab/>
      </w:r>
      <w:r w:rsidRPr="00A5040B">
        <w:rPr>
          <w:rFonts w:ascii="Times New Roman" w:hAnsi="Times New Roman"/>
          <w:b/>
          <w:sz w:val="20"/>
          <w:szCs w:val="20"/>
        </w:rPr>
        <w:t>Раздел 0100 «Общегосударственные вопросы».</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xml:space="preserve">           Данный раздел включает  финансирование следующих подразделов:</w:t>
      </w:r>
    </w:p>
    <w:p w:rsidR="00F43ECC" w:rsidRPr="00A5040B" w:rsidRDefault="00F43ECC" w:rsidP="00F0523B">
      <w:pPr>
        <w:ind w:firstLine="708"/>
        <w:jc w:val="both"/>
        <w:rPr>
          <w:rFonts w:ascii="Times New Roman" w:hAnsi="Times New Roman"/>
          <w:sz w:val="20"/>
          <w:szCs w:val="20"/>
        </w:rPr>
      </w:pPr>
      <w:r w:rsidRPr="00A5040B">
        <w:rPr>
          <w:rFonts w:ascii="Times New Roman" w:hAnsi="Times New Roman"/>
          <w:sz w:val="20"/>
          <w:szCs w:val="20"/>
        </w:rPr>
        <w:t>0102 «Функционирование высшего должностного лица субъекта Российской Федерации и муниципального образования»</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Функционирование высшего должностного лица органа местного самоуправления  обеспечивает 1 единица главы администрации на выборной основе. На конец 1 полугодия фактическая численность составила 1 единицу.</w:t>
      </w:r>
    </w:p>
    <w:p w:rsidR="00F43ECC" w:rsidRPr="00A5040B" w:rsidRDefault="00F43ECC" w:rsidP="00F0523B">
      <w:pPr>
        <w:ind w:firstLine="708"/>
        <w:jc w:val="both"/>
        <w:rPr>
          <w:rFonts w:ascii="Times New Roman" w:hAnsi="Times New Roman"/>
          <w:sz w:val="20"/>
          <w:szCs w:val="20"/>
        </w:rPr>
      </w:pPr>
      <w:r w:rsidRPr="00A5040B">
        <w:rPr>
          <w:rFonts w:ascii="Times New Roman" w:hAnsi="Times New Roman"/>
          <w:sz w:val="20"/>
          <w:szCs w:val="20"/>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xml:space="preserve">         Штатная численность работников местной администрации установлена в пределах лимита численности и составляет на конец квартала 9 -  единиц, в том числе 7 единиц специалистов,  1 единица водитель, 1 единица (1/4 ставки) техничка.  </w:t>
      </w:r>
    </w:p>
    <w:p w:rsidR="00F43ECC" w:rsidRPr="00A5040B" w:rsidRDefault="00F43ECC" w:rsidP="00F0523B">
      <w:pPr>
        <w:ind w:firstLine="708"/>
        <w:jc w:val="both"/>
        <w:rPr>
          <w:rFonts w:ascii="Times New Roman" w:hAnsi="Times New Roman"/>
          <w:sz w:val="20"/>
          <w:szCs w:val="20"/>
        </w:rPr>
      </w:pPr>
      <w:r w:rsidRPr="00A5040B">
        <w:rPr>
          <w:rFonts w:ascii="Times New Roman" w:hAnsi="Times New Roman"/>
          <w:sz w:val="20"/>
          <w:szCs w:val="20"/>
        </w:rPr>
        <w:t xml:space="preserve">0106 «Обеспечение деятельности финансовых, налоговых и таможенных органов и органов финансового  (финансово-бюджетного) надзора. По данному подразделу произведены расходы (перечислена субсидия) на содержание ревизионной комиссии Ордынского района в рамках заключенного соглашения </w:t>
      </w:r>
    </w:p>
    <w:p w:rsidR="00F43ECC" w:rsidRPr="00A5040B" w:rsidRDefault="00F43ECC" w:rsidP="00F0523B">
      <w:pPr>
        <w:ind w:firstLine="708"/>
        <w:jc w:val="both"/>
        <w:rPr>
          <w:rFonts w:ascii="Times New Roman" w:hAnsi="Times New Roman"/>
          <w:sz w:val="20"/>
          <w:szCs w:val="20"/>
        </w:rPr>
      </w:pPr>
      <w:r w:rsidRPr="00A5040B">
        <w:rPr>
          <w:rFonts w:ascii="Times New Roman" w:hAnsi="Times New Roman"/>
          <w:sz w:val="20"/>
          <w:szCs w:val="20"/>
        </w:rPr>
        <w:t>0111 «Резервные фонды» - расходы не производились</w:t>
      </w:r>
    </w:p>
    <w:p w:rsidR="00F43ECC" w:rsidRPr="00A5040B" w:rsidRDefault="00F43ECC" w:rsidP="00F0523B">
      <w:pPr>
        <w:ind w:firstLine="708"/>
        <w:jc w:val="both"/>
        <w:rPr>
          <w:rFonts w:ascii="Times New Roman" w:hAnsi="Times New Roman"/>
          <w:sz w:val="20"/>
          <w:szCs w:val="20"/>
        </w:rPr>
      </w:pPr>
      <w:r w:rsidRPr="00A5040B">
        <w:rPr>
          <w:rFonts w:ascii="Times New Roman" w:hAnsi="Times New Roman"/>
          <w:sz w:val="20"/>
          <w:szCs w:val="20"/>
        </w:rPr>
        <w:t>0113 « Другие общегосударственные вопросы» - произведены расходы по оформлению объектов в муниципальную собственность</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ab/>
        <w:t xml:space="preserve"> Расходов капитального характера по данному разделу нет.</w:t>
      </w:r>
    </w:p>
    <w:p w:rsidR="00F43ECC" w:rsidRPr="00A5040B" w:rsidRDefault="00F43ECC" w:rsidP="00F0523B">
      <w:pPr>
        <w:jc w:val="both"/>
        <w:rPr>
          <w:rFonts w:ascii="Times New Roman" w:hAnsi="Times New Roman"/>
          <w:b/>
          <w:sz w:val="20"/>
          <w:szCs w:val="20"/>
        </w:rPr>
      </w:pPr>
      <w:r w:rsidRPr="00A5040B">
        <w:rPr>
          <w:rFonts w:ascii="Times New Roman" w:hAnsi="Times New Roman"/>
          <w:sz w:val="20"/>
          <w:szCs w:val="20"/>
        </w:rPr>
        <w:tab/>
      </w:r>
      <w:r w:rsidRPr="00A5040B">
        <w:rPr>
          <w:rFonts w:ascii="Times New Roman" w:hAnsi="Times New Roman"/>
          <w:b/>
          <w:sz w:val="20"/>
          <w:szCs w:val="20"/>
        </w:rPr>
        <w:t xml:space="preserve">           Раздел 0200 «Национальная оборона»</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0203 «Мобилизационная и вневойсковая подготовка»</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xml:space="preserve">          Осуществление первичного воинского учета по муниципальному образованию обеспечивает 1 единица освобожденного военно-учетного работника. Штатная численность на конец 1 полугодия составляет 1 единицу. По данному разделу расходы за 1 полугодие  составили 65,5 тыс. руб., в том числе на оплату труда и начисления на выплаты по оплате труда 65,5 тыс. руб.</w:t>
      </w:r>
    </w:p>
    <w:p w:rsidR="00F43ECC" w:rsidRPr="00A5040B" w:rsidRDefault="00F43ECC" w:rsidP="00F0523B">
      <w:pPr>
        <w:jc w:val="both"/>
        <w:rPr>
          <w:rFonts w:ascii="Times New Roman" w:hAnsi="Times New Roman"/>
          <w:b/>
          <w:sz w:val="20"/>
          <w:szCs w:val="20"/>
        </w:rPr>
      </w:pPr>
      <w:r w:rsidRPr="00A5040B">
        <w:rPr>
          <w:rFonts w:ascii="Times New Roman" w:hAnsi="Times New Roman"/>
          <w:sz w:val="20"/>
          <w:szCs w:val="20"/>
        </w:rPr>
        <w:tab/>
      </w:r>
      <w:r w:rsidRPr="00A5040B">
        <w:rPr>
          <w:rFonts w:ascii="Times New Roman" w:hAnsi="Times New Roman"/>
          <w:b/>
          <w:sz w:val="20"/>
          <w:szCs w:val="20"/>
        </w:rPr>
        <w:t>Раздел 0300 «Национальная безопасность и правоохранительная деятельность»</w:t>
      </w:r>
    </w:p>
    <w:p w:rsidR="00F43ECC" w:rsidRPr="00A5040B" w:rsidRDefault="00F43ECC" w:rsidP="00F0523B">
      <w:pPr>
        <w:jc w:val="both"/>
        <w:rPr>
          <w:rFonts w:ascii="Times New Roman" w:hAnsi="Times New Roman"/>
          <w:sz w:val="20"/>
          <w:szCs w:val="20"/>
        </w:rPr>
      </w:pPr>
      <w:r w:rsidRPr="00A5040B">
        <w:rPr>
          <w:rFonts w:ascii="Times New Roman" w:hAnsi="Times New Roman"/>
          <w:b/>
          <w:sz w:val="20"/>
          <w:szCs w:val="20"/>
        </w:rPr>
        <w:tab/>
      </w:r>
      <w:r w:rsidRPr="00A5040B">
        <w:rPr>
          <w:rFonts w:ascii="Times New Roman" w:hAnsi="Times New Roman"/>
          <w:sz w:val="20"/>
          <w:szCs w:val="20"/>
        </w:rPr>
        <w:t>0309 «Защита населения и территории от чрезвычайных ситуаций  природного и техногенного характера, гражданская оборона» всего произведено расходов  в сумме 36,0 тыс. руб., на приобретение противопожарного оборудования (мотопомпа) 36,0 тыс. руб.</w:t>
      </w:r>
    </w:p>
    <w:p w:rsidR="00F43ECC" w:rsidRPr="00A5040B" w:rsidRDefault="00F43ECC" w:rsidP="00F0523B">
      <w:pPr>
        <w:jc w:val="both"/>
        <w:rPr>
          <w:rFonts w:ascii="Times New Roman" w:hAnsi="Times New Roman"/>
          <w:b/>
          <w:sz w:val="20"/>
          <w:szCs w:val="20"/>
        </w:rPr>
      </w:pPr>
      <w:r w:rsidRPr="00A5040B">
        <w:rPr>
          <w:rFonts w:ascii="Times New Roman" w:hAnsi="Times New Roman"/>
          <w:b/>
          <w:sz w:val="20"/>
          <w:szCs w:val="20"/>
        </w:rPr>
        <w:tab/>
        <w:t>Раздел 0400 « Национальная экономика»</w:t>
      </w:r>
    </w:p>
    <w:p w:rsidR="00F43ECC" w:rsidRPr="00A5040B" w:rsidRDefault="00F43ECC" w:rsidP="00F0523B">
      <w:pPr>
        <w:ind w:firstLine="540"/>
        <w:jc w:val="both"/>
        <w:rPr>
          <w:rFonts w:ascii="Times New Roman" w:hAnsi="Times New Roman"/>
          <w:sz w:val="20"/>
          <w:szCs w:val="20"/>
        </w:rPr>
      </w:pPr>
      <w:r w:rsidRPr="00A5040B">
        <w:rPr>
          <w:rFonts w:ascii="Times New Roman" w:hAnsi="Times New Roman"/>
          <w:sz w:val="20"/>
          <w:szCs w:val="20"/>
        </w:rPr>
        <w:t xml:space="preserve">Раздел включает в себя: подраздел 0409 «Дорожное хозяйство (дорожные фонды)» - расходы по данному подразделу за  1 полугодие  2015 года произведены в сумме 551,0 тыс. руб. Основное исполнение мероприятий по данному подразделу планируется ориентировочно в 3,4 квартале 2015 года после проведения процедуры торгов и выполнения работ подрядчиками; подраздел 0412 «Другие вопросы в области национальной экономики» - расходы в 1 полугодии  2015 года составили113,0 тыс. руб. (оплачены договора  ООО «Фарос» за кадастровые работы – межевание земельных участков под дорогами сельского поселения). </w:t>
      </w:r>
    </w:p>
    <w:p w:rsidR="00F43ECC" w:rsidRPr="00A5040B" w:rsidRDefault="00F43ECC" w:rsidP="00F0523B">
      <w:pPr>
        <w:tabs>
          <w:tab w:val="left" w:pos="7560"/>
        </w:tabs>
        <w:ind w:left="540"/>
        <w:jc w:val="both"/>
        <w:rPr>
          <w:rFonts w:ascii="Times New Roman" w:hAnsi="Times New Roman"/>
          <w:b/>
          <w:sz w:val="20"/>
          <w:szCs w:val="20"/>
        </w:rPr>
      </w:pPr>
      <w:r w:rsidRPr="00A5040B">
        <w:rPr>
          <w:rFonts w:ascii="Times New Roman" w:hAnsi="Times New Roman"/>
          <w:b/>
          <w:sz w:val="20"/>
          <w:szCs w:val="20"/>
        </w:rPr>
        <w:t>Раздел 0500 «Жилищно-коммунальное хозяйство»</w:t>
      </w:r>
      <w:r w:rsidRPr="00A5040B">
        <w:rPr>
          <w:rFonts w:ascii="Times New Roman" w:hAnsi="Times New Roman"/>
          <w:b/>
          <w:sz w:val="20"/>
          <w:szCs w:val="20"/>
        </w:rPr>
        <w:tab/>
      </w:r>
    </w:p>
    <w:p w:rsidR="00F43ECC" w:rsidRPr="00A5040B" w:rsidRDefault="00F43ECC" w:rsidP="00F0523B">
      <w:pPr>
        <w:tabs>
          <w:tab w:val="left" w:pos="7560"/>
        </w:tabs>
        <w:jc w:val="both"/>
        <w:rPr>
          <w:rFonts w:ascii="Times New Roman" w:hAnsi="Times New Roman"/>
          <w:sz w:val="20"/>
          <w:szCs w:val="20"/>
        </w:rPr>
      </w:pPr>
      <w:r w:rsidRPr="00A5040B">
        <w:rPr>
          <w:rFonts w:ascii="Times New Roman" w:hAnsi="Times New Roman"/>
          <w:sz w:val="20"/>
          <w:szCs w:val="20"/>
        </w:rPr>
        <w:t>Раздел включает в себя: подраздел 0501 «Жилищное хозяйство», подраздел 0502 «Коммунальное хозяйство», 0503 «Благоустройство». Всего по разделу 0500 за  1 полугодие 2015 года произведено расходов на сумму 1797,7 тыс. руб.  В том числе среди  прочих расходов: закрыта кредиторская задолженность перед ЗАО «Ордынский райтоп» за 2014 год в сумме 353,5 тыс. руб.;,., оплачены расходы по обслуживанию уличного освещения на сумму 37,5 тыс. руб., выделена субсидия Кирзинскому МП ЖКХ на погашение задолженности за приобретенное топливо(уголь) в сумме 817,0 тыс. руб., произведены расходы на аккарицидную обработку 10,0 тыс. руб.</w:t>
      </w:r>
    </w:p>
    <w:p w:rsidR="00F43ECC" w:rsidRPr="00A5040B" w:rsidRDefault="00F43ECC" w:rsidP="00F0523B">
      <w:pPr>
        <w:tabs>
          <w:tab w:val="left" w:pos="7560"/>
        </w:tabs>
        <w:jc w:val="both"/>
        <w:rPr>
          <w:rFonts w:ascii="Times New Roman" w:hAnsi="Times New Roman"/>
          <w:sz w:val="20"/>
          <w:szCs w:val="20"/>
        </w:rPr>
      </w:pPr>
      <w:r w:rsidRPr="00A5040B">
        <w:rPr>
          <w:rFonts w:ascii="Times New Roman" w:hAnsi="Times New Roman"/>
          <w:sz w:val="20"/>
          <w:szCs w:val="20"/>
        </w:rPr>
        <w:t xml:space="preserve">    </w:t>
      </w:r>
    </w:p>
    <w:p w:rsidR="00F43ECC" w:rsidRPr="00A5040B" w:rsidRDefault="00F43ECC" w:rsidP="00F0523B">
      <w:pPr>
        <w:tabs>
          <w:tab w:val="left" w:pos="7560"/>
        </w:tabs>
        <w:jc w:val="both"/>
        <w:rPr>
          <w:rFonts w:ascii="Times New Roman" w:hAnsi="Times New Roman"/>
          <w:b/>
          <w:sz w:val="20"/>
          <w:szCs w:val="20"/>
        </w:rPr>
      </w:pPr>
      <w:r w:rsidRPr="00A5040B">
        <w:rPr>
          <w:rFonts w:ascii="Times New Roman" w:hAnsi="Times New Roman"/>
          <w:sz w:val="20"/>
          <w:szCs w:val="20"/>
        </w:rPr>
        <w:t xml:space="preserve"> </w:t>
      </w:r>
      <w:r w:rsidRPr="00A5040B">
        <w:rPr>
          <w:rFonts w:ascii="Times New Roman" w:hAnsi="Times New Roman"/>
          <w:b/>
          <w:sz w:val="20"/>
          <w:szCs w:val="20"/>
        </w:rPr>
        <w:t xml:space="preserve">      Раздел 0700 «Образование»</w:t>
      </w:r>
    </w:p>
    <w:p w:rsidR="00F43ECC" w:rsidRPr="00A5040B" w:rsidRDefault="00F43ECC" w:rsidP="00F0523B">
      <w:pPr>
        <w:tabs>
          <w:tab w:val="left" w:pos="7560"/>
        </w:tabs>
        <w:jc w:val="both"/>
        <w:rPr>
          <w:rFonts w:ascii="Times New Roman" w:hAnsi="Times New Roman"/>
          <w:sz w:val="20"/>
          <w:szCs w:val="20"/>
        </w:rPr>
      </w:pPr>
      <w:r w:rsidRPr="00A5040B">
        <w:rPr>
          <w:rFonts w:ascii="Times New Roman" w:hAnsi="Times New Roman"/>
          <w:sz w:val="20"/>
          <w:szCs w:val="20"/>
        </w:rPr>
        <w:t xml:space="preserve">Раздел включает в себя подраздел 0707 «Молодежная политика и оздоровление детей» расходов по данному подразделу в 1 полугодии 2015 года произведены на сумму 3,5тыс.руб на приобретение призов к празднику. </w:t>
      </w:r>
    </w:p>
    <w:p w:rsidR="00F43ECC" w:rsidRPr="00A5040B" w:rsidRDefault="00F43ECC" w:rsidP="00F0523B">
      <w:pPr>
        <w:tabs>
          <w:tab w:val="left" w:pos="720"/>
        </w:tabs>
        <w:ind w:left="720"/>
        <w:rPr>
          <w:rFonts w:ascii="Times New Roman" w:hAnsi="Times New Roman"/>
          <w:b/>
          <w:sz w:val="20"/>
          <w:szCs w:val="20"/>
        </w:rPr>
      </w:pPr>
      <w:r w:rsidRPr="00A5040B">
        <w:rPr>
          <w:rFonts w:ascii="Times New Roman" w:hAnsi="Times New Roman"/>
          <w:b/>
          <w:sz w:val="20"/>
          <w:szCs w:val="20"/>
        </w:rPr>
        <w:t>0800 «Культура,  кинематография»</w:t>
      </w:r>
    </w:p>
    <w:p w:rsidR="00F43ECC" w:rsidRPr="00A5040B" w:rsidRDefault="00F43ECC" w:rsidP="00F0523B">
      <w:pPr>
        <w:tabs>
          <w:tab w:val="left" w:pos="720"/>
        </w:tabs>
        <w:ind w:left="720"/>
        <w:rPr>
          <w:rFonts w:ascii="Times New Roman" w:hAnsi="Times New Roman"/>
          <w:sz w:val="20"/>
          <w:szCs w:val="20"/>
        </w:rPr>
      </w:pPr>
      <w:r w:rsidRPr="00A5040B">
        <w:rPr>
          <w:rFonts w:ascii="Times New Roman" w:hAnsi="Times New Roman"/>
          <w:sz w:val="20"/>
          <w:szCs w:val="20"/>
        </w:rPr>
        <w:t>Подраздел  0801 «Культура»</w:t>
      </w:r>
    </w:p>
    <w:p w:rsidR="00F43ECC" w:rsidRPr="00A5040B" w:rsidRDefault="00F43ECC" w:rsidP="00F0523B">
      <w:pPr>
        <w:tabs>
          <w:tab w:val="left" w:pos="720"/>
        </w:tabs>
        <w:ind w:firstLine="720"/>
        <w:jc w:val="both"/>
        <w:rPr>
          <w:rFonts w:ascii="Times New Roman" w:hAnsi="Times New Roman"/>
          <w:sz w:val="20"/>
          <w:szCs w:val="20"/>
        </w:rPr>
      </w:pPr>
      <w:r w:rsidRPr="00A5040B">
        <w:rPr>
          <w:rFonts w:ascii="Times New Roman" w:hAnsi="Times New Roman"/>
          <w:sz w:val="20"/>
          <w:szCs w:val="20"/>
        </w:rPr>
        <w:t xml:space="preserve">Всего направлено финансирование на учреждения культуры за 1 полугодие  2015 года  76,7   тыс.рублей, в том числе на проведение общесельских праздников 76,7 тыс. руб.(8 марта, Праздник Здоровья, «Масленица», День защиты детей, День России и др.)  </w:t>
      </w:r>
    </w:p>
    <w:p w:rsidR="00F43ECC" w:rsidRPr="00A5040B" w:rsidRDefault="00F43ECC" w:rsidP="00F0523B">
      <w:pPr>
        <w:spacing w:line="288" w:lineRule="auto"/>
        <w:ind w:firstLine="851"/>
        <w:jc w:val="both"/>
        <w:rPr>
          <w:rFonts w:ascii="Times New Roman" w:hAnsi="Times New Roman"/>
          <w:b/>
          <w:i/>
          <w:sz w:val="20"/>
          <w:szCs w:val="20"/>
        </w:rPr>
      </w:pPr>
      <w:r w:rsidRPr="00A5040B">
        <w:rPr>
          <w:rFonts w:ascii="Times New Roman" w:hAnsi="Times New Roman"/>
          <w:b/>
          <w:sz w:val="20"/>
          <w:szCs w:val="20"/>
        </w:rPr>
        <w:t>Раздел 1000 «Социальная политика»</w:t>
      </w:r>
      <w:r w:rsidRPr="00A5040B">
        <w:rPr>
          <w:rFonts w:ascii="Times New Roman" w:hAnsi="Times New Roman"/>
          <w:sz w:val="20"/>
          <w:szCs w:val="20"/>
        </w:rPr>
        <w:t xml:space="preserve"> </w:t>
      </w:r>
    </w:p>
    <w:p w:rsidR="00F43ECC" w:rsidRPr="00A5040B" w:rsidRDefault="00F43ECC" w:rsidP="00F0523B">
      <w:pPr>
        <w:tabs>
          <w:tab w:val="left" w:pos="720"/>
        </w:tabs>
        <w:ind w:firstLine="720"/>
        <w:jc w:val="both"/>
        <w:rPr>
          <w:rFonts w:ascii="Times New Roman" w:hAnsi="Times New Roman"/>
          <w:sz w:val="20"/>
          <w:szCs w:val="20"/>
        </w:rPr>
      </w:pPr>
      <w:r w:rsidRPr="00A5040B">
        <w:rPr>
          <w:rFonts w:ascii="Times New Roman" w:hAnsi="Times New Roman"/>
          <w:sz w:val="20"/>
          <w:szCs w:val="20"/>
        </w:rPr>
        <w:t>Данный раздел включает следующий подраздел:</w:t>
      </w:r>
    </w:p>
    <w:p w:rsidR="00F43ECC" w:rsidRPr="00A5040B" w:rsidRDefault="00F43ECC" w:rsidP="00F0523B">
      <w:pPr>
        <w:tabs>
          <w:tab w:val="left" w:pos="720"/>
        </w:tabs>
        <w:ind w:firstLine="720"/>
        <w:jc w:val="both"/>
        <w:rPr>
          <w:rFonts w:ascii="Times New Roman" w:hAnsi="Times New Roman"/>
          <w:sz w:val="20"/>
          <w:szCs w:val="20"/>
        </w:rPr>
      </w:pPr>
      <w:r w:rsidRPr="00A5040B">
        <w:rPr>
          <w:rFonts w:ascii="Times New Roman" w:hAnsi="Times New Roman"/>
          <w:sz w:val="20"/>
          <w:szCs w:val="20"/>
        </w:rPr>
        <w:t xml:space="preserve">1001 «Пенсионное обеспечение» </w:t>
      </w:r>
    </w:p>
    <w:p w:rsidR="00F43ECC" w:rsidRPr="00A5040B" w:rsidRDefault="00F43ECC" w:rsidP="00F0523B">
      <w:pPr>
        <w:tabs>
          <w:tab w:val="left" w:pos="720"/>
        </w:tabs>
        <w:ind w:firstLine="720"/>
        <w:jc w:val="both"/>
        <w:rPr>
          <w:rFonts w:ascii="Times New Roman" w:hAnsi="Times New Roman"/>
          <w:sz w:val="20"/>
          <w:szCs w:val="20"/>
        </w:rPr>
      </w:pPr>
      <w:r w:rsidRPr="00A5040B">
        <w:rPr>
          <w:rFonts w:ascii="Times New Roman" w:hAnsi="Times New Roman"/>
          <w:sz w:val="20"/>
          <w:szCs w:val="20"/>
        </w:rPr>
        <w:t>На пенсионное обеспечение (доплаты к пенсиям муниципальным  служащим) всего направлено средств – 144,5 тыс.рублей.</w:t>
      </w:r>
    </w:p>
    <w:p w:rsidR="00F43ECC" w:rsidRPr="00A5040B" w:rsidRDefault="00F43ECC" w:rsidP="00F0523B">
      <w:pPr>
        <w:tabs>
          <w:tab w:val="left" w:pos="720"/>
        </w:tabs>
        <w:ind w:firstLine="720"/>
        <w:jc w:val="center"/>
        <w:rPr>
          <w:rFonts w:ascii="Times New Roman" w:hAnsi="Times New Roman"/>
          <w:b/>
          <w:sz w:val="20"/>
          <w:szCs w:val="20"/>
        </w:rPr>
      </w:pPr>
      <w:r w:rsidRPr="00A5040B">
        <w:rPr>
          <w:rFonts w:ascii="Times New Roman" w:hAnsi="Times New Roman"/>
          <w:b/>
          <w:sz w:val="20"/>
          <w:szCs w:val="20"/>
        </w:rPr>
        <w:t>Раздел 1100 «Физическая культура и спорт»</w:t>
      </w:r>
    </w:p>
    <w:p w:rsidR="00F43ECC" w:rsidRPr="00A5040B" w:rsidRDefault="00F43ECC" w:rsidP="00F0523B">
      <w:pPr>
        <w:tabs>
          <w:tab w:val="left" w:pos="720"/>
        </w:tabs>
        <w:ind w:firstLine="720"/>
        <w:jc w:val="both"/>
        <w:rPr>
          <w:rFonts w:ascii="Times New Roman" w:hAnsi="Times New Roman"/>
          <w:sz w:val="20"/>
          <w:szCs w:val="20"/>
        </w:rPr>
      </w:pPr>
      <w:r w:rsidRPr="00A5040B">
        <w:rPr>
          <w:rFonts w:ascii="Times New Roman" w:hAnsi="Times New Roman"/>
          <w:sz w:val="20"/>
          <w:szCs w:val="20"/>
        </w:rPr>
        <w:t xml:space="preserve">Данный раздел включает в себя подраздел 1105 «Другие вопросы в области физической культуры и спорта». За 1 полугодие 2015 года по данному разделу произведено расходов на сумму 13,8 тыс. руб., в том числе на питание хоккейной команды 4,1 тыс. руб., на ГСМ для доставки хоккейной команды на соревнования 2,8 тыс. руб. приобретение маек для соревнований на сумму  6,9 тыс.руб </w:t>
      </w:r>
    </w:p>
    <w:p w:rsidR="00F43ECC" w:rsidRPr="00A5040B" w:rsidRDefault="00F43ECC" w:rsidP="000317D9">
      <w:pPr>
        <w:tabs>
          <w:tab w:val="left" w:pos="810"/>
        </w:tabs>
        <w:rPr>
          <w:rFonts w:ascii="Times New Roman" w:hAnsi="Times New Roman"/>
          <w:b/>
          <w:sz w:val="20"/>
          <w:szCs w:val="20"/>
        </w:rPr>
      </w:pPr>
      <w:r w:rsidRPr="00A5040B">
        <w:rPr>
          <w:rFonts w:ascii="Times New Roman" w:hAnsi="Times New Roman"/>
          <w:sz w:val="20"/>
          <w:szCs w:val="20"/>
        </w:rPr>
        <w:t xml:space="preserve">     </w:t>
      </w:r>
      <w:r>
        <w:rPr>
          <w:rFonts w:ascii="Times New Roman" w:hAnsi="Times New Roman"/>
          <w:sz w:val="20"/>
          <w:szCs w:val="20"/>
        </w:rPr>
        <w:t xml:space="preserve">                                       </w:t>
      </w:r>
      <w:r w:rsidRPr="00A5040B">
        <w:rPr>
          <w:rFonts w:ascii="Times New Roman" w:hAnsi="Times New Roman"/>
          <w:b/>
          <w:sz w:val="20"/>
          <w:szCs w:val="20"/>
        </w:rPr>
        <w:t>«Источники внутреннего финансирования дефицита бюджета за 2015 год»</w:t>
      </w:r>
    </w:p>
    <w:p w:rsidR="00F43ECC" w:rsidRPr="00A5040B" w:rsidRDefault="00F43ECC" w:rsidP="00F0523B">
      <w:pPr>
        <w:tabs>
          <w:tab w:val="left" w:pos="720"/>
        </w:tabs>
        <w:ind w:firstLine="720"/>
        <w:jc w:val="both"/>
        <w:rPr>
          <w:rFonts w:ascii="Times New Roman" w:hAnsi="Times New Roman"/>
          <w:sz w:val="20"/>
          <w:szCs w:val="20"/>
        </w:rPr>
      </w:pPr>
      <w:r w:rsidRPr="00A5040B">
        <w:rPr>
          <w:rFonts w:ascii="Times New Roman" w:hAnsi="Times New Roman"/>
          <w:sz w:val="20"/>
          <w:szCs w:val="20"/>
        </w:rPr>
        <w:t xml:space="preserve">Дефицит  бюджета Кирзинского  сельсовета  по плановым назначениям составил 290,2  тысяч  рублей. Источниками плановых назначений финансирования дефицита бюджета Кирзинского сельсовета являются остатки средств на счетах бюджета на начало отчетного года. Результат исполнения бюджета за 1 полугодие 2015 года – дефицит 640,9 тыс. руб. </w:t>
      </w:r>
    </w:p>
    <w:p w:rsidR="00F43ECC" w:rsidRPr="00A5040B" w:rsidRDefault="00F43ECC" w:rsidP="00F0523B">
      <w:pPr>
        <w:tabs>
          <w:tab w:val="left" w:pos="720"/>
        </w:tabs>
        <w:ind w:firstLine="720"/>
        <w:jc w:val="both"/>
        <w:rPr>
          <w:rFonts w:ascii="Times New Roman" w:hAnsi="Times New Roman"/>
          <w:sz w:val="20"/>
          <w:szCs w:val="20"/>
        </w:rPr>
      </w:pPr>
    </w:p>
    <w:p w:rsidR="00F43ECC" w:rsidRPr="00A5040B" w:rsidRDefault="00F43ECC" w:rsidP="00F0523B">
      <w:pPr>
        <w:rPr>
          <w:rFonts w:ascii="Times New Roman" w:hAnsi="Times New Roman"/>
          <w:sz w:val="20"/>
          <w:szCs w:val="20"/>
        </w:rPr>
      </w:pPr>
      <w:r w:rsidRPr="00A5040B">
        <w:rPr>
          <w:rFonts w:ascii="Times New Roman" w:hAnsi="Times New Roman"/>
          <w:sz w:val="20"/>
          <w:szCs w:val="20"/>
        </w:rPr>
        <w:t>Глава Кирзинского сельсовета</w:t>
      </w:r>
    </w:p>
    <w:p w:rsidR="00F43ECC" w:rsidRPr="00A5040B" w:rsidRDefault="00F43ECC" w:rsidP="00F0523B">
      <w:pPr>
        <w:rPr>
          <w:rFonts w:ascii="Times New Roman" w:hAnsi="Times New Roman"/>
          <w:sz w:val="20"/>
          <w:szCs w:val="20"/>
        </w:rPr>
      </w:pPr>
      <w:r w:rsidRPr="00A5040B">
        <w:rPr>
          <w:rFonts w:ascii="Times New Roman" w:hAnsi="Times New Roman"/>
          <w:sz w:val="20"/>
          <w:szCs w:val="20"/>
        </w:rPr>
        <w:t xml:space="preserve">Ордынского района Новосибирской области </w:t>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t xml:space="preserve">         Чичина Т.В.</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Приложение № 1</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 xml:space="preserve">К постановлению администрации </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 xml:space="preserve">Кирзинского сельсовета Ордынского района Новосибирской области </w:t>
      </w:r>
    </w:p>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От 11.08.2015 года № 123</w:t>
      </w:r>
    </w:p>
    <w:p w:rsidR="00F43ECC" w:rsidRPr="00A5040B" w:rsidRDefault="00F43ECC" w:rsidP="00F0523B">
      <w:pPr>
        <w:spacing w:after="0"/>
        <w:jc w:val="right"/>
        <w:rPr>
          <w:rFonts w:ascii="Times New Roman" w:hAnsi="Times New Roman"/>
          <w:sz w:val="20"/>
          <w:szCs w:val="20"/>
        </w:rPr>
      </w:pPr>
    </w:p>
    <w:p w:rsidR="00F43ECC" w:rsidRPr="00A5040B" w:rsidRDefault="00F43ECC" w:rsidP="00F0523B">
      <w:pPr>
        <w:spacing w:after="0"/>
        <w:jc w:val="right"/>
        <w:rPr>
          <w:rFonts w:ascii="Times New Roman" w:hAnsi="Times New Roman"/>
          <w:sz w:val="20"/>
          <w:szCs w:val="20"/>
        </w:rPr>
      </w:pPr>
    </w:p>
    <w:p w:rsidR="00F43ECC" w:rsidRPr="00A5040B" w:rsidRDefault="00F43ECC" w:rsidP="00F0523B">
      <w:pPr>
        <w:spacing w:after="0"/>
        <w:jc w:val="center"/>
        <w:rPr>
          <w:rFonts w:ascii="Times New Roman" w:hAnsi="Times New Roman"/>
          <w:b/>
          <w:sz w:val="20"/>
          <w:szCs w:val="20"/>
        </w:rPr>
      </w:pPr>
      <w:r w:rsidRPr="00A5040B">
        <w:rPr>
          <w:rFonts w:ascii="Times New Roman" w:hAnsi="Times New Roman"/>
          <w:b/>
          <w:sz w:val="20"/>
          <w:szCs w:val="20"/>
        </w:rPr>
        <w:t>Кассовое исполнение доходов бюджета Кирзинского сельсовета Ордынского района Новосибирской области за 1 полугодие 2015 года по кодам классификации доходов бюджетов (по главным администраторам доходов бюджета Кирзинского сельсовета Ордынского района Новосибирской области)</w:t>
      </w:r>
    </w:p>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4715"/>
        <w:gridCol w:w="1666"/>
      </w:tblGrid>
      <w:tr w:rsidR="00F43ECC" w:rsidRPr="00A5040B" w:rsidTr="00F0523B">
        <w:tc>
          <w:tcPr>
            <w:tcW w:w="3190"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Код бюджетной классификации доходов бюджета Кирзинского сельсовета Ордынского района Новосибирской области/код администратора доходов</w:t>
            </w:r>
          </w:p>
        </w:tc>
        <w:tc>
          <w:tcPr>
            <w:tcW w:w="4715"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Наименование показателя</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Кассовое исполнение за 1 полугодие 2015 года</w:t>
            </w:r>
          </w:p>
        </w:tc>
      </w:tr>
      <w:tr w:rsidR="00F43ECC" w:rsidRPr="00A5040B" w:rsidTr="00F0523B">
        <w:tc>
          <w:tcPr>
            <w:tcW w:w="3190"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182</w:t>
            </w:r>
          </w:p>
        </w:tc>
        <w:tc>
          <w:tcPr>
            <w:tcW w:w="4715"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Управление Федеральной налоговой службы по Новосибирской области</w:t>
            </w:r>
          </w:p>
        </w:tc>
        <w:tc>
          <w:tcPr>
            <w:tcW w:w="1666"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724450,59</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182 10102000010000110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 на доходы физических лиц</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368217,82</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182 10503010010000110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Единый сельскохозяйственный налог</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182 10503020010000110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Единый сельскохозяйственный налог (за налоговые периоды, истекшие до 1 января 2011)</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182 10601000000000110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 на имущество физических лиц</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55197,72</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182 10606000000000110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297375,04</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182 10904050000000110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 (по обязательствам возникшим до 1 января 2006 года)</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3660,01</w:t>
            </w:r>
          </w:p>
        </w:tc>
      </w:tr>
      <w:tr w:rsidR="00F43ECC" w:rsidRPr="00A5040B" w:rsidTr="00F0523B">
        <w:tc>
          <w:tcPr>
            <w:tcW w:w="3190"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444</w:t>
            </w:r>
          </w:p>
        </w:tc>
        <w:tc>
          <w:tcPr>
            <w:tcW w:w="4715"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Администрация Ордынского района Новосибирской области</w:t>
            </w:r>
          </w:p>
        </w:tc>
        <w:tc>
          <w:tcPr>
            <w:tcW w:w="1666"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32750,09</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444 11105035000000120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учреждений(за исключением имущества муниципальных бюджетных и автономных учреждений)</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32750,09</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444 11406014100000430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w:t>
            </w:r>
          </w:p>
        </w:tc>
      </w:tr>
      <w:tr w:rsidR="00F43ECC" w:rsidRPr="00A5040B" w:rsidTr="00F0523B">
        <w:tc>
          <w:tcPr>
            <w:tcW w:w="3190"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555</w:t>
            </w:r>
          </w:p>
        </w:tc>
        <w:tc>
          <w:tcPr>
            <w:tcW w:w="4715"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 xml:space="preserve">Администрация Кирзинского сельсовета Ордынского района Новосибирской области </w:t>
            </w:r>
          </w:p>
        </w:tc>
        <w:tc>
          <w:tcPr>
            <w:tcW w:w="1666"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2844450,19</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555 10804020010000110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9100,00</w:t>
            </w:r>
          </w:p>
          <w:p w:rsidR="00F43ECC" w:rsidRPr="00A5040B" w:rsidRDefault="00F43ECC" w:rsidP="00F0523B">
            <w:pPr>
              <w:spacing w:after="0" w:line="240" w:lineRule="auto"/>
              <w:jc w:val="center"/>
              <w:rPr>
                <w:rFonts w:ascii="Times New Roman" w:hAnsi="Times New Roman"/>
                <w:sz w:val="20"/>
                <w:szCs w:val="20"/>
              </w:rPr>
            </w:pP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555 11651040000000140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Прочие поступления от денежных взысканий (штрафов) и иных сумм в возмещение ущерба</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4500,00</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555 11690050100000140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Прочие поступления от денежных взысканий(штрафов) и иных сумм в возмещение ущерба</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8199,92</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555 20201001100000151</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 xml:space="preserve">Дотации бюджетам поселений на выравнивание бюджетной обеспеченности </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1586797,00</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555 20203015100000151</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178900,00</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555 20203024100000151</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 xml:space="preserve">Субвенции бюджетам поселений на выполнение передаваемых полномочий  субъектов Российской Федерации </w:t>
            </w:r>
          </w:p>
        </w:tc>
        <w:tc>
          <w:tcPr>
            <w:tcW w:w="1666" w:type="dxa"/>
          </w:tcPr>
          <w:p w:rsidR="00F43ECC" w:rsidRPr="00A5040B" w:rsidRDefault="00F43ECC" w:rsidP="00F0523B">
            <w:pPr>
              <w:spacing w:after="0" w:line="240" w:lineRule="auto"/>
              <w:jc w:val="center"/>
              <w:rPr>
                <w:rFonts w:ascii="Times New Roman" w:hAnsi="Times New Roman"/>
                <w:sz w:val="20"/>
                <w:szCs w:val="20"/>
              </w:rPr>
            </w:pP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555 21905000100000151</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-7677,09</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555 10302000010000110</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Акцизы по подакцизным товарам(продукции), производимым на территории Российской Федерации</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711130,36</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555 20202999000000151</w:t>
            </w:r>
          </w:p>
        </w:tc>
        <w:tc>
          <w:tcPr>
            <w:tcW w:w="4715" w:type="dxa"/>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Прочие субсидии</w:t>
            </w:r>
          </w:p>
        </w:tc>
        <w:tc>
          <w:tcPr>
            <w:tcW w:w="1666"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353500,00</w:t>
            </w:r>
          </w:p>
        </w:tc>
      </w:tr>
      <w:tr w:rsidR="00F43ECC" w:rsidRPr="00A5040B" w:rsidTr="00F0523B">
        <w:tc>
          <w:tcPr>
            <w:tcW w:w="3190" w:type="dxa"/>
          </w:tcPr>
          <w:p w:rsidR="00F43ECC" w:rsidRPr="00A5040B" w:rsidRDefault="00F43ECC" w:rsidP="00F0523B">
            <w:pPr>
              <w:spacing w:after="0" w:line="240" w:lineRule="auto"/>
              <w:rPr>
                <w:rFonts w:ascii="Times New Roman" w:hAnsi="Times New Roman"/>
                <w:b/>
                <w:sz w:val="20"/>
                <w:szCs w:val="20"/>
              </w:rPr>
            </w:pPr>
            <w:r w:rsidRPr="00A5040B">
              <w:rPr>
                <w:rFonts w:ascii="Times New Roman" w:hAnsi="Times New Roman"/>
                <w:b/>
                <w:sz w:val="20"/>
                <w:szCs w:val="20"/>
              </w:rPr>
              <w:t>ИТОГО</w:t>
            </w:r>
          </w:p>
        </w:tc>
        <w:tc>
          <w:tcPr>
            <w:tcW w:w="4715" w:type="dxa"/>
          </w:tcPr>
          <w:p w:rsidR="00F43ECC" w:rsidRPr="00A5040B" w:rsidRDefault="00F43ECC" w:rsidP="00F0523B">
            <w:pPr>
              <w:spacing w:after="0" w:line="240" w:lineRule="auto"/>
              <w:rPr>
                <w:rFonts w:ascii="Times New Roman" w:hAnsi="Times New Roman"/>
                <w:b/>
                <w:sz w:val="20"/>
                <w:szCs w:val="20"/>
              </w:rPr>
            </w:pPr>
          </w:p>
        </w:tc>
        <w:tc>
          <w:tcPr>
            <w:tcW w:w="1666" w:type="dxa"/>
          </w:tcPr>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3601650,87</w:t>
            </w:r>
          </w:p>
        </w:tc>
      </w:tr>
    </w:tbl>
    <w:p w:rsidR="00F43ECC" w:rsidRPr="00A5040B" w:rsidRDefault="00F43ECC" w:rsidP="00F0523B">
      <w:pPr>
        <w:spacing w:after="0"/>
        <w:jc w:val="center"/>
        <w:rPr>
          <w:rFonts w:ascii="Times New Roman" w:hAnsi="Times New Roman"/>
          <w:sz w:val="20"/>
          <w:szCs w:val="20"/>
        </w:rPr>
      </w:pPr>
    </w:p>
    <w:p w:rsidR="00F43ECC" w:rsidRPr="00A5040B" w:rsidRDefault="00F43ECC" w:rsidP="00F0523B">
      <w:pPr>
        <w:spacing w:after="0"/>
        <w:jc w:val="both"/>
        <w:rPr>
          <w:rFonts w:ascii="Times New Roman" w:hAnsi="Times New Roman"/>
          <w:sz w:val="20"/>
          <w:szCs w:val="20"/>
        </w:rPr>
      </w:pPr>
    </w:p>
    <w:p w:rsidR="00F43ECC" w:rsidRPr="00A5040B" w:rsidRDefault="00F43ECC" w:rsidP="00F0523B">
      <w:pPr>
        <w:spacing w:after="0"/>
        <w:jc w:val="both"/>
        <w:rPr>
          <w:rFonts w:ascii="Times New Roman" w:hAnsi="Times New Roman"/>
          <w:sz w:val="20"/>
          <w:szCs w:val="20"/>
        </w:rPr>
      </w:pPr>
      <w:r w:rsidRPr="00A5040B">
        <w:rPr>
          <w:rFonts w:ascii="Times New Roman" w:hAnsi="Times New Roman"/>
          <w:sz w:val="20"/>
          <w:szCs w:val="20"/>
        </w:rPr>
        <w:t>Глава Кирзинского сельсовета</w:t>
      </w:r>
    </w:p>
    <w:p w:rsidR="00F43ECC" w:rsidRPr="00A5040B" w:rsidRDefault="00F43ECC" w:rsidP="00F0523B">
      <w:pPr>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t>Чичина Т.В.</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Приложение № 2</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 xml:space="preserve">К постановлению администрации Кирзинского сельсовета </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p>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От 11.08.2015 года  № 123</w:t>
      </w:r>
    </w:p>
    <w:p w:rsidR="00F43ECC" w:rsidRPr="00A5040B" w:rsidRDefault="00F43ECC" w:rsidP="00F0523B">
      <w:pPr>
        <w:spacing w:after="0"/>
        <w:jc w:val="right"/>
        <w:rPr>
          <w:rFonts w:ascii="Times New Roman" w:hAnsi="Times New Roman"/>
          <w:sz w:val="20"/>
          <w:szCs w:val="20"/>
        </w:rPr>
      </w:pPr>
    </w:p>
    <w:p w:rsidR="00F43ECC" w:rsidRPr="00A5040B" w:rsidRDefault="00F43ECC" w:rsidP="00F0523B">
      <w:pPr>
        <w:spacing w:after="0"/>
        <w:jc w:val="right"/>
        <w:rPr>
          <w:rFonts w:ascii="Times New Roman" w:hAnsi="Times New Roman"/>
          <w:sz w:val="20"/>
          <w:szCs w:val="20"/>
        </w:rPr>
      </w:pPr>
    </w:p>
    <w:p w:rsidR="00F43ECC" w:rsidRPr="00A5040B" w:rsidRDefault="00F43ECC" w:rsidP="00F0523B">
      <w:pPr>
        <w:spacing w:after="0"/>
        <w:jc w:val="center"/>
        <w:rPr>
          <w:rFonts w:ascii="Times New Roman" w:hAnsi="Times New Roman"/>
          <w:b/>
          <w:sz w:val="20"/>
          <w:szCs w:val="20"/>
        </w:rPr>
      </w:pPr>
      <w:r w:rsidRPr="00A5040B">
        <w:rPr>
          <w:rFonts w:ascii="Times New Roman" w:hAnsi="Times New Roman"/>
          <w:b/>
          <w:sz w:val="20"/>
          <w:szCs w:val="20"/>
        </w:rPr>
        <w:t xml:space="preserve">Кассовое исполнение доходов бюджета Кирзинского сельсовета Ордынского района Новосибирской области за 1 полугодие 2015 года по кодам видов доходов, подвидов доходов, классификации операций сектора государственного управления, относящихся к доходам бюджета </w:t>
      </w:r>
    </w:p>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5528"/>
        <w:gridCol w:w="1525"/>
      </w:tblGrid>
      <w:tr w:rsidR="00F43ECC" w:rsidRPr="00A5040B" w:rsidTr="00F0523B">
        <w:tc>
          <w:tcPr>
            <w:tcW w:w="2518"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Код бюджетной классификации Российской Федерации</w:t>
            </w:r>
          </w:p>
        </w:tc>
        <w:tc>
          <w:tcPr>
            <w:tcW w:w="5528"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Наименование групп, подгрупп доходов</w:t>
            </w:r>
          </w:p>
        </w:tc>
        <w:tc>
          <w:tcPr>
            <w:tcW w:w="1525" w:type="dxa"/>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Кассовое исполнение за 1 полугодие 2015 года</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000 1 00 00000 00 0000 000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НАЛОГОВЫЕ И НЕНАЛОГОВЫЕ ДОХОДЫ</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1490130,96</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000 1 01 00000 00 0000 000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НАЛОГИ НА ПРИБЫЛЬ, ДОХОДЫ</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368217,82</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000 1 01 02010 01 0000 110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367776,62</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000 1 01 02030 01 0000 110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441,20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000 1 03 00000 00 0000 000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 xml:space="preserve">Налоги на товары(работы ,услуги), реализуемые на территории Российской Федерации </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711130,36 </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000 1 03 02000 01 0000 110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Акцизы по подакцизным товарам(продукции) , производимым на территории Российской Федерации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711130,36 </w:t>
            </w:r>
          </w:p>
        </w:tc>
      </w:tr>
      <w:tr w:rsidR="00F43ECC" w:rsidRPr="00A5040B" w:rsidTr="00F0523B">
        <w:trPr>
          <w:trHeight w:val="276"/>
        </w:trPr>
        <w:tc>
          <w:tcPr>
            <w:tcW w:w="2518" w:type="dxa"/>
            <w:tcBorders>
              <w:bottom w:val="single" w:sz="4" w:space="0" w:color="auto"/>
            </w:tcBorders>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000 1 03 02230 01 0000 110</w:t>
            </w:r>
          </w:p>
        </w:tc>
        <w:tc>
          <w:tcPr>
            <w:tcW w:w="5528" w:type="dxa"/>
            <w:tcBorders>
              <w:bottom w:val="single" w:sz="4" w:space="0" w:color="auto"/>
            </w:tcBorders>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43ECC" w:rsidRPr="00A5040B" w:rsidRDefault="00F43ECC" w:rsidP="00F0523B">
            <w:pPr>
              <w:spacing w:after="0" w:line="240" w:lineRule="auto"/>
              <w:rPr>
                <w:rFonts w:ascii="Times New Roman" w:hAnsi="Times New Roman"/>
                <w:sz w:val="20"/>
                <w:szCs w:val="20"/>
              </w:rPr>
            </w:pPr>
          </w:p>
        </w:tc>
        <w:tc>
          <w:tcPr>
            <w:tcW w:w="1525" w:type="dxa"/>
            <w:tcBorders>
              <w:bottom w:val="single" w:sz="4" w:space="0" w:color="auto"/>
            </w:tcBorders>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231277,75 </w:t>
            </w:r>
          </w:p>
        </w:tc>
      </w:tr>
      <w:tr w:rsidR="00F43ECC" w:rsidRPr="00A5040B" w:rsidTr="00F0523B">
        <w:trPr>
          <w:trHeight w:val="195"/>
        </w:trPr>
        <w:tc>
          <w:tcPr>
            <w:tcW w:w="2518" w:type="dxa"/>
            <w:tcBorders>
              <w:top w:val="single" w:sz="4" w:space="0" w:color="auto"/>
              <w:bottom w:val="single" w:sz="4" w:space="0" w:color="auto"/>
            </w:tcBorders>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000 1 03 02240 01 0000 110</w:t>
            </w:r>
          </w:p>
          <w:p w:rsidR="00F43ECC" w:rsidRPr="00A5040B" w:rsidRDefault="00F43ECC" w:rsidP="00F0523B">
            <w:pPr>
              <w:spacing w:after="0" w:line="240" w:lineRule="auto"/>
              <w:rPr>
                <w:rFonts w:ascii="Times New Roman" w:hAnsi="Times New Roman"/>
                <w:sz w:val="20"/>
                <w:szCs w:val="20"/>
              </w:rPr>
            </w:pPr>
          </w:p>
        </w:tc>
        <w:tc>
          <w:tcPr>
            <w:tcW w:w="5528" w:type="dxa"/>
            <w:tcBorders>
              <w:top w:val="single" w:sz="4" w:space="0" w:color="auto"/>
              <w:bottom w:val="single" w:sz="4" w:space="0" w:color="auto"/>
            </w:tcBorders>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p w:rsidR="00F43ECC" w:rsidRPr="00A5040B" w:rsidRDefault="00F43ECC" w:rsidP="00F0523B">
            <w:pPr>
              <w:spacing w:after="0" w:line="240" w:lineRule="auto"/>
              <w:rPr>
                <w:rFonts w:ascii="Times New Roman" w:hAnsi="Times New Roman"/>
                <w:sz w:val="20"/>
                <w:szCs w:val="20"/>
              </w:rPr>
            </w:pPr>
          </w:p>
        </w:tc>
        <w:tc>
          <w:tcPr>
            <w:tcW w:w="1525" w:type="dxa"/>
            <w:tcBorders>
              <w:top w:val="single" w:sz="4" w:space="0" w:color="auto"/>
              <w:bottom w:val="single" w:sz="4" w:space="0" w:color="auto"/>
            </w:tcBorders>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6465,29</w:t>
            </w:r>
          </w:p>
        </w:tc>
      </w:tr>
      <w:tr w:rsidR="00F43ECC" w:rsidRPr="00A5040B" w:rsidTr="00F0523B">
        <w:trPr>
          <w:trHeight w:val="195"/>
        </w:trPr>
        <w:tc>
          <w:tcPr>
            <w:tcW w:w="2518" w:type="dxa"/>
            <w:tcBorders>
              <w:top w:val="single" w:sz="4" w:space="0" w:color="auto"/>
              <w:bottom w:val="single" w:sz="4" w:space="0" w:color="auto"/>
            </w:tcBorders>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000 1 03 02250 01 0000 110</w:t>
            </w:r>
          </w:p>
          <w:p w:rsidR="00F43ECC" w:rsidRPr="00A5040B" w:rsidRDefault="00F43ECC" w:rsidP="00F0523B">
            <w:pPr>
              <w:spacing w:after="0" w:line="240" w:lineRule="auto"/>
              <w:rPr>
                <w:rFonts w:ascii="Times New Roman" w:hAnsi="Times New Roman"/>
                <w:sz w:val="20"/>
                <w:szCs w:val="20"/>
              </w:rPr>
            </w:pPr>
          </w:p>
        </w:tc>
        <w:tc>
          <w:tcPr>
            <w:tcW w:w="5528" w:type="dxa"/>
            <w:tcBorders>
              <w:top w:val="single" w:sz="4" w:space="0" w:color="auto"/>
              <w:bottom w:val="single" w:sz="4" w:space="0" w:color="auto"/>
            </w:tcBorders>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43ECC" w:rsidRPr="00A5040B" w:rsidRDefault="00F43ECC" w:rsidP="00F0523B">
            <w:pPr>
              <w:spacing w:after="0" w:line="240" w:lineRule="auto"/>
              <w:rPr>
                <w:rFonts w:ascii="Times New Roman" w:hAnsi="Times New Roman"/>
                <w:sz w:val="20"/>
                <w:szCs w:val="20"/>
              </w:rPr>
            </w:pPr>
          </w:p>
        </w:tc>
        <w:tc>
          <w:tcPr>
            <w:tcW w:w="1525" w:type="dxa"/>
            <w:tcBorders>
              <w:top w:val="single" w:sz="4" w:space="0" w:color="auto"/>
              <w:bottom w:val="single" w:sz="4" w:space="0" w:color="auto"/>
            </w:tcBorders>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493188,59</w:t>
            </w:r>
          </w:p>
        </w:tc>
      </w:tr>
      <w:tr w:rsidR="00F43ECC" w:rsidRPr="00A5040B" w:rsidTr="00F0523B">
        <w:trPr>
          <w:trHeight w:val="345"/>
        </w:trPr>
        <w:tc>
          <w:tcPr>
            <w:tcW w:w="2518" w:type="dxa"/>
            <w:tcBorders>
              <w:top w:val="single" w:sz="4" w:space="0" w:color="auto"/>
            </w:tcBorders>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000 1 03 02260 01 0000 110</w:t>
            </w:r>
          </w:p>
          <w:p w:rsidR="00F43ECC" w:rsidRPr="00A5040B" w:rsidRDefault="00F43ECC" w:rsidP="00F0523B">
            <w:pPr>
              <w:spacing w:after="0" w:line="240" w:lineRule="auto"/>
              <w:rPr>
                <w:rFonts w:ascii="Times New Roman" w:hAnsi="Times New Roman"/>
                <w:sz w:val="20"/>
                <w:szCs w:val="20"/>
              </w:rPr>
            </w:pPr>
          </w:p>
        </w:tc>
        <w:tc>
          <w:tcPr>
            <w:tcW w:w="5528" w:type="dxa"/>
            <w:tcBorders>
              <w:top w:val="single" w:sz="4" w:space="0" w:color="auto"/>
            </w:tcBorders>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43ECC" w:rsidRPr="00A5040B" w:rsidRDefault="00F43ECC" w:rsidP="00F0523B">
            <w:pPr>
              <w:spacing w:after="0" w:line="240" w:lineRule="auto"/>
              <w:rPr>
                <w:rFonts w:ascii="Times New Roman" w:hAnsi="Times New Roman"/>
                <w:sz w:val="20"/>
                <w:szCs w:val="20"/>
              </w:rPr>
            </w:pPr>
          </w:p>
        </w:tc>
        <w:tc>
          <w:tcPr>
            <w:tcW w:w="1525" w:type="dxa"/>
            <w:tcBorders>
              <w:top w:val="single" w:sz="4" w:space="0" w:color="auto"/>
            </w:tcBorders>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-19801,27</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000 1 06 00000 00 0000 000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НАЛОГИ НА ИМУЩЕСТВО</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352572,76</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000 1 06 01000 00 0000 110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 на имущество физических лиц</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55197,72</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000 1 06 01030 10 0000 110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55197,72</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000 1 06 06000 00 0000 110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297375,04</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000 1 06 06030 00 0000 110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138045,53</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000 1 06 06033 10 0000 110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138045,53</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000 1 06 06040 00 0000 110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159329,51</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000 1 06 06043 10 0000 110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159329,51</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000 1 08 00000 00 0000 000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ГОСУДАРСТВЕННАЯ ПОШЛИНА</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9100,00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000 1 08 04000 01 0000 110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9100,00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000 1 08 04020 01 0000 110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9100,00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000 1 09 00000 00 0000 000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ЗАДОЛЖЕННОСТЬ И ПЕРЕРАСЧЕТЫ ПО ОТМЕНЕННЫМ НАЛОГАМ, СБОРАМ И ИНЫМ ОБЯЗАТЕЛЬНЫМ ПЛАТЕЖАМ</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3660,01</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000 1 09 04000 00 0000 110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Налоги на имущество</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3660,01</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000 1 09 04050 00 0000 110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 (по обязательствам, возникшим до 1 января 2006 года)</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3660,01</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000 1 09 04053 10 0000 110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Земельный налог (по обязательствам, возникшим до        1 января 2006 года), мобилизуемый на территориях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3660,01</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000 1 11 00000 00 0000 000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32750,09</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000 1 11 05000 00 0000 120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32750,09</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000 1 11 05035 00 0000 120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учреждений(за исключением имущества муниципальных бюджетных и автономных учреждений)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32750,09</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000 1 14 00000 00 0000 000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ПРОДАЖИ МАТЕРИАЛЬНЫХ И НЕМАТЕРИАЛЬНЫХ АКТИВОВ</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 </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000 1 14 06000 00 0000 430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продажи земельных участков, находящихся в государственной и муниципальной собственности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 </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000 1 14 06010 00 0000 430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продажи земельных участков, государственная собственность на которые не разграничена</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 </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000 1 14 06013 10 0000 430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 </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000 1 16 00000 00 0000 000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ШТРАФЫ, САНКЦИИ, ВОЗМЕЩЕНИЕ УЩЕРБА</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12699,92</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000 1 16 51040 02 0000 140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4500,00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000 1 16 90000 00 0000 140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Прочие поступления от денежных взысканий (штрафов) и иных сумм в возмещение ущерба</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8199,92</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000 1 16 90050 10 0000 140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8199,92</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000 2 00 00000 00 0000 000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БЕЗВОЗМЕЗДНЫЕ ПОСТУПЛЕНИЯ</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2111519,91</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БЕЗВОЗМЕЗДНЫЕ ПОСТУПЛЕНИЯ ОТ ДРУГИХ БЮДЖЕТОВ БЮДЖЕТНОЙ СИСТЕМЫ РОССИЙСКОЙ ФЕДЕРАЦИИ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2119197,00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000 2 02 01000 00 0000 151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Дотации бюджетам субъектов Российской Федерации и муниципальных образований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1586797,00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000 2 02 01001 00 0000 151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Дотации на выравнивание бюджетной обеспеченности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1586797,00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000 2 02 01001 10 0000 151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Дотации бюджетам поселений на выравнивание бюджетной обеспеченности</w:t>
            </w:r>
          </w:p>
        </w:tc>
        <w:tc>
          <w:tcPr>
            <w:tcW w:w="1525" w:type="dxa"/>
            <w:vAlign w:val="center"/>
          </w:tcPr>
          <w:p w:rsidR="00F43ECC" w:rsidRPr="00A5040B" w:rsidRDefault="00F43ECC" w:rsidP="00F0523B">
            <w:pPr>
              <w:spacing w:after="0" w:line="240" w:lineRule="auto"/>
              <w:jc w:val="center"/>
              <w:rPr>
                <w:rFonts w:ascii="Times New Roman" w:hAnsi="Times New Roman"/>
                <w:sz w:val="20"/>
                <w:szCs w:val="20"/>
              </w:rPr>
            </w:pPr>
            <w:r w:rsidRPr="00A5040B">
              <w:rPr>
                <w:rFonts w:ascii="Times New Roman" w:hAnsi="Times New Roman"/>
                <w:sz w:val="20"/>
                <w:szCs w:val="20"/>
              </w:rPr>
              <w:t xml:space="preserve">            1586797,00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000 2 02 02000 00 0000 151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Субсидии бюджетам бюджетной системы Российской Федерации (межбюджетные субсидии)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353500,00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000 2 02 02216 00 0000 151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000 2 02 02216 10 0000 151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000 2 02 02999 00 0000 151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Прочие субсидии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353500,00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000 2 02 02999 10 0000 151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Прочие субсидии бюджетам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353500,00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000 2 02 03000 00 0000 151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Субвенции бюджетам субъектов Российской Федерации и муниципальных образований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178900,00</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000 2 02 03015 00 0000 151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178900,00 </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000 2 02 03015 10 0000 151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178900,00 </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000 2 02 03024 00 0000 151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000 2 02 03024 10 0000 151</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Субвенции бюджетам поселений на выполнение передаваемых полномочий субъектов Российской Федерации</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000 2 19 00000 00 0000 000</w:t>
            </w: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-7677,09</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000 2 19 05000 10 0000 151</w:t>
            </w:r>
          </w:p>
          <w:p w:rsidR="00F43ECC" w:rsidRPr="00A5040B" w:rsidRDefault="00F43ECC" w:rsidP="00F0523B">
            <w:pPr>
              <w:spacing w:after="0" w:line="240" w:lineRule="auto"/>
              <w:rPr>
                <w:rFonts w:ascii="Times New Roman" w:hAnsi="Times New Roman"/>
                <w:sz w:val="20"/>
                <w:szCs w:val="20"/>
              </w:rPr>
            </w:pPr>
          </w:p>
        </w:tc>
        <w:tc>
          <w:tcPr>
            <w:tcW w:w="552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-7677,09</w:t>
            </w:r>
          </w:p>
        </w:tc>
      </w:tr>
      <w:tr w:rsidR="00F43ECC" w:rsidRPr="00A5040B" w:rsidTr="00F0523B">
        <w:tc>
          <w:tcPr>
            <w:tcW w:w="2518" w:type="dxa"/>
            <w:vAlign w:val="center"/>
          </w:tcPr>
          <w:p w:rsidR="00F43ECC" w:rsidRPr="00A5040B" w:rsidRDefault="00F43ECC" w:rsidP="00F0523B">
            <w:pPr>
              <w:spacing w:after="0" w:line="240" w:lineRule="auto"/>
              <w:rPr>
                <w:rFonts w:ascii="Times New Roman" w:hAnsi="Times New Roman"/>
                <w:sz w:val="20"/>
                <w:szCs w:val="20"/>
              </w:rPr>
            </w:pPr>
            <w:r w:rsidRPr="00A5040B">
              <w:rPr>
                <w:rFonts w:ascii="Times New Roman" w:hAnsi="Times New Roman"/>
                <w:sz w:val="20"/>
                <w:szCs w:val="20"/>
              </w:rPr>
              <w:t>ИТОГО</w:t>
            </w:r>
          </w:p>
        </w:tc>
        <w:tc>
          <w:tcPr>
            <w:tcW w:w="5528" w:type="dxa"/>
            <w:vAlign w:val="center"/>
          </w:tcPr>
          <w:p w:rsidR="00F43ECC" w:rsidRPr="00A5040B" w:rsidRDefault="00F43ECC" w:rsidP="00F0523B">
            <w:pPr>
              <w:spacing w:after="0" w:line="240" w:lineRule="auto"/>
              <w:rPr>
                <w:rFonts w:ascii="Times New Roman" w:hAnsi="Times New Roman"/>
                <w:sz w:val="20"/>
                <w:szCs w:val="20"/>
              </w:rPr>
            </w:pPr>
          </w:p>
        </w:tc>
        <w:tc>
          <w:tcPr>
            <w:tcW w:w="1525" w:type="dxa"/>
            <w:vAlign w:val="center"/>
          </w:tcPr>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3601650,87</w:t>
            </w:r>
          </w:p>
          <w:p w:rsidR="00F43ECC" w:rsidRPr="00A5040B" w:rsidRDefault="00F43ECC" w:rsidP="00F0523B">
            <w:pPr>
              <w:spacing w:after="0" w:line="240" w:lineRule="auto"/>
              <w:jc w:val="right"/>
              <w:rPr>
                <w:rFonts w:ascii="Times New Roman" w:hAnsi="Times New Roman"/>
                <w:sz w:val="20"/>
                <w:szCs w:val="20"/>
              </w:rPr>
            </w:pPr>
          </w:p>
        </w:tc>
      </w:tr>
    </w:tbl>
    <w:p w:rsidR="00F43ECC" w:rsidRPr="00A5040B" w:rsidRDefault="00F43ECC" w:rsidP="00F0523B">
      <w:pPr>
        <w:spacing w:after="0"/>
        <w:jc w:val="center"/>
        <w:rPr>
          <w:rFonts w:ascii="Times New Roman" w:hAnsi="Times New Roman"/>
          <w:sz w:val="20"/>
          <w:szCs w:val="20"/>
        </w:rPr>
      </w:pPr>
      <w:r w:rsidRPr="00A5040B">
        <w:rPr>
          <w:rFonts w:ascii="Times New Roman" w:hAnsi="Times New Roman"/>
          <w:sz w:val="20"/>
          <w:szCs w:val="20"/>
        </w:rPr>
        <w:t xml:space="preserve"> </w:t>
      </w:r>
    </w:p>
    <w:p w:rsidR="00F43ECC" w:rsidRPr="00A5040B" w:rsidRDefault="00F43ECC" w:rsidP="00F0523B">
      <w:pPr>
        <w:spacing w:after="0"/>
        <w:jc w:val="right"/>
        <w:rPr>
          <w:rFonts w:ascii="Times New Roman" w:hAnsi="Times New Roman"/>
          <w:sz w:val="20"/>
          <w:szCs w:val="20"/>
        </w:rPr>
      </w:pPr>
    </w:p>
    <w:p w:rsidR="00F43ECC" w:rsidRPr="00A5040B" w:rsidRDefault="00F43ECC" w:rsidP="00F0523B">
      <w:pPr>
        <w:spacing w:after="0" w:line="240" w:lineRule="auto"/>
        <w:jc w:val="both"/>
        <w:rPr>
          <w:rFonts w:ascii="Times New Roman" w:hAnsi="Times New Roman"/>
          <w:sz w:val="20"/>
          <w:szCs w:val="20"/>
        </w:rPr>
      </w:pPr>
      <w:r w:rsidRPr="00A5040B">
        <w:rPr>
          <w:rFonts w:ascii="Times New Roman" w:hAnsi="Times New Roman"/>
          <w:sz w:val="20"/>
          <w:szCs w:val="20"/>
        </w:rPr>
        <w:t>Глава Кирзинского сельсовета</w:t>
      </w:r>
    </w:p>
    <w:p w:rsidR="00F43ECC" w:rsidRPr="00A5040B" w:rsidRDefault="00F43ECC" w:rsidP="00F0523B">
      <w:pPr>
        <w:spacing w:after="0" w:line="240" w:lineRule="auto"/>
        <w:jc w:val="both"/>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t>Чичина Т.В.</w:t>
      </w:r>
    </w:p>
    <w:p w:rsidR="00F43ECC" w:rsidRPr="00A5040B" w:rsidRDefault="00F43ECC" w:rsidP="00F0523B">
      <w:pPr>
        <w:rPr>
          <w:rFonts w:ascii="Times New Roman" w:hAnsi="Times New Roman"/>
          <w:sz w:val="20"/>
          <w:szCs w:val="20"/>
        </w:rPr>
      </w:pP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Приложение № 3</w:t>
      </w:r>
    </w:p>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К постановлению администрации Кирзинского сельсовета</w:t>
      </w:r>
    </w:p>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p>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От 11.08.2015 года № 123</w:t>
      </w:r>
    </w:p>
    <w:p w:rsidR="00F43ECC" w:rsidRPr="00A5040B" w:rsidRDefault="00F43ECC" w:rsidP="00F0523B">
      <w:pPr>
        <w:jc w:val="right"/>
        <w:rPr>
          <w:rFonts w:ascii="Times New Roman" w:hAnsi="Times New Roman"/>
          <w:sz w:val="20"/>
          <w:szCs w:val="20"/>
        </w:rPr>
      </w:pPr>
    </w:p>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Кассовое исполнение по ведомственной структуре расходов бюджета Кирзинского сельсовета Ордынского района Новосибирской области за 1 полугодие 2015 года</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(руб.)</w:t>
      </w:r>
    </w:p>
    <w:tbl>
      <w:tblPr>
        <w:tblW w:w="5000" w:type="pct"/>
        <w:tblLayout w:type="fixed"/>
        <w:tblLook w:val="0000"/>
      </w:tblPr>
      <w:tblGrid>
        <w:gridCol w:w="4379"/>
        <w:gridCol w:w="916"/>
        <w:gridCol w:w="913"/>
        <w:gridCol w:w="759"/>
        <w:gridCol w:w="1065"/>
        <w:gridCol w:w="921"/>
        <w:gridCol w:w="1328"/>
      </w:tblGrid>
      <w:tr w:rsidR="00F43ECC" w:rsidRPr="00A5040B" w:rsidTr="00F0523B">
        <w:trPr>
          <w:trHeight w:val="360"/>
        </w:trPr>
        <w:tc>
          <w:tcPr>
            <w:tcW w:w="2129" w:type="pct"/>
            <w:tcBorders>
              <w:top w:val="single" w:sz="8" w:space="0" w:color="auto"/>
              <w:left w:val="single" w:sz="8" w:space="0" w:color="auto"/>
              <w:bottom w:val="nil"/>
              <w:right w:val="nil"/>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 </w:t>
            </w:r>
          </w:p>
        </w:tc>
        <w:tc>
          <w:tcPr>
            <w:tcW w:w="445" w:type="pct"/>
            <w:vMerge w:val="restart"/>
            <w:tcBorders>
              <w:top w:val="single" w:sz="8" w:space="0" w:color="auto"/>
              <w:left w:val="single" w:sz="4" w:space="0" w:color="auto"/>
              <w:right w:val="single" w:sz="4" w:space="0" w:color="auto"/>
            </w:tcBorders>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Структура расходов</w:t>
            </w:r>
          </w:p>
          <w:p w:rsidR="00F43ECC" w:rsidRPr="00A5040B" w:rsidRDefault="00F43ECC" w:rsidP="00F0523B">
            <w:pPr>
              <w:jc w:val="center"/>
              <w:rPr>
                <w:rFonts w:ascii="Times New Roman" w:hAnsi="Times New Roman"/>
                <w:b/>
                <w:bCs/>
                <w:sz w:val="20"/>
                <w:szCs w:val="20"/>
              </w:rPr>
            </w:pPr>
          </w:p>
        </w:tc>
        <w:tc>
          <w:tcPr>
            <w:tcW w:w="1779" w:type="pct"/>
            <w:gridSpan w:val="4"/>
            <w:vMerge w:val="restart"/>
            <w:tcBorders>
              <w:top w:val="single" w:sz="4" w:space="0" w:color="auto"/>
              <w:left w:val="single" w:sz="4" w:space="0" w:color="auto"/>
              <w:bottom w:val="single" w:sz="4" w:space="0" w:color="auto"/>
              <w:right w:val="single" w:sz="4" w:space="0" w:color="auto"/>
            </w:tcBorders>
            <w:vAlign w:val="center"/>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КБК</w:t>
            </w:r>
          </w:p>
        </w:tc>
        <w:tc>
          <w:tcPr>
            <w:tcW w:w="646" w:type="pct"/>
            <w:tcBorders>
              <w:top w:val="single" w:sz="8" w:space="0" w:color="auto"/>
              <w:left w:val="nil"/>
              <w:bottom w:val="nil"/>
              <w:right w:val="single" w:sz="8" w:space="0" w:color="auto"/>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 </w:t>
            </w:r>
          </w:p>
        </w:tc>
      </w:tr>
      <w:tr w:rsidR="00F43ECC" w:rsidRPr="00A5040B" w:rsidTr="00F0523B">
        <w:trPr>
          <w:trHeight w:val="255"/>
        </w:trPr>
        <w:tc>
          <w:tcPr>
            <w:tcW w:w="2129" w:type="pct"/>
            <w:tcBorders>
              <w:top w:val="nil"/>
              <w:left w:val="single" w:sz="8" w:space="0" w:color="auto"/>
              <w:bottom w:val="nil"/>
              <w:right w:val="single" w:sz="4" w:space="0" w:color="auto"/>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Наименование</w:t>
            </w:r>
          </w:p>
        </w:tc>
        <w:tc>
          <w:tcPr>
            <w:tcW w:w="445" w:type="pct"/>
            <w:vMerge/>
            <w:tcBorders>
              <w:left w:val="single" w:sz="4" w:space="0" w:color="auto"/>
              <w:right w:val="single" w:sz="4" w:space="0" w:color="auto"/>
            </w:tcBorders>
          </w:tcPr>
          <w:p w:rsidR="00F43ECC" w:rsidRPr="00A5040B" w:rsidRDefault="00F43ECC" w:rsidP="00F0523B">
            <w:pPr>
              <w:rPr>
                <w:rFonts w:ascii="Times New Roman" w:hAnsi="Times New Roman"/>
                <w:b/>
                <w:bCs/>
                <w:sz w:val="20"/>
                <w:szCs w:val="20"/>
              </w:rPr>
            </w:pPr>
          </w:p>
        </w:tc>
        <w:tc>
          <w:tcPr>
            <w:tcW w:w="1779" w:type="pct"/>
            <w:gridSpan w:val="4"/>
            <w:vMerge/>
            <w:tcBorders>
              <w:top w:val="single" w:sz="4" w:space="0" w:color="auto"/>
              <w:left w:val="single" w:sz="4" w:space="0" w:color="auto"/>
              <w:bottom w:val="single" w:sz="4" w:space="0" w:color="auto"/>
              <w:right w:val="single" w:sz="4" w:space="0" w:color="auto"/>
            </w:tcBorders>
            <w:vAlign w:val="center"/>
          </w:tcPr>
          <w:p w:rsidR="00F43ECC" w:rsidRPr="00A5040B" w:rsidRDefault="00F43ECC" w:rsidP="00F0523B">
            <w:pPr>
              <w:rPr>
                <w:rFonts w:ascii="Times New Roman" w:hAnsi="Times New Roman"/>
                <w:b/>
                <w:bCs/>
                <w:sz w:val="20"/>
                <w:szCs w:val="20"/>
              </w:rPr>
            </w:pPr>
          </w:p>
        </w:tc>
        <w:tc>
          <w:tcPr>
            <w:tcW w:w="646" w:type="pct"/>
            <w:tcBorders>
              <w:top w:val="nil"/>
              <w:left w:val="single" w:sz="4" w:space="0" w:color="auto"/>
              <w:bottom w:val="nil"/>
              <w:right w:val="single" w:sz="8" w:space="0" w:color="auto"/>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 </w:t>
            </w:r>
          </w:p>
        </w:tc>
      </w:tr>
      <w:tr w:rsidR="00F43ECC" w:rsidRPr="00A5040B" w:rsidTr="00F0523B">
        <w:trPr>
          <w:trHeight w:val="347"/>
        </w:trPr>
        <w:tc>
          <w:tcPr>
            <w:tcW w:w="2129" w:type="pct"/>
            <w:tcBorders>
              <w:top w:val="nil"/>
              <w:left w:val="single" w:sz="8" w:space="0" w:color="auto"/>
              <w:bottom w:val="single" w:sz="4" w:space="0" w:color="auto"/>
              <w:right w:val="nil"/>
            </w:tcBorders>
            <w:noWrap/>
          </w:tcPr>
          <w:p w:rsidR="00F43ECC" w:rsidRPr="00A5040B" w:rsidRDefault="00F43ECC" w:rsidP="00F0523B">
            <w:pPr>
              <w:rPr>
                <w:rFonts w:ascii="Times New Roman" w:hAnsi="Times New Roman"/>
                <w:b/>
                <w:bCs/>
                <w:sz w:val="20"/>
                <w:szCs w:val="20"/>
              </w:rPr>
            </w:pPr>
          </w:p>
        </w:tc>
        <w:tc>
          <w:tcPr>
            <w:tcW w:w="445" w:type="pct"/>
            <w:vMerge/>
            <w:tcBorders>
              <w:left w:val="single" w:sz="4" w:space="0" w:color="auto"/>
              <w:bottom w:val="single" w:sz="8" w:space="0" w:color="auto"/>
              <w:right w:val="single" w:sz="4" w:space="0" w:color="auto"/>
            </w:tcBorders>
          </w:tcPr>
          <w:p w:rsidR="00F43ECC" w:rsidRPr="00A5040B" w:rsidRDefault="00F43ECC" w:rsidP="00F0523B">
            <w:pPr>
              <w:jc w:val="center"/>
              <w:rPr>
                <w:rFonts w:ascii="Times New Roman" w:hAnsi="Times New Roman"/>
                <w:b/>
                <w:bCs/>
                <w:sz w:val="20"/>
                <w:szCs w:val="20"/>
              </w:rPr>
            </w:pPr>
          </w:p>
        </w:tc>
        <w:tc>
          <w:tcPr>
            <w:tcW w:w="444" w:type="pct"/>
            <w:tcBorders>
              <w:top w:val="single" w:sz="4" w:space="0" w:color="auto"/>
              <w:left w:val="single" w:sz="4" w:space="0" w:color="auto"/>
              <w:bottom w:val="single" w:sz="8" w:space="0" w:color="auto"/>
              <w:right w:val="nil"/>
            </w:tcBorders>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раздел</w:t>
            </w:r>
          </w:p>
        </w:tc>
        <w:tc>
          <w:tcPr>
            <w:tcW w:w="369" w:type="pct"/>
            <w:tcBorders>
              <w:top w:val="single" w:sz="4" w:space="0" w:color="auto"/>
              <w:left w:val="single" w:sz="4" w:space="0" w:color="auto"/>
              <w:bottom w:val="single" w:sz="8" w:space="0" w:color="auto"/>
              <w:right w:val="nil"/>
            </w:tcBorders>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подраздел</w:t>
            </w:r>
          </w:p>
        </w:tc>
        <w:tc>
          <w:tcPr>
            <w:tcW w:w="518" w:type="pct"/>
            <w:tcBorders>
              <w:top w:val="single" w:sz="4" w:space="0" w:color="auto"/>
              <w:left w:val="single" w:sz="4" w:space="0" w:color="auto"/>
              <w:bottom w:val="single" w:sz="8" w:space="0" w:color="auto"/>
              <w:right w:val="nil"/>
            </w:tcBorders>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целевая статья</w:t>
            </w:r>
          </w:p>
        </w:tc>
        <w:tc>
          <w:tcPr>
            <w:tcW w:w="448" w:type="pct"/>
            <w:tcBorders>
              <w:top w:val="single" w:sz="4" w:space="0" w:color="auto"/>
              <w:left w:val="single" w:sz="4" w:space="0" w:color="auto"/>
              <w:bottom w:val="single" w:sz="8" w:space="0" w:color="auto"/>
              <w:right w:val="nil"/>
            </w:tcBorders>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вид расхода</w:t>
            </w:r>
          </w:p>
        </w:tc>
        <w:tc>
          <w:tcPr>
            <w:tcW w:w="646" w:type="pct"/>
            <w:tcBorders>
              <w:top w:val="nil"/>
              <w:left w:val="single" w:sz="4" w:space="0" w:color="auto"/>
              <w:bottom w:val="single" w:sz="8" w:space="0" w:color="auto"/>
              <w:right w:val="single" w:sz="8" w:space="0" w:color="auto"/>
            </w:tcBorders>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Кассовое исполнение</w:t>
            </w:r>
          </w:p>
        </w:tc>
      </w:tr>
      <w:tr w:rsidR="00F43ECC" w:rsidRPr="00A5040B" w:rsidTr="00F0523B">
        <w:trPr>
          <w:trHeight w:val="255"/>
        </w:trPr>
        <w:tc>
          <w:tcPr>
            <w:tcW w:w="2129" w:type="pct"/>
            <w:tcBorders>
              <w:top w:val="single" w:sz="4" w:space="0" w:color="auto"/>
              <w:left w:val="single" w:sz="4" w:space="0" w:color="auto"/>
              <w:bottom w:val="single" w:sz="4" w:space="0" w:color="auto"/>
              <w:right w:val="nil"/>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 </w:t>
            </w:r>
          </w:p>
        </w:tc>
        <w:tc>
          <w:tcPr>
            <w:tcW w:w="445" w:type="pct"/>
            <w:tcBorders>
              <w:top w:val="single" w:sz="8" w:space="0" w:color="auto"/>
              <w:left w:val="single" w:sz="4" w:space="0" w:color="auto"/>
              <w:bottom w:val="single" w:sz="8" w:space="0" w:color="auto"/>
              <w:right w:val="single" w:sz="4" w:space="0" w:color="auto"/>
            </w:tcBorders>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2</w:t>
            </w:r>
          </w:p>
        </w:tc>
        <w:tc>
          <w:tcPr>
            <w:tcW w:w="444" w:type="pct"/>
            <w:tcBorders>
              <w:top w:val="single" w:sz="8" w:space="0" w:color="auto"/>
              <w:left w:val="single" w:sz="4" w:space="0" w:color="auto"/>
              <w:bottom w:val="single" w:sz="8" w:space="0" w:color="auto"/>
              <w:right w:val="nil"/>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3</w:t>
            </w:r>
          </w:p>
        </w:tc>
        <w:tc>
          <w:tcPr>
            <w:tcW w:w="369" w:type="pct"/>
            <w:tcBorders>
              <w:top w:val="single" w:sz="8" w:space="0" w:color="auto"/>
              <w:left w:val="single" w:sz="4" w:space="0" w:color="auto"/>
              <w:bottom w:val="single" w:sz="8" w:space="0" w:color="auto"/>
              <w:right w:val="nil"/>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4</w:t>
            </w:r>
          </w:p>
        </w:tc>
        <w:tc>
          <w:tcPr>
            <w:tcW w:w="518" w:type="pct"/>
            <w:tcBorders>
              <w:top w:val="single" w:sz="8" w:space="0" w:color="auto"/>
              <w:left w:val="single" w:sz="4" w:space="0" w:color="auto"/>
              <w:bottom w:val="single" w:sz="8" w:space="0" w:color="auto"/>
              <w:right w:val="nil"/>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5</w:t>
            </w:r>
          </w:p>
        </w:tc>
        <w:tc>
          <w:tcPr>
            <w:tcW w:w="448" w:type="pct"/>
            <w:tcBorders>
              <w:top w:val="single" w:sz="8" w:space="0" w:color="auto"/>
              <w:left w:val="single" w:sz="4" w:space="0" w:color="auto"/>
              <w:bottom w:val="single" w:sz="8" w:space="0" w:color="auto"/>
              <w:right w:val="nil"/>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6</w:t>
            </w:r>
          </w:p>
        </w:tc>
        <w:tc>
          <w:tcPr>
            <w:tcW w:w="646" w:type="pct"/>
            <w:tcBorders>
              <w:top w:val="single" w:sz="8" w:space="0" w:color="auto"/>
              <w:left w:val="single" w:sz="4" w:space="0" w:color="auto"/>
              <w:bottom w:val="single" w:sz="8" w:space="0" w:color="auto"/>
              <w:right w:val="single" w:sz="8" w:space="0" w:color="auto"/>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7</w:t>
            </w:r>
          </w:p>
        </w:tc>
      </w:tr>
      <w:tr w:rsidR="00F43ECC" w:rsidRPr="00A5040B" w:rsidTr="00F0523B">
        <w:trPr>
          <w:trHeight w:val="255"/>
        </w:trPr>
        <w:tc>
          <w:tcPr>
            <w:tcW w:w="2129" w:type="pct"/>
            <w:tcBorders>
              <w:top w:val="single" w:sz="4" w:space="0" w:color="auto"/>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both"/>
              <w:rPr>
                <w:rFonts w:ascii="Times New Roman" w:hAnsi="Times New Roman"/>
                <w:sz w:val="20"/>
                <w:szCs w:val="20"/>
              </w:rPr>
            </w:pPr>
            <w:r w:rsidRPr="00A5040B">
              <w:rPr>
                <w:rFonts w:ascii="Times New Roman" w:hAnsi="Times New Roman"/>
                <w:sz w:val="20"/>
                <w:szCs w:val="20"/>
              </w:rPr>
              <w:t>Администрация  Кирзинского сельсовета Ордынского района Новосибирской области</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Общегосударственные вопросы</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1440692,44</w:t>
            </w:r>
          </w:p>
        </w:tc>
      </w:tr>
      <w:tr w:rsidR="00F43ECC" w:rsidRPr="00A5040B" w:rsidTr="00F0523B">
        <w:trPr>
          <w:trHeight w:val="64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226187,77</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Глава муниципального образования</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2010203</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226187,77</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Фонд оплаты труда и страховые взносы</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2010203</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121</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226187,77</w:t>
            </w:r>
          </w:p>
        </w:tc>
      </w:tr>
      <w:tr w:rsidR="00F43ECC" w:rsidRPr="00A5040B" w:rsidTr="00F0523B">
        <w:trPr>
          <w:trHeight w:val="8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1189205,67</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0507019</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0507019</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Центральный аппарат</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1189205,67</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Фонд оплаты труда и страховые взносы</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121</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749467,45</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Иные выплаты персоналу, за исключением  фонда оплаты труда</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122</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439157,69</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налога на имущество организаций и земельного налога</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851</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04"/>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прочих налогов, сборов и иных платежей</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852</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17"/>
        </w:trPr>
        <w:tc>
          <w:tcPr>
            <w:tcW w:w="2129" w:type="pct"/>
            <w:tcBorders>
              <w:top w:val="single" w:sz="4" w:space="0" w:color="auto"/>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иных платежей</w:t>
            </w:r>
          </w:p>
        </w:tc>
        <w:tc>
          <w:tcPr>
            <w:tcW w:w="445" w:type="pct"/>
            <w:tcBorders>
              <w:top w:val="single" w:sz="4" w:space="0" w:color="auto"/>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18"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853</w:t>
            </w:r>
          </w:p>
        </w:tc>
        <w:tc>
          <w:tcPr>
            <w:tcW w:w="646" w:type="pct"/>
            <w:tcBorders>
              <w:top w:val="single" w:sz="4" w:space="0" w:color="auto"/>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580,53</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06</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25299,00</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Центральный аппарат</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06</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25299,00</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Иные межбюджетные трансферты</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06</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540</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25299,00</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Резервные фонды</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Резервные фонды местных администраций</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2010005</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Резервные средства</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2010005</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870</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86"/>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Другие общегосударственные вопросы</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144"/>
        </w:trPr>
        <w:tc>
          <w:tcPr>
            <w:tcW w:w="2129" w:type="pct"/>
            <w:tcBorders>
              <w:top w:val="single" w:sz="4" w:space="0" w:color="auto"/>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w:t>
            </w:r>
          </w:p>
        </w:tc>
        <w:tc>
          <w:tcPr>
            <w:tcW w:w="518"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2010900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single" w:sz="4" w:space="0" w:color="auto"/>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144"/>
        </w:trPr>
        <w:tc>
          <w:tcPr>
            <w:tcW w:w="2129" w:type="pct"/>
            <w:tcBorders>
              <w:top w:val="single" w:sz="4" w:space="0" w:color="auto"/>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369"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w:t>
            </w:r>
          </w:p>
        </w:tc>
        <w:tc>
          <w:tcPr>
            <w:tcW w:w="518"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2010900</w:t>
            </w:r>
          </w:p>
        </w:tc>
        <w:tc>
          <w:tcPr>
            <w:tcW w:w="448"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single" w:sz="4" w:space="0" w:color="auto"/>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62"/>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Национальная оборона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65532,59</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Мобилизационная и вневойсковая подготовка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65532,59</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9905118</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65532,59</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Фонд оплаты труда и страховые взносы</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9905118</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121</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65532,59</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9905118</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Национальная безопасность и правоохранительная деятельность</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36000,00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36000,00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2012180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36000,00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2012180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36000,00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Национальная экономика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664000,00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Дорожное хозяйство (дорожные фонды)</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551000,00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2016021</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551000,00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2016021</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551000,00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Другие вопросы в области  национальной экономики</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113000,00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Мероприятия по землеустройству  и землепользованию</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2011000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113000,00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2011000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113000,00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Жилищно-коммунальное хозяйство</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1797742,70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Коммунальное хозяйство</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1547044,48</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Расходы, возникающие при выполнении полномочий органов местного самоуправления по вопросам местного значения в части снабжения населения топливом</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9907053</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353500,00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9907053</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810</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353500,00</w:t>
            </w:r>
          </w:p>
        </w:tc>
      </w:tr>
      <w:tr w:rsidR="00F43ECC" w:rsidRPr="00A5040B" w:rsidTr="00F0523B">
        <w:trPr>
          <w:trHeight w:val="334"/>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Мероприятия в области коммунального хозяйства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2016503</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1193544,48</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2016503</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26544,48</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2016506</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810</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1167000,00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налога на имущество организаций и земельного налога</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2016503</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851</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прочих налогов, сборов и иных платежей</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2016503</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852</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Благоустройство</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250698,22</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Уличное освещение</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2016010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208969,82</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2016010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208969,82</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налога на имущество организаций и земельного налога</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2016010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851</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361"/>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Содержание автомобильных дорог и инженерных сооружений  на них в границах поселений  в рамках благоустройства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17194,00</w:t>
            </w:r>
          </w:p>
        </w:tc>
      </w:tr>
      <w:tr w:rsidR="00F43ECC" w:rsidRPr="00A5040B" w:rsidTr="00F0523B">
        <w:trPr>
          <w:trHeight w:val="361"/>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17194,00</w:t>
            </w:r>
          </w:p>
        </w:tc>
      </w:tr>
      <w:tr w:rsidR="00F43ECC" w:rsidRPr="00A5040B" w:rsidTr="00F0523B">
        <w:trPr>
          <w:trHeight w:val="361"/>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810</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40"/>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Озеленение</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2016030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1662,50</w:t>
            </w:r>
          </w:p>
        </w:tc>
      </w:tr>
      <w:tr w:rsidR="00F43ECC" w:rsidRPr="00A5040B" w:rsidTr="00F0523B">
        <w:trPr>
          <w:trHeight w:val="288"/>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2016030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1662,50</w:t>
            </w:r>
          </w:p>
        </w:tc>
      </w:tr>
      <w:tr w:rsidR="00F43ECC" w:rsidRPr="00A5040B" w:rsidTr="00F0523B">
        <w:trPr>
          <w:trHeight w:val="583"/>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Прочие мероприятия по благоустройству городских округов и поселений</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2016050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22871,90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2016050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121</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2016050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22871,90</w:t>
            </w:r>
          </w:p>
        </w:tc>
      </w:tr>
      <w:tr w:rsidR="00F43ECC" w:rsidRPr="00A5040B" w:rsidTr="00F0523B">
        <w:trPr>
          <w:trHeight w:val="276"/>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Образование</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3540,00</w:t>
            </w:r>
          </w:p>
        </w:tc>
      </w:tr>
      <w:tr w:rsidR="00F43ECC" w:rsidRPr="00A5040B" w:rsidTr="00F0523B">
        <w:trPr>
          <w:trHeight w:val="279"/>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Молодежная политика и оздоровление детей</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3540,00</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Проведение мероприятий для детей  и молодежи</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2014310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3540,00</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07</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07</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4310100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3540,00</w:t>
            </w:r>
          </w:p>
        </w:tc>
      </w:tr>
      <w:tr w:rsidR="00F43ECC" w:rsidRPr="00A5040B" w:rsidTr="00F0523B">
        <w:trPr>
          <w:trHeight w:val="201"/>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Культура, кинематография </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08</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76770,00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Культура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08</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76770,00</w:t>
            </w:r>
          </w:p>
        </w:tc>
      </w:tr>
      <w:tr w:rsidR="00F43ECC" w:rsidRPr="00A5040B" w:rsidTr="00F0523B">
        <w:trPr>
          <w:trHeight w:val="43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Учреждения культуры и мероприятия в сфере культуры и кинематографии</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08</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2014400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76770,00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nil"/>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08</w:t>
            </w:r>
          </w:p>
        </w:tc>
        <w:tc>
          <w:tcPr>
            <w:tcW w:w="369"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1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2014400</w:t>
            </w:r>
          </w:p>
        </w:tc>
        <w:tc>
          <w:tcPr>
            <w:tcW w:w="448"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76770,00</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Социальная политика</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10</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144552,86</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Пенсионное обеспечение</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10</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144552,86</w:t>
            </w:r>
          </w:p>
        </w:tc>
      </w:tr>
      <w:tr w:rsidR="00F43ECC" w:rsidRPr="00A5040B" w:rsidTr="00F0523B">
        <w:trPr>
          <w:trHeight w:val="255"/>
        </w:trPr>
        <w:tc>
          <w:tcPr>
            <w:tcW w:w="2129"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Доплаты к пенсиям государственных служащих субъектов РФ и муниципальных служащих </w:t>
            </w:r>
          </w:p>
        </w:tc>
        <w:tc>
          <w:tcPr>
            <w:tcW w:w="445" w:type="pct"/>
            <w:tcBorders>
              <w:top w:val="nil"/>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10</w:t>
            </w:r>
          </w:p>
        </w:tc>
        <w:tc>
          <w:tcPr>
            <w:tcW w:w="369"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1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2014910</w:t>
            </w:r>
          </w:p>
        </w:tc>
        <w:tc>
          <w:tcPr>
            <w:tcW w:w="448"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144552,86</w:t>
            </w:r>
          </w:p>
        </w:tc>
      </w:tr>
      <w:tr w:rsidR="00F43ECC" w:rsidRPr="00A5040B" w:rsidTr="00F0523B">
        <w:trPr>
          <w:trHeight w:val="355"/>
        </w:trPr>
        <w:tc>
          <w:tcPr>
            <w:tcW w:w="2129" w:type="pct"/>
            <w:tcBorders>
              <w:top w:val="single" w:sz="4" w:space="0" w:color="auto"/>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Пособия, компенсации, меры социальной поддержки  по публичным  нормативным обязательствам</w:t>
            </w:r>
          </w:p>
        </w:tc>
        <w:tc>
          <w:tcPr>
            <w:tcW w:w="445" w:type="pct"/>
            <w:tcBorders>
              <w:top w:val="single" w:sz="4" w:space="0" w:color="auto"/>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10</w:t>
            </w:r>
          </w:p>
        </w:tc>
        <w:tc>
          <w:tcPr>
            <w:tcW w:w="369"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18"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2014910</w:t>
            </w:r>
          </w:p>
        </w:tc>
        <w:tc>
          <w:tcPr>
            <w:tcW w:w="448"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313</w:t>
            </w:r>
          </w:p>
        </w:tc>
        <w:tc>
          <w:tcPr>
            <w:tcW w:w="646"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144552,86</w:t>
            </w:r>
          </w:p>
        </w:tc>
      </w:tr>
      <w:tr w:rsidR="00F43ECC" w:rsidRPr="00A5040B" w:rsidTr="00F0523B">
        <w:trPr>
          <w:trHeight w:val="307"/>
        </w:trPr>
        <w:tc>
          <w:tcPr>
            <w:tcW w:w="2129"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Физическая культура и спорт</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369"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18"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13780,00</w:t>
            </w:r>
          </w:p>
        </w:tc>
      </w:tr>
      <w:tr w:rsidR="00F43ECC" w:rsidRPr="00A5040B" w:rsidTr="00F0523B">
        <w:trPr>
          <w:trHeight w:val="355"/>
        </w:trPr>
        <w:tc>
          <w:tcPr>
            <w:tcW w:w="2129"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Другие вопросы в области физической культуры и спорта</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369"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18"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13780,00</w:t>
            </w:r>
          </w:p>
        </w:tc>
      </w:tr>
      <w:tr w:rsidR="00F43ECC" w:rsidRPr="00A5040B" w:rsidTr="00F0523B">
        <w:trPr>
          <w:trHeight w:val="355"/>
        </w:trPr>
        <w:tc>
          <w:tcPr>
            <w:tcW w:w="2129"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Мероприятия в области  спорта и физической культуры, туризма</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369"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18"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2014360</w:t>
            </w:r>
          </w:p>
        </w:tc>
        <w:tc>
          <w:tcPr>
            <w:tcW w:w="4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46"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13780,00</w:t>
            </w:r>
          </w:p>
        </w:tc>
      </w:tr>
      <w:tr w:rsidR="00F43ECC" w:rsidRPr="00A5040B" w:rsidTr="00F0523B">
        <w:trPr>
          <w:trHeight w:val="355"/>
        </w:trPr>
        <w:tc>
          <w:tcPr>
            <w:tcW w:w="2129" w:type="pct"/>
            <w:tcBorders>
              <w:top w:val="single" w:sz="4" w:space="0" w:color="auto"/>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555</w:t>
            </w:r>
          </w:p>
        </w:tc>
        <w:tc>
          <w:tcPr>
            <w:tcW w:w="444"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369"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18"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5129700</w:t>
            </w:r>
          </w:p>
        </w:tc>
        <w:tc>
          <w:tcPr>
            <w:tcW w:w="448"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46"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13780,00</w:t>
            </w:r>
          </w:p>
        </w:tc>
      </w:tr>
    </w:tbl>
    <w:p w:rsidR="00F43ECC" w:rsidRPr="00A5040B" w:rsidRDefault="00F43ECC" w:rsidP="00F0523B">
      <w:pPr>
        <w:spacing w:after="0" w:line="240" w:lineRule="auto"/>
        <w:jc w:val="both"/>
        <w:rPr>
          <w:rFonts w:ascii="Times New Roman" w:hAnsi="Times New Roman"/>
          <w:sz w:val="20"/>
          <w:szCs w:val="20"/>
        </w:rPr>
      </w:pPr>
    </w:p>
    <w:p w:rsidR="00F43ECC" w:rsidRPr="00A5040B" w:rsidRDefault="00F43ECC" w:rsidP="00F0523B">
      <w:pPr>
        <w:spacing w:after="0" w:line="240" w:lineRule="auto"/>
        <w:jc w:val="both"/>
        <w:rPr>
          <w:rFonts w:ascii="Times New Roman" w:hAnsi="Times New Roman"/>
          <w:sz w:val="20"/>
          <w:szCs w:val="20"/>
        </w:rPr>
      </w:pPr>
    </w:p>
    <w:p w:rsidR="00F43ECC" w:rsidRPr="00A5040B" w:rsidRDefault="00F43ECC" w:rsidP="00F0523B">
      <w:pPr>
        <w:spacing w:after="0" w:line="240" w:lineRule="auto"/>
        <w:jc w:val="both"/>
        <w:rPr>
          <w:rFonts w:ascii="Times New Roman" w:hAnsi="Times New Roman"/>
          <w:sz w:val="20"/>
          <w:szCs w:val="20"/>
        </w:rPr>
      </w:pPr>
      <w:r w:rsidRPr="00A5040B">
        <w:rPr>
          <w:rFonts w:ascii="Times New Roman" w:hAnsi="Times New Roman"/>
          <w:sz w:val="20"/>
          <w:szCs w:val="20"/>
        </w:rPr>
        <w:t>Глава Кирзинского сельсовета</w:t>
      </w:r>
    </w:p>
    <w:p w:rsidR="00F43ECC" w:rsidRPr="00A5040B" w:rsidRDefault="00F43ECC" w:rsidP="00F0523B">
      <w:pPr>
        <w:spacing w:after="0" w:line="240" w:lineRule="auto"/>
        <w:jc w:val="both"/>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t xml:space="preserve">            </w:t>
      </w:r>
      <w:r w:rsidRPr="00A5040B">
        <w:rPr>
          <w:rFonts w:ascii="Times New Roman" w:hAnsi="Times New Roman"/>
          <w:sz w:val="20"/>
          <w:szCs w:val="20"/>
        </w:rPr>
        <w:tab/>
        <w:t>Чичина Т.В.</w:t>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Приложение № 4</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К постановлению администрации Кирзинского сельсовета</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От 11.08.2015 года № 123</w:t>
      </w:r>
    </w:p>
    <w:p w:rsidR="00F43ECC" w:rsidRPr="00A5040B" w:rsidRDefault="00F43ECC" w:rsidP="00F0523B">
      <w:pPr>
        <w:jc w:val="right"/>
        <w:rPr>
          <w:rFonts w:ascii="Times New Roman" w:hAnsi="Times New Roman"/>
          <w:sz w:val="20"/>
          <w:szCs w:val="20"/>
        </w:rPr>
      </w:pPr>
    </w:p>
    <w:p w:rsidR="00F43ECC" w:rsidRPr="00A5040B" w:rsidRDefault="00F43ECC" w:rsidP="00F0523B">
      <w:pPr>
        <w:spacing w:after="0" w:line="240" w:lineRule="auto"/>
        <w:jc w:val="center"/>
        <w:rPr>
          <w:rFonts w:ascii="Times New Roman" w:hAnsi="Times New Roman"/>
          <w:b/>
          <w:sz w:val="20"/>
          <w:szCs w:val="20"/>
        </w:rPr>
      </w:pPr>
      <w:r w:rsidRPr="00A5040B">
        <w:rPr>
          <w:rFonts w:ascii="Times New Roman" w:hAnsi="Times New Roman"/>
          <w:b/>
          <w:sz w:val="20"/>
          <w:szCs w:val="20"/>
        </w:rPr>
        <w:t>Кассовое исполнение бюджетных ассигнований по разделам, подразделам, целевым статьям и видам расходов Кирзинского сельсовета Ордынского района Новосибирской области за 1 полугодие 2015 года</w:t>
      </w:r>
    </w:p>
    <w:p w:rsidR="00F43ECC" w:rsidRPr="00A5040B" w:rsidRDefault="00F43ECC" w:rsidP="00F0523B">
      <w:pPr>
        <w:spacing w:after="0" w:line="240" w:lineRule="auto"/>
        <w:jc w:val="right"/>
        <w:rPr>
          <w:rFonts w:ascii="Times New Roman" w:hAnsi="Times New Roman"/>
          <w:sz w:val="20"/>
          <w:szCs w:val="20"/>
        </w:rPr>
      </w:pPr>
      <w:r w:rsidRPr="00A5040B">
        <w:rPr>
          <w:rFonts w:ascii="Times New Roman" w:hAnsi="Times New Roman"/>
          <w:sz w:val="20"/>
          <w:szCs w:val="20"/>
        </w:rPr>
        <w:t>(руб.)</w:t>
      </w:r>
    </w:p>
    <w:tbl>
      <w:tblPr>
        <w:tblW w:w="5000" w:type="pct"/>
        <w:tblLook w:val="0000"/>
      </w:tblPr>
      <w:tblGrid>
        <w:gridCol w:w="4742"/>
        <w:gridCol w:w="938"/>
        <w:gridCol w:w="1151"/>
        <w:gridCol w:w="1106"/>
        <w:gridCol w:w="950"/>
        <w:gridCol w:w="1394"/>
      </w:tblGrid>
      <w:tr w:rsidR="00F43ECC" w:rsidRPr="00A5040B" w:rsidTr="00F0523B">
        <w:trPr>
          <w:trHeight w:val="360"/>
        </w:trPr>
        <w:tc>
          <w:tcPr>
            <w:tcW w:w="2306" w:type="pct"/>
            <w:tcBorders>
              <w:top w:val="single" w:sz="8" w:space="0" w:color="auto"/>
              <w:left w:val="single" w:sz="8" w:space="0" w:color="auto"/>
              <w:bottom w:val="nil"/>
              <w:right w:val="nil"/>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 </w:t>
            </w:r>
          </w:p>
        </w:tc>
        <w:tc>
          <w:tcPr>
            <w:tcW w:w="2016" w:type="pct"/>
            <w:gridSpan w:val="4"/>
            <w:vMerge w:val="restart"/>
            <w:tcBorders>
              <w:top w:val="single" w:sz="4" w:space="0" w:color="auto"/>
              <w:left w:val="single" w:sz="4" w:space="0" w:color="auto"/>
              <w:bottom w:val="single" w:sz="4" w:space="0" w:color="auto"/>
              <w:right w:val="single" w:sz="4" w:space="0" w:color="auto"/>
            </w:tcBorders>
            <w:vAlign w:val="center"/>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КБК</w:t>
            </w:r>
          </w:p>
        </w:tc>
        <w:tc>
          <w:tcPr>
            <w:tcW w:w="678" w:type="pct"/>
            <w:tcBorders>
              <w:top w:val="single" w:sz="8" w:space="0" w:color="auto"/>
              <w:left w:val="nil"/>
              <w:bottom w:val="nil"/>
              <w:right w:val="single" w:sz="8" w:space="0" w:color="auto"/>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 </w:t>
            </w:r>
          </w:p>
        </w:tc>
      </w:tr>
      <w:tr w:rsidR="00F43ECC" w:rsidRPr="00A5040B" w:rsidTr="00F0523B">
        <w:trPr>
          <w:trHeight w:val="255"/>
        </w:trPr>
        <w:tc>
          <w:tcPr>
            <w:tcW w:w="2306" w:type="pct"/>
            <w:tcBorders>
              <w:top w:val="nil"/>
              <w:left w:val="single" w:sz="8" w:space="0" w:color="auto"/>
              <w:bottom w:val="nil"/>
              <w:right w:val="single" w:sz="4" w:space="0" w:color="auto"/>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Наименование</w:t>
            </w:r>
          </w:p>
        </w:tc>
        <w:tc>
          <w:tcPr>
            <w:tcW w:w="2016" w:type="pct"/>
            <w:gridSpan w:val="4"/>
            <w:vMerge/>
            <w:tcBorders>
              <w:top w:val="single" w:sz="4" w:space="0" w:color="auto"/>
              <w:left w:val="single" w:sz="4" w:space="0" w:color="auto"/>
              <w:bottom w:val="single" w:sz="4" w:space="0" w:color="auto"/>
              <w:right w:val="single" w:sz="4" w:space="0" w:color="auto"/>
            </w:tcBorders>
            <w:vAlign w:val="center"/>
          </w:tcPr>
          <w:p w:rsidR="00F43ECC" w:rsidRPr="00A5040B" w:rsidRDefault="00F43ECC" w:rsidP="00F0523B">
            <w:pPr>
              <w:rPr>
                <w:rFonts w:ascii="Times New Roman" w:hAnsi="Times New Roman"/>
                <w:b/>
                <w:bCs/>
                <w:sz w:val="20"/>
                <w:szCs w:val="20"/>
              </w:rPr>
            </w:pPr>
          </w:p>
        </w:tc>
        <w:tc>
          <w:tcPr>
            <w:tcW w:w="678" w:type="pct"/>
            <w:tcBorders>
              <w:top w:val="nil"/>
              <w:left w:val="single" w:sz="4" w:space="0" w:color="auto"/>
              <w:bottom w:val="nil"/>
              <w:right w:val="single" w:sz="8" w:space="0" w:color="auto"/>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 </w:t>
            </w:r>
          </w:p>
        </w:tc>
      </w:tr>
      <w:tr w:rsidR="00F43ECC" w:rsidRPr="00A5040B" w:rsidTr="00F0523B">
        <w:trPr>
          <w:trHeight w:val="347"/>
        </w:trPr>
        <w:tc>
          <w:tcPr>
            <w:tcW w:w="2306" w:type="pct"/>
            <w:tcBorders>
              <w:top w:val="nil"/>
              <w:left w:val="single" w:sz="8" w:space="0" w:color="auto"/>
              <w:bottom w:val="single" w:sz="4" w:space="0" w:color="auto"/>
              <w:right w:val="nil"/>
            </w:tcBorders>
            <w:noWrap/>
          </w:tcPr>
          <w:p w:rsidR="00F43ECC" w:rsidRPr="00A5040B" w:rsidRDefault="00F43ECC" w:rsidP="00F0523B">
            <w:pPr>
              <w:rPr>
                <w:rFonts w:ascii="Times New Roman" w:hAnsi="Times New Roman"/>
                <w:b/>
                <w:bCs/>
                <w:sz w:val="20"/>
                <w:szCs w:val="20"/>
              </w:rPr>
            </w:pPr>
          </w:p>
        </w:tc>
        <w:tc>
          <w:tcPr>
            <w:tcW w:w="456" w:type="pct"/>
            <w:tcBorders>
              <w:top w:val="single" w:sz="4" w:space="0" w:color="auto"/>
              <w:left w:val="single" w:sz="4" w:space="0" w:color="auto"/>
              <w:bottom w:val="single" w:sz="8" w:space="0" w:color="auto"/>
              <w:right w:val="nil"/>
            </w:tcBorders>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раздел</w:t>
            </w:r>
          </w:p>
        </w:tc>
        <w:tc>
          <w:tcPr>
            <w:tcW w:w="560" w:type="pct"/>
            <w:tcBorders>
              <w:top w:val="single" w:sz="4" w:space="0" w:color="auto"/>
              <w:left w:val="single" w:sz="4" w:space="0" w:color="auto"/>
              <w:bottom w:val="single" w:sz="8" w:space="0" w:color="auto"/>
              <w:right w:val="nil"/>
            </w:tcBorders>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подраздел</w:t>
            </w:r>
          </w:p>
        </w:tc>
        <w:tc>
          <w:tcPr>
            <w:tcW w:w="538" w:type="pct"/>
            <w:tcBorders>
              <w:top w:val="single" w:sz="4" w:space="0" w:color="auto"/>
              <w:left w:val="single" w:sz="4" w:space="0" w:color="auto"/>
              <w:bottom w:val="single" w:sz="8" w:space="0" w:color="auto"/>
              <w:right w:val="nil"/>
            </w:tcBorders>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целевая статья</w:t>
            </w:r>
          </w:p>
        </w:tc>
        <w:tc>
          <w:tcPr>
            <w:tcW w:w="462" w:type="pct"/>
            <w:tcBorders>
              <w:top w:val="single" w:sz="4" w:space="0" w:color="auto"/>
              <w:left w:val="single" w:sz="4" w:space="0" w:color="auto"/>
              <w:bottom w:val="single" w:sz="8" w:space="0" w:color="auto"/>
              <w:right w:val="nil"/>
            </w:tcBorders>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вид расхода</w:t>
            </w:r>
          </w:p>
        </w:tc>
        <w:tc>
          <w:tcPr>
            <w:tcW w:w="678" w:type="pct"/>
            <w:tcBorders>
              <w:top w:val="nil"/>
              <w:left w:val="single" w:sz="4" w:space="0" w:color="auto"/>
              <w:bottom w:val="single" w:sz="8" w:space="0" w:color="auto"/>
              <w:right w:val="single" w:sz="8" w:space="0" w:color="auto"/>
            </w:tcBorders>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Кассовое исполнение</w:t>
            </w:r>
          </w:p>
        </w:tc>
      </w:tr>
      <w:tr w:rsidR="00F43ECC" w:rsidRPr="00A5040B" w:rsidTr="00F0523B">
        <w:trPr>
          <w:trHeight w:val="255"/>
        </w:trPr>
        <w:tc>
          <w:tcPr>
            <w:tcW w:w="2306" w:type="pct"/>
            <w:tcBorders>
              <w:top w:val="single" w:sz="4" w:space="0" w:color="auto"/>
              <w:left w:val="single" w:sz="4" w:space="0" w:color="auto"/>
              <w:bottom w:val="single" w:sz="4" w:space="0" w:color="auto"/>
              <w:right w:val="nil"/>
            </w:tcBorders>
            <w:noWrap/>
            <w:vAlign w:val="bottom"/>
          </w:tcPr>
          <w:p w:rsidR="00F43ECC" w:rsidRPr="00A5040B" w:rsidRDefault="00F43ECC" w:rsidP="00F0523B">
            <w:pPr>
              <w:rPr>
                <w:rFonts w:ascii="Times New Roman" w:hAnsi="Times New Roman"/>
                <w:b/>
                <w:bCs/>
                <w:sz w:val="20"/>
                <w:szCs w:val="20"/>
              </w:rPr>
            </w:pPr>
            <w:r w:rsidRPr="00A5040B">
              <w:rPr>
                <w:rFonts w:ascii="Times New Roman" w:hAnsi="Times New Roman"/>
                <w:b/>
                <w:bCs/>
                <w:sz w:val="20"/>
                <w:szCs w:val="20"/>
              </w:rPr>
              <w:t> </w:t>
            </w:r>
          </w:p>
        </w:tc>
        <w:tc>
          <w:tcPr>
            <w:tcW w:w="456" w:type="pct"/>
            <w:tcBorders>
              <w:top w:val="single" w:sz="8" w:space="0" w:color="auto"/>
              <w:left w:val="single" w:sz="4" w:space="0" w:color="auto"/>
              <w:bottom w:val="single" w:sz="8" w:space="0" w:color="auto"/>
              <w:right w:val="nil"/>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3</w:t>
            </w:r>
          </w:p>
        </w:tc>
        <w:tc>
          <w:tcPr>
            <w:tcW w:w="560" w:type="pct"/>
            <w:tcBorders>
              <w:top w:val="single" w:sz="8" w:space="0" w:color="auto"/>
              <w:left w:val="single" w:sz="4" w:space="0" w:color="auto"/>
              <w:bottom w:val="single" w:sz="8" w:space="0" w:color="auto"/>
              <w:right w:val="nil"/>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4</w:t>
            </w:r>
          </w:p>
        </w:tc>
        <w:tc>
          <w:tcPr>
            <w:tcW w:w="538" w:type="pct"/>
            <w:tcBorders>
              <w:top w:val="single" w:sz="8" w:space="0" w:color="auto"/>
              <w:left w:val="single" w:sz="4" w:space="0" w:color="auto"/>
              <w:bottom w:val="single" w:sz="8" w:space="0" w:color="auto"/>
              <w:right w:val="nil"/>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5</w:t>
            </w:r>
          </w:p>
        </w:tc>
        <w:tc>
          <w:tcPr>
            <w:tcW w:w="462" w:type="pct"/>
            <w:tcBorders>
              <w:top w:val="single" w:sz="8" w:space="0" w:color="auto"/>
              <w:left w:val="single" w:sz="4" w:space="0" w:color="auto"/>
              <w:bottom w:val="single" w:sz="8" w:space="0" w:color="auto"/>
              <w:right w:val="nil"/>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6</w:t>
            </w:r>
          </w:p>
        </w:tc>
        <w:tc>
          <w:tcPr>
            <w:tcW w:w="678" w:type="pct"/>
            <w:tcBorders>
              <w:top w:val="single" w:sz="8" w:space="0" w:color="auto"/>
              <w:left w:val="single" w:sz="4" w:space="0" w:color="auto"/>
              <w:bottom w:val="single" w:sz="8" w:space="0" w:color="auto"/>
              <w:right w:val="single" w:sz="8" w:space="0" w:color="auto"/>
            </w:tcBorders>
            <w:noWrap/>
            <w:vAlign w:val="bottom"/>
          </w:tcPr>
          <w:p w:rsidR="00F43ECC" w:rsidRPr="00A5040B" w:rsidRDefault="00F43ECC" w:rsidP="00F0523B">
            <w:pPr>
              <w:jc w:val="center"/>
              <w:rPr>
                <w:rFonts w:ascii="Times New Roman" w:hAnsi="Times New Roman"/>
                <w:b/>
                <w:bCs/>
                <w:sz w:val="20"/>
                <w:szCs w:val="20"/>
              </w:rPr>
            </w:pPr>
            <w:r w:rsidRPr="00A5040B">
              <w:rPr>
                <w:rFonts w:ascii="Times New Roman" w:hAnsi="Times New Roman"/>
                <w:b/>
                <w:bCs/>
                <w:sz w:val="20"/>
                <w:szCs w:val="20"/>
              </w:rPr>
              <w:t>7</w:t>
            </w:r>
          </w:p>
        </w:tc>
      </w:tr>
      <w:tr w:rsidR="00F43ECC" w:rsidRPr="00A5040B" w:rsidTr="00F0523B">
        <w:trPr>
          <w:trHeight w:val="255"/>
        </w:trPr>
        <w:tc>
          <w:tcPr>
            <w:tcW w:w="2306" w:type="pct"/>
            <w:tcBorders>
              <w:top w:val="single" w:sz="4" w:space="0" w:color="auto"/>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jc w:val="both"/>
              <w:rPr>
                <w:rFonts w:ascii="Times New Roman" w:hAnsi="Times New Roman"/>
                <w:sz w:val="20"/>
                <w:szCs w:val="20"/>
              </w:rPr>
            </w:pPr>
            <w:r w:rsidRPr="00A5040B">
              <w:rPr>
                <w:rFonts w:ascii="Times New Roman" w:hAnsi="Times New Roman"/>
                <w:sz w:val="20"/>
                <w:szCs w:val="20"/>
              </w:rPr>
              <w:t>Администрация  Кирзинского сельсовета Ордынского района Новосибирской области</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Общегосударственные вопросы</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1440692,44</w:t>
            </w:r>
          </w:p>
        </w:tc>
      </w:tr>
      <w:tr w:rsidR="00F43ECC" w:rsidRPr="00A5040B" w:rsidTr="00F0523B">
        <w:trPr>
          <w:trHeight w:val="64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226187,77</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Глава муниципального образования</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2010203</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226187,77</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Фонд оплаты труда и страховые взносы</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2010203</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121</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226187,77</w:t>
            </w:r>
          </w:p>
        </w:tc>
      </w:tr>
      <w:tr w:rsidR="00F43ECC" w:rsidRPr="00A5040B" w:rsidTr="00F0523B">
        <w:trPr>
          <w:trHeight w:val="8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1189205,67</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0507019</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0507019</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Центральный аппарат</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1189205,67</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Фонд оплаты труда и страховые взносы</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121</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749467,45</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Иные выплаты персоналу, за исключением  фонда оплаты труда</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122</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439157,69</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налога на имущество организаций и земельного налога</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851</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прочих налогов, сборов и иных платежей</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852</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иных платежей</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853</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580,53</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25299,00</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Центральный аппарат</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06</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25299,00</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Иные межбюджетные трансферты</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06</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2010204</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540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25299,00</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Резервные фонды</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Резервные фонды местных администраций</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2010005</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86"/>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Резервные средства</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2010005</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870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144"/>
        </w:trPr>
        <w:tc>
          <w:tcPr>
            <w:tcW w:w="2306" w:type="pct"/>
            <w:tcBorders>
              <w:top w:val="single" w:sz="4" w:space="0" w:color="auto"/>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Другие общегосударственные вопросы</w:t>
            </w:r>
          </w:p>
        </w:tc>
        <w:tc>
          <w:tcPr>
            <w:tcW w:w="456"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w:t>
            </w:r>
          </w:p>
        </w:tc>
        <w:tc>
          <w:tcPr>
            <w:tcW w:w="538"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single" w:sz="4" w:space="0" w:color="auto"/>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144"/>
        </w:trPr>
        <w:tc>
          <w:tcPr>
            <w:tcW w:w="2306" w:type="pct"/>
            <w:tcBorders>
              <w:top w:val="single" w:sz="4" w:space="0" w:color="auto"/>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Оценка недвижимости, признание прав и регулирование отношений  по государственной и муниципальной собственности</w:t>
            </w:r>
          </w:p>
        </w:tc>
        <w:tc>
          <w:tcPr>
            <w:tcW w:w="456"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w:t>
            </w:r>
          </w:p>
        </w:tc>
        <w:tc>
          <w:tcPr>
            <w:tcW w:w="538"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2010900</w:t>
            </w:r>
          </w:p>
        </w:tc>
        <w:tc>
          <w:tcPr>
            <w:tcW w:w="462"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single" w:sz="4" w:space="0" w:color="auto"/>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62"/>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2010900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Национальная оборона</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65532,59</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Мобилизационная и вневойсковая подготовка</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65532,59</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9905118</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65532,59</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Фонд оплаты труда и страховые взносы</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9905118</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121</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65532,59</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9905118</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Национальная безопасность и правоохранительная деятельность</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36000,00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36000,00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2012180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36000,00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2012180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36000,00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Национальная экономика</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664000,00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Дорожное хозяйство (дорожные фонды)</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551000,00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2016021</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551000,00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09</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2016021</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551000,00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Другие вопросы в области  национальной экономики</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113000,00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Мероприятия по землеустройству  и землепользованию</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2011000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113000,00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04</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2011000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113000,00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Жилищно-коммунальное хозяйство</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1797742,70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Коммунальное хозяйство</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1547044,48</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Расходы, возникающие при выполнении полномочий органов местного самоуправления по вопросам местного значения в части снабжения населения топливом</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9907053</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353500,00</w:t>
            </w:r>
          </w:p>
        </w:tc>
      </w:tr>
      <w:tr w:rsidR="00F43ECC" w:rsidRPr="00A5040B" w:rsidTr="00F0523B">
        <w:trPr>
          <w:trHeight w:val="334"/>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9907053</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810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353500,00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Мероприятия в области коммунального хозяйства</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2016503</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1193544,48</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2016503</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26544,48</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2016506</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810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1167000,00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налога на имущество организаций и земельного налога</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2016503</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851</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прочих налогов, сборов и иных платежей</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02</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2016503</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852</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Благоустройство</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250698,22</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Уличное освещение</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2016010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208969,82</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2016010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208969,82</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Уплата налога на имущество организаций и земельного налога</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2016010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851</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Содержание автомобильных дорог и инженерных сооружений  на них в границах поселений  в рамках благоустройства</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17194,00</w:t>
            </w:r>
          </w:p>
        </w:tc>
      </w:tr>
      <w:tr w:rsidR="00F43ECC" w:rsidRPr="00A5040B" w:rsidTr="00F0523B">
        <w:trPr>
          <w:trHeight w:val="361"/>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17194,00</w:t>
            </w:r>
          </w:p>
        </w:tc>
      </w:tr>
      <w:tr w:rsidR="00F43ECC" w:rsidRPr="00A5040B" w:rsidTr="00F0523B">
        <w:trPr>
          <w:trHeight w:val="361"/>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2016020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810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361"/>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Озеленение</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2016030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1662,50</w:t>
            </w:r>
          </w:p>
        </w:tc>
      </w:tr>
      <w:tr w:rsidR="00F43ECC" w:rsidRPr="00A5040B" w:rsidTr="00F0523B">
        <w:trPr>
          <w:trHeight w:val="240"/>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2016030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1662,50</w:t>
            </w:r>
          </w:p>
        </w:tc>
      </w:tr>
      <w:tr w:rsidR="00F43ECC" w:rsidRPr="00A5040B" w:rsidTr="00F0523B">
        <w:trPr>
          <w:trHeight w:val="288"/>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Прочие мероприятия по благоустройству городских округов и поселений</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2016050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22871,90</w:t>
            </w:r>
          </w:p>
        </w:tc>
      </w:tr>
      <w:tr w:rsidR="00F43ECC" w:rsidRPr="00A5040B" w:rsidTr="00F0523B">
        <w:trPr>
          <w:trHeight w:val="583"/>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2016050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121</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03</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2016050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22871,90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Образование</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3540,00</w:t>
            </w:r>
          </w:p>
        </w:tc>
      </w:tr>
      <w:tr w:rsidR="00F43ECC" w:rsidRPr="00A5040B" w:rsidTr="00F0523B">
        <w:trPr>
          <w:trHeight w:val="276"/>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Молодежная политика и оздоровление детей</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3540,00</w:t>
            </w:r>
          </w:p>
        </w:tc>
      </w:tr>
      <w:tr w:rsidR="00F43ECC" w:rsidRPr="00A5040B" w:rsidTr="00F0523B">
        <w:trPr>
          <w:trHeight w:val="279"/>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Проведение мероприятий для детей  и молодежи</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07</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2014310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3540,00</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07</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07</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4310100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color w:val="000000"/>
                <w:sz w:val="20"/>
                <w:szCs w:val="20"/>
              </w:rPr>
            </w:pPr>
            <w:r w:rsidRPr="00A5040B">
              <w:rPr>
                <w:rFonts w:ascii="Times New Roman" w:hAnsi="Times New Roman"/>
                <w:color w:val="000000"/>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3540,00</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Культура, кинематография </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08</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76770,00</w:t>
            </w:r>
          </w:p>
        </w:tc>
      </w:tr>
      <w:tr w:rsidR="00F43ECC" w:rsidRPr="00A5040B" w:rsidTr="00F0523B">
        <w:trPr>
          <w:trHeight w:val="201"/>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Культура</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08</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76770,00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Учреждения культуры и мероприятия в сфере культуры и кинематографии</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08</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2014400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76770,00</w:t>
            </w:r>
          </w:p>
        </w:tc>
      </w:tr>
      <w:tr w:rsidR="00F43ECC" w:rsidRPr="00A5040B" w:rsidTr="00F0523B">
        <w:trPr>
          <w:trHeight w:val="43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08</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2014400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76770,00</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Социальная политика</w:t>
            </w:r>
          </w:p>
        </w:tc>
        <w:tc>
          <w:tcPr>
            <w:tcW w:w="456"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10</w:t>
            </w:r>
          </w:p>
        </w:tc>
        <w:tc>
          <w:tcPr>
            <w:tcW w:w="560"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nil"/>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144552,86</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Пенсионное обеспечение</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10</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144552,86</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 xml:space="preserve">Доплаты к пенсиям государственных служащих субъектов РФ и муниципальных служащих </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10</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2014910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144552,86</w:t>
            </w:r>
          </w:p>
        </w:tc>
      </w:tr>
      <w:tr w:rsidR="00F43ECC" w:rsidRPr="00A5040B" w:rsidTr="00F0523B">
        <w:trPr>
          <w:trHeight w:val="255"/>
        </w:trPr>
        <w:tc>
          <w:tcPr>
            <w:tcW w:w="2306" w:type="pct"/>
            <w:tcBorders>
              <w:top w:val="nil"/>
              <w:left w:val="single" w:sz="8"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Пособия, компенсации, меры социальной поддержки  по публичным  нормативным обязательствам</w:t>
            </w:r>
          </w:p>
        </w:tc>
        <w:tc>
          <w:tcPr>
            <w:tcW w:w="456"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10</w:t>
            </w:r>
          </w:p>
        </w:tc>
        <w:tc>
          <w:tcPr>
            <w:tcW w:w="560"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01</w:t>
            </w:r>
          </w:p>
        </w:tc>
        <w:tc>
          <w:tcPr>
            <w:tcW w:w="538" w:type="pct"/>
            <w:tcBorders>
              <w:top w:val="nil"/>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2014910</w:t>
            </w:r>
          </w:p>
        </w:tc>
        <w:tc>
          <w:tcPr>
            <w:tcW w:w="462" w:type="pct"/>
            <w:tcBorders>
              <w:top w:val="nil"/>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313</w:t>
            </w:r>
          </w:p>
        </w:tc>
        <w:tc>
          <w:tcPr>
            <w:tcW w:w="678" w:type="pct"/>
            <w:tcBorders>
              <w:top w:val="nil"/>
              <w:left w:val="single" w:sz="4" w:space="0" w:color="auto"/>
              <w:bottom w:val="single" w:sz="4" w:space="0" w:color="auto"/>
              <w:right w:val="single" w:sz="8"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144552,86</w:t>
            </w:r>
          </w:p>
        </w:tc>
      </w:tr>
      <w:tr w:rsidR="00F43ECC" w:rsidRPr="00A5040B" w:rsidTr="00F0523B">
        <w:trPr>
          <w:trHeight w:val="355"/>
        </w:trPr>
        <w:tc>
          <w:tcPr>
            <w:tcW w:w="2306" w:type="pct"/>
            <w:tcBorders>
              <w:top w:val="single" w:sz="4" w:space="0" w:color="auto"/>
              <w:left w:val="single" w:sz="4" w:space="0" w:color="auto"/>
              <w:bottom w:val="single" w:sz="4" w:space="0" w:color="auto"/>
              <w:right w:val="single" w:sz="4" w:space="0" w:color="auto"/>
            </w:tcBorders>
            <w:shd w:val="clear" w:color="auto" w:fill="FFFFCC"/>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Физическая культура и спорт</w:t>
            </w:r>
          </w:p>
        </w:tc>
        <w:tc>
          <w:tcPr>
            <w:tcW w:w="456"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60"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w:t>
            </w:r>
          </w:p>
        </w:tc>
        <w:tc>
          <w:tcPr>
            <w:tcW w:w="538" w:type="pct"/>
            <w:tcBorders>
              <w:top w:val="single" w:sz="4" w:space="0" w:color="auto"/>
              <w:left w:val="single" w:sz="4" w:space="0" w:color="auto"/>
              <w:bottom w:val="single" w:sz="4" w:space="0" w:color="auto"/>
              <w:right w:val="nil"/>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single" w:sz="4" w:space="0" w:color="auto"/>
              <w:left w:val="single" w:sz="4" w:space="0" w:color="auto"/>
              <w:bottom w:val="single" w:sz="4" w:space="0" w:color="auto"/>
              <w:right w:val="single" w:sz="4" w:space="0" w:color="auto"/>
            </w:tcBorders>
            <w:shd w:val="clear" w:color="auto" w:fill="FFFFCC"/>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13780,00</w:t>
            </w:r>
          </w:p>
        </w:tc>
      </w:tr>
      <w:tr w:rsidR="00F43ECC" w:rsidRPr="00A5040B" w:rsidTr="00F0523B">
        <w:trPr>
          <w:trHeight w:val="307"/>
        </w:trPr>
        <w:tc>
          <w:tcPr>
            <w:tcW w:w="2306"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Другие вопросы в области физической культуры и спорта</w:t>
            </w:r>
          </w:p>
        </w:tc>
        <w:tc>
          <w:tcPr>
            <w:tcW w:w="456"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60"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38"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0000000</w:t>
            </w:r>
          </w:p>
        </w:tc>
        <w:tc>
          <w:tcPr>
            <w:tcW w:w="4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13780,00</w:t>
            </w:r>
          </w:p>
        </w:tc>
      </w:tr>
      <w:tr w:rsidR="00F43ECC" w:rsidRPr="00A5040B" w:rsidTr="00F0523B">
        <w:trPr>
          <w:trHeight w:val="355"/>
        </w:trPr>
        <w:tc>
          <w:tcPr>
            <w:tcW w:w="2306"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Мероприятия в области  спорта и физической культуры, туризма</w:t>
            </w:r>
          </w:p>
        </w:tc>
        <w:tc>
          <w:tcPr>
            <w:tcW w:w="456"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60"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38"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2014360</w:t>
            </w:r>
          </w:p>
        </w:tc>
        <w:tc>
          <w:tcPr>
            <w:tcW w:w="4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000</w:t>
            </w:r>
          </w:p>
        </w:tc>
        <w:tc>
          <w:tcPr>
            <w:tcW w:w="67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13780,00</w:t>
            </w:r>
          </w:p>
        </w:tc>
      </w:tr>
      <w:tr w:rsidR="00F43ECC" w:rsidRPr="00A5040B" w:rsidTr="00F0523B">
        <w:trPr>
          <w:trHeight w:val="355"/>
        </w:trPr>
        <w:tc>
          <w:tcPr>
            <w:tcW w:w="2306" w:type="pct"/>
            <w:tcBorders>
              <w:top w:val="single" w:sz="4" w:space="0" w:color="auto"/>
              <w:left w:val="single" w:sz="4" w:space="0" w:color="auto"/>
              <w:bottom w:val="single" w:sz="4" w:space="0" w:color="auto"/>
              <w:right w:val="single" w:sz="4" w:space="0" w:color="auto"/>
            </w:tcBorders>
            <w:shd w:val="clear" w:color="auto" w:fill="FFFFFF"/>
            <w:vAlign w:val="bottom"/>
          </w:tcPr>
          <w:p w:rsidR="00F43ECC" w:rsidRPr="00A5040B" w:rsidRDefault="00F43ECC" w:rsidP="00F0523B">
            <w:pPr>
              <w:spacing w:after="0"/>
              <w:rPr>
                <w:rFonts w:ascii="Times New Roman" w:hAnsi="Times New Roman"/>
                <w:sz w:val="20"/>
                <w:szCs w:val="20"/>
              </w:rPr>
            </w:pPr>
            <w:r w:rsidRPr="00A5040B">
              <w:rPr>
                <w:rFonts w:ascii="Times New Roman" w:hAnsi="Times New Roman"/>
                <w:sz w:val="20"/>
                <w:szCs w:val="20"/>
              </w:rPr>
              <w:t>Прочая  закупка товаров, работ и услуг для государственных (муниципальных) нужд</w:t>
            </w:r>
          </w:p>
        </w:tc>
        <w:tc>
          <w:tcPr>
            <w:tcW w:w="456"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11</w:t>
            </w:r>
          </w:p>
        </w:tc>
        <w:tc>
          <w:tcPr>
            <w:tcW w:w="560"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05</w:t>
            </w:r>
          </w:p>
        </w:tc>
        <w:tc>
          <w:tcPr>
            <w:tcW w:w="538" w:type="pct"/>
            <w:tcBorders>
              <w:top w:val="single" w:sz="4" w:space="0" w:color="auto"/>
              <w:left w:val="single" w:sz="4" w:space="0" w:color="auto"/>
              <w:bottom w:val="single" w:sz="4" w:space="0" w:color="auto"/>
              <w:right w:val="nil"/>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5129700</w:t>
            </w:r>
          </w:p>
        </w:tc>
        <w:tc>
          <w:tcPr>
            <w:tcW w:w="4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244</w:t>
            </w:r>
          </w:p>
        </w:tc>
        <w:tc>
          <w:tcPr>
            <w:tcW w:w="67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43ECC" w:rsidRPr="00A5040B" w:rsidRDefault="00F43ECC" w:rsidP="00F0523B">
            <w:pPr>
              <w:spacing w:after="0"/>
              <w:jc w:val="right"/>
              <w:rPr>
                <w:rFonts w:ascii="Times New Roman" w:hAnsi="Times New Roman"/>
                <w:sz w:val="20"/>
                <w:szCs w:val="20"/>
              </w:rPr>
            </w:pPr>
            <w:r w:rsidRPr="00A5040B">
              <w:rPr>
                <w:rFonts w:ascii="Times New Roman" w:hAnsi="Times New Roman"/>
                <w:sz w:val="20"/>
                <w:szCs w:val="20"/>
              </w:rPr>
              <w:t>13780,00</w:t>
            </w:r>
          </w:p>
        </w:tc>
      </w:tr>
    </w:tbl>
    <w:p w:rsidR="00F43ECC" w:rsidRPr="00A5040B" w:rsidRDefault="00F43ECC" w:rsidP="00F0523B">
      <w:pPr>
        <w:spacing w:after="0" w:line="240" w:lineRule="auto"/>
        <w:jc w:val="both"/>
        <w:rPr>
          <w:rFonts w:ascii="Times New Roman" w:hAnsi="Times New Roman"/>
          <w:sz w:val="20"/>
          <w:szCs w:val="20"/>
        </w:rPr>
      </w:pPr>
    </w:p>
    <w:p w:rsidR="00F43ECC" w:rsidRPr="00A5040B" w:rsidRDefault="00F43ECC" w:rsidP="00F0523B">
      <w:pPr>
        <w:spacing w:after="0" w:line="240" w:lineRule="auto"/>
        <w:jc w:val="both"/>
        <w:rPr>
          <w:rFonts w:ascii="Times New Roman" w:hAnsi="Times New Roman"/>
          <w:sz w:val="20"/>
          <w:szCs w:val="20"/>
        </w:rPr>
      </w:pPr>
      <w:r w:rsidRPr="00A5040B">
        <w:rPr>
          <w:rFonts w:ascii="Times New Roman" w:hAnsi="Times New Roman"/>
          <w:sz w:val="20"/>
          <w:szCs w:val="20"/>
        </w:rPr>
        <w:t>Глава Кирзинского сельсовета</w:t>
      </w:r>
    </w:p>
    <w:p w:rsidR="00F43ECC" w:rsidRPr="00A5040B" w:rsidRDefault="00F43ECC" w:rsidP="00F0523B">
      <w:pPr>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r>
      <w:r w:rsidRPr="00A5040B">
        <w:rPr>
          <w:rFonts w:ascii="Times New Roman" w:hAnsi="Times New Roman"/>
          <w:sz w:val="20"/>
          <w:szCs w:val="20"/>
        </w:rPr>
        <w:tab/>
        <w:t>Чичина Т.В.</w:t>
      </w:r>
      <w:r w:rsidRPr="00A5040B">
        <w:rPr>
          <w:rFonts w:ascii="Times New Roman" w:hAnsi="Times New Roman"/>
          <w:sz w:val="20"/>
          <w:szCs w:val="20"/>
        </w:rPr>
        <w:tab/>
      </w:r>
      <w:r w:rsidRPr="00A5040B">
        <w:rPr>
          <w:rFonts w:ascii="Times New Roman" w:hAnsi="Times New Roman"/>
          <w:sz w:val="20"/>
          <w:szCs w:val="20"/>
        </w:rPr>
        <w:tab/>
      </w:r>
    </w:p>
    <w:p w:rsidR="00F43ECC" w:rsidRPr="00A5040B" w:rsidRDefault="00F43ECC" w:rsidP="00F0523B">
      <w:pPr>
        <w:rPr>
          <w:rFonts w:ascii="Times New Roman" w:hAnsi="Times New Roman"/>
          <w:sz w:val="20"/>
          <w:szCs w:val="20"/>
        </w:rPr>
      </w:pP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Приложение № 5</w:t>
      </w: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К постановлению администрации Кирзинского сельсовета</w:t>
      </w: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От 11.08.2015  года № 123</w:t>
      </w:r>
    </w:p>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Кассовое исполнение источников финансирования дефицита бюджета Кирзинского сельсовета Ордынского района Новосибирской области за 1 кполугодие 2015 года по кодам классификации источников финансирования дефицитов бюджетов (по главным администраторам источников финансирования дефицита бюджета Кирзинского сельсовета Ордынского района Новосибирской области)</w:t>
      </w:r>
    </w:p>
    <w:p w:rsidR="00F43ECC" w:rsidRPr="00A5040B" w:rsidRDefault="00F43ECC" w:rsidP="00F0523B">
      <w:pPr>
        <w:pStyle w:val="BodyText2"/>
        <w:jc w:val="right"/>
        <w:rPr>
          <w:rFonts w:ascii="Times New Roman" w:hAnsi="Times New Roman"/>
          <w:sz w:val="20"/>
          <w:szCs w:val="20"/>
        </w:rPr>
      </w:pPr>
      <w:r w:rsidRPr="00A5040B">
        <w:rPr>
          <w:rFonts w:ascii="Times New Roman" w:hAnsi="Times New Roman"/>
          <w:sz w:val="20"/>
          <w:szCs w:val="20"/>
        </w:rPr>
        <w:t>(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
        <w:gridCol w:w="2482"/>
        <w:gridCol w:w="5317"/>
        <w:gridCol w:w="1419"/>
      </w:tblGrid>
      <w:tr w:rsidR="00F43ECC" w:rsidRPr="00A5040B" w:rsidTr="00F0523B">
        <w:trPr>
          <w:trHeight w:val="733"/>
        </w:trPr>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Код ГАД</w:t>
            </w:r>
          </w:p>
        </w:tc>
        <w:tc>
          <w:tcPr>
            <w:tcW w:w="1207" w:type="pct"/>
          </w:tcPr>
          <w:p w:rsidR="00F43ECC" w:rsidRPr="00A5040B" w:rsidRDefault="00F43ECC" w:rsidP="00F0523B">
            <w:pPr>
              <w:pStyle w:val="BodyText2"/>
              <w:ind w:firstLine="252"/>
              <w:rPr>
                <w:rFonts w:ascii="Times New Roman" w:hAnsi="Times New Roman"/>
                <w:b/>
                <w:sz w:val="20"/>
                <w:szCs w:val="20"/>
              </w:rPr>
            </w:pPr>
          </w:p>
        </w:tc>
        <w:tc>
          <w:tcPr>
            <w:tcW w:w="2586" w:type="pct"/>
          </w:tcPr>
          <w:p w:rsidR="00F43ECC" w:rsidRPr="00A5040B" w:rsidRDefault="00F43ECC" w:rsidP="00F0523B">
            <w:pPr>
              <w:pStyle w:val="BodyText2"/>
              <w:jc w:val="both"/>
              <w:rPr>
                <w:rFonts w:ascii="Times New Roman" w:hAnsi="Times New Roman"/>
                <w:b/>
                <w:sz w:val="20"/>
                <w:szCs w:val="20"/>
              </w:rPr>
            </w:pPr>
            <w:r w:rsidRPr="00A5040B">
              <w:rPr>
                <w:rFonts w:ascii="Times New Roman" w:hAnsi="Times New Roman"/>
                <w:b/>
                <w:sz w:val="20"/>
                <w:szCs w:val="20"/>
              </w:rPr>
              <w:t>Наименование кода группы, подгруппы, статьи, вида источника финансирования дефицита бюджета</w:t>
            </w:r>
          </w:p>
        </w:tc>
        <w:tc>
          <w:tcPr>
            <w:tcW w:w="690"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исполнено</w:t>
            </w:r>
          </w:p>
        </w:tc>
      </w:tr>
      <w:tr w:rsidR="00F43ECC" w:rsidRPr="00A5040B" w:rsidTr="00F0523B">
        <w:trPr>
          <w:trHeight w:val="445"/>
        </w:trPr>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ind w:firstLine="72"/>
              <w:rPr>
                <w:rFonts w:ascii="Times New Roman" w:hAnsi="Times New Roman"/>
                <w:b/>
                <w:sz w:val="20"/>
                <w:szCs w:val="20"/>
              </w:rPr>
            </w:pPr>
            <w:r w:rsidRPr="00A5040B">
              <w:rPr>
                <w:rFonts w:ascii="Times New Roman" w:hAnsi="Times New Roman"/>
                <w:b/>
                <w:sz w:val="20"/>
                <w:szCs w:val="20"/>
              </w:rPr>
              <w:t>90 00 00 00 00 0000 000</w:t>
            </w:r>
          </w:p>
        </w:tc>
        <w:tc>
          <w:tcPr>
            <w:tcW w:w="2586" w:type="pct"/>
          </w:tcPr>
          <w:p w:rsidR="00F43ECC" w:rsidRPr="00A5040B" w:rsidRDefault="00F43ECC" w:rsidP="00F0523B">
            <w:pPr>
              <w:pStyle w:val="BodyText2"/>
              <w:jc w:val="both"/>
              <w:rPr>
                <w:rFonts w:ascii="Times New Roman" w:hAnsi="Times New Roman"/>
                <w:b/>
                <w:sz w:val="20"/>
                <w:szCs w:val="20"/>
              </w:rPr>
            </w:pPr>
            <w:r w:rsidRPr="00A5040B">
              <w:rPr>
                <w:rFonts w:ascii="Times New Roman" w:hAnsi="Times New Roman"/>
                <w:b/>
                <w:bCs/>
                <w:sz w:val="20"/>
                <w:szCs w:val="20"/>
              </w:rPr>
              <w:t>Источники финансирования дефицита местного бюджета -Всего:</w:t>
            </w:r>
          </w:p>
        </w:tc>
        <w:tc>
          <w:tcPr>
            <w:tcW w:w="690"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-640959,72</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01 00 00 00 00 0000 000</w:t>
            </w:r>
          </w:p>
        </w:tc>
        <w:tc>
          <w:tcPr>
            <w:tcW w:w="2586" w:type="pct"/>
          </w:tcPr>
          <w:p w:rsidR="00F43ECC" w:rsidRPr="00A5040B" w:rsidRDefault="00F43ECC" w:rsidP="00F0523B">
            <w:pPr>
              <w:pStyle w:val="BodyText2"/>
              <w:jc w:val="both"/>
              <w:rPr>
                <w:rFonts w:ascii="Times New Roman" w:hAnsi="Times New Roman"/>
                <w:b/>
                <w:bCs/>
                <w:sz w:val="20"/>
                <w:szCs w:val="20"/>
              </w:rPr>
            </w:pPr>
            <w:r w:rsidRPr="00A5040B">
              <w:rPr>
                <w:rFonts w:ascii="Times New Roman" w:hAnsi="Times New Roman"/>
                <w:b/>
                <w:bCs/>
                <w:sz w:val="20"/>
                <w:szCs w:val="20"/>
              </w:rPr>
              <w:t>Источники внутреннего финансирования дефицита местного бюджета, в том числе:</w:t>
            </w:r>
          </w:p>
        </w:tc>
        <w:tc>
          <w:tcPr>
            <w:tcW w:w="690"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-640959,72</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01 03 00 00 00 0000 000</w:t>
            </w:r>
          </w:p>
        </w:tc>
        <w:tc>
          <w:tcPr>
            <w:tcW w:w="2586" w:type="pct"/>
          </w:tcPr>
          <w:p w:rsidR="00F43ECC" w:rsidRPr="00A5040B" w:rsidRDefault="00F43ECC" w:rsidP="00F0523B">
            <w:pPr>
              <w:pStyle w:val="BodyText2"/>
              <w:jc w:val="both"/>
              <w:rPr>
                <w:rFonts w:ascii="Times New Roman" w:hAnsi="Times New Roman"/>
                <w:b/>
                <w:bCs/>
                <w:sz w:val="20"/>
                <w:szCs w:val="20"/>
              </w:rPr>
            </w:pPr>
            <w:r w:rsidRPr="00A5040B">
              <w:rPr>
                <w:rFonts w:ascii="Times New Roman" w:hAnsi="Times New Roman"/>
                <w:b/>
                <w:bCs/>
                <w:sz w:val="20"/>
                <w:szCs w:val="20"/>
              </w:rPr>
              <w:t>Бюджетные кредиты от других бюджетов бюджетной системы Российской Федерации  в валюте Российской федерации</w:t>
            </w:r>
          </w:p>
        </w:tc>
        <w:tc>
          <w:tcPr>
            <w:tcW w:w="690" w:type="pct"/>
          </w:tcPr>
          <w:p w:rsidR="00F43ECC" w:rsidRPr="00A5040B" w:rsidRDefault="00F43ECC" w:rsidP="00F0523B">
            <w:pPr>
              <w:pStyle w:val="BodyText2"/>
              <w:rPr>
                <w:rFonts w:ascii="Times New Roman" w:hAnsi="Times New Roman"/>
                <w:b/>
                <w:bCs/>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01 03 00 00 00 0000 700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69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01 03 00 00 10 0000 710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69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01 03 00 00 00 0000 800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69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01 03 00 00 10 0000 810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Погашение кредитов от других бюджетов  бюджетной системы  Российской Федерации бюджетами поселений в валюте Российской Федерации</w:t>
            </w:r>
          </w:p>
        </w:tc>
        <w:tc>
          <w:tcPr>
            <w:tcW w:w="69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01 05 00 00 00 0000 000</w:t>
            </w:r>
          </w:p>
        </w:tc>
        <w:tc>
          <w:tcPr>
            <w:tcW w:w="2586" w:type="pct"/>
          </w:tcPr>
          <w:p w:rsidR="00F43ECC" w:rsidRPr="00A5040B" w:rsidRDefault="00F43ECC" w:rsidP="00F0523B">
            <w:pPr>
              <w:pStyle w:val="BodyText2"/>
              <w:jc w:val="both"/>
              <w:rPr>
                <w:rFonts w:ascii="Times New Roman" w:hAnsi="Times New Roman"/>
                <w:b/>
                <w:bCs/>
                <w:sz w:val="20"/>
                <w:szCs w:val="20"/>
              </w:rPr>
            </w:pPr>
            <w:r w:rsidRPr="00A5040B">
              <w:rPr>
                <w:rFonts w:ascii="Times New Roman" w:hAnsi="Times New Roman"/>
                <w:b/>
                <w:bCs/>
                <w:sz w:val="20"/>
                <w:szCs w:val="20"/>
              </w:rPr>
              <w:t>Изменение остатков средств на счетах по учету  средств бюджета</w:t>
            </w:r>
          </w:p>
        </w:tc>
        <w:tc>
          <w:tcPr>
            <w:tcW w:w="690"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-640959,72</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01 05 00 00 00 0000 500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Увеличение остатков средств бюджета</w:t>
            </w:r>
          </w:p>
        </w:tc>
        <w:tc>
          <w:tcPr>
            <w:tcW w:w="69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-3601650,87</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01 05 02 00 00 0000 500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Увеличение прочих остатков средств бюджета</w:t>
            </w:r>
          </w:p>
        </w:tc>
        <w:tc>
          <w:tcPr>
            <w:tcW w:w="690" w:type="pct"/>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-3601650,87</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01 05 02 01 00 0000 510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Увеличение прочих остатков денежных средств  бюджетов</w:t>
            </w:r>
          </w:p>
        </w:tc>
        <w:tc>
          <w:tcPr>
            <w:tcW w:w="690" w:type="pct"/>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-3601650,87</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01 05 02 01 10 0000 510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Увеличение прочих остатков денежных средств бюджетов поселений</w:t>
            </w:r>
          </w:p>
        </w:tc>
        <w:tc>
          <w:tcPr>
            <w:tcW w:w="690" w:type="pct"/>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-3601650,87</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01 05 00 00 00 0000 600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Уменьшение остатков средств бюджета</w:t>
            </w:r>
          </w:p>
        </w:tc>
        <w:tc>
          <w:tcPr>
            <w:tcW w:w="69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01 05 02 00 00 0000 600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Уменьшение прочих остатков средств бюджетов</w:t>
            </w:r>
          </w:p>
        </w:tc>
        <w:tc>
          <w:tcPr>
            <w:tcW w:w="69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01 05 02 01 00 0000 610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 xml:space="preserve">Уменьшение прочих остатков денежных средств  бюджетов </w:t>
            </w:r>
          </w:p>
        </w:tc>
        <w:tc>
          <w:tcPr>
            <w:tcW w:w="69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01 05 02 01 10 0000 610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Уменьшение прочих остатков денежных средств  бюджетов поселений</w:t>
            </w:r>
          </w:p>
        </w:tc>
        <w:tc>
          <w:tcPr>
            <w:tcW w:w="69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rPr>
          <w:trHeight w:val="449"/>
        </w:trPr>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01 06 05 00 00 0000 000</w:t>
            </w:r>
          </w:p>
        </w:tc>
        <w:tc>
          <w:tcPr>
            <w:tcW w:w="2586" w:type="pct"/>
          </w:tcPr>
          <w:p w:rsidR="00F43ECC" w:rsidRPr="00A5040B" w:rsidRDefault="00F43ECC" w:rsidP="00F0523B">
            <w:pPr>
              <w:pStyle w:val="BodyText2"/>
              <w:jc w:val="both"/>
              <w:rPr>
                <w:rFonts w:ascii="Times New Roman" w:hAnsi="Times New Roman"/>
                <w:b/>
                <w:sz w:val="20"/>
                <w:szCs w:val="20"/>
              </w:rPr>
            </w:pPr>
            <w:r w:rsidRPr="00A5040B">
              <w:rPr>
                <w:rFonts w:ascii="Times New Roman" w:hAnsi="Times New Roman"/>
                <w:b/>
                <w:sz w:val="20"/>
                <w:szCs w:val="20"/>
              </w:rPr>
              <w:t>Бюджетные кредиты, предоставленные внутри страны в валюте российской Федерации</w:t>
            </w:r>
          </w:p>
        </w:tc>
        <w:tc>
          <w:tcPr>
            <w:tcW w:w="690" w:type="pct"/>
          </w:tcPr>
          <w:p w:rsidR="00F43ECC" w:rsidRPr="00A5040B" w:rsidRDefault="00F43ECC" w:rsidP="00F0523B">
            <w:pPr>
              <w:pStyle w:val="BodyText2"/>
              <w:rPr>
                <w:rFonts w:ascii="Times New Roman" w:hAnsi="Times New Roman"/>
                <w:b/>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01 06 05 00 00 0000 500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Предоставление бюджетных кредитов внутри страны в валюте Российской Федерации</w:t>
            </w:r>
          </w:p>
        </w:tc>
        <w:tc>
          <w:tcPr>
            <w:tcW w:w="69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01 06 05 02 10 0000 540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 xml:space="preserve">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w:t>
            </w:r>
          </w:p>
        </w:tc>
        <w:tc>
          <w:tcPr>
            <w:tcW w:w="69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01 06 05 00 00 0000 600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Возврат бюджетных кредитов, предоставленных внутри страны в валюте Российской Федерации</w:t>
            </w:r>
          </w:p>
        </w:tc>
        <w:tc>
          <w:tcPr>
            <w:tcW w:w="69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517"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555</w:t>
            </w:r>
          </w:p>
        </w:tc>
        <w:tc>
          <w:tcPr>
            <w:tcW w:w="1207"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01 06 05 02 10 0000 640</w:t>
            </w:r>
          </w:p>
        </w:tc>
        <w:tc>
          <w:tcPr>
            <w:tcW w:w="2586"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w:t>
            </w:r>
          </w:p>
        </w:tc>
        <w:tc>
          <w:tcPr>
            <w:tcW w:w="690" w:type="pct"/>
          </w:tcPr>
          <w:p w:rsidR="00F43ECC" w:rsidRPr="00A5040B" w:rsidRDefault="00F43ECC" w:rsidP="00F0523B">
            <w:pPr>
              <w:pStyle w:val="BodyText2"/>
              <w:rPr>
                <w:rFonts w:ascii="Times New Roman" w:hAnsi="Times New Roman"/>
                <w:sz w:val="20"/>
                <w:szCs w:val="20"/>
              </w:rPr>
            </w:pPr>
          </w:p>
        </w:tc>
      </w:tr>
    </w:tbl>
    <w:p w:rsidR="00F43ECC" w:rsidRPr="00A5040B" w:rsidRDefault="00F43ECC" w:rsidP="00F0523B">
      <w:pPr>
        <w:pStyle w:val="BodyText"/>
        <w:rPr>
          <w:rFonts w:ascii="Times New Roman" w:hAnsi="Times New Roman"/>
          <w:b/>
          <w:bCs/>
          <w:sz w:val="20"/>
          <w:szCs w:val="20"/>
        </w:rPr>
      </w:pPr>
    </w:p>
    <w:p w:rsidR="00F43ECC" w:rsidRPr="00A5040B" w:rsidRDefault="00F43ECC" w:rsidP="00F0523B">
      <w:pPr>
        <w:pStyle w:val="BodyText"/>
        <w:rPr>
          <w:rFonts w:ascii="Times New Roman" w:hAnsi="Times New Roman"/>
          <w:b/>
          <w:bCs/>
          <w:sz w:val="20"/>
          <w:szCs w:val="20"/>
        </w:rPr>
      </w:pPr>
    </w:p>
    <w:p w:rsidR="00F43ECC" w:rsidRPr="00A5040B" w:rsidRDefault="00F43ECC" w:rsidP="00F0523B">
      <w:pPr>
        <w:pStyle w:val="BodyText"/>
        <w:jc w:val="both"/>
        <w:rPr>
          <w:rFonts w:ascii="Times New Roman" w:hAnsi="Times New Roman"/>
          <w:bCs/>
          <w:sz w:val="20"/>
          <w:szCs w:val="20"/>
        </w:rPr>
      </w:pPr>
      <w:r w:rsidRPr="00A5040B">
        <w:rPr>
          <w:rFonts w:ascii="Times New Roman" w:hAnsi="Times New Roman"/>
          <w:bCs/>
          <w:sz w:val="20"/>
          <w:szCs w:val="20"/>
        </w:rPr>
        <w:t>Глава Кирзинского сельсовета</w:t>
      </w:r>
      <w:r w:rsidRPr="00A5040B">
        <w:rPr>
          <w:rFonts w:ascii="Times New Roman" w:hAnsi="Times New Roman"/>
          <w:bCs/>
          <w:sz w:val="20"/>
          <w:szCs w:val="20"/>
        </w:rPr>
        <w:tab/>
      </w:r>
    </w:p>
    <w:p w:rsidR="00F43ECC" w:rsidRPr="00A5040B" w:rsidRDefault="00F43ECC" w:rsidP="00F0523B">
      <w:pPr>
        <w:pStyle w:val="BodyText"/>
        <w:jc w:val="both"/>
        <w:rPr>
          <w:rFonts w:ascii="Times New Roman" w:hAnsi="Times New Roman"/>
          <w:bCs/>
          <w:sz w:val="20"/>
          <w:szCs w:val="20"/>
        </w:rPr>
      </w:pPr>
      <w:r w:rsidRPr="00A5040B">
        <w:rPr>
          <w:rFonts w:ascii="Times New Roman" w:hAnsi="Times New Roman"/>
          <w:bCs/>
          <w:sz w:val="20"/>
          <w:szCs w:val="20"/>
        </w:rPr>
        <w:t>Ордынского района Новосибирской области</w:t>
      </w:r>
      <w:r w:rsidRPr="00A5040B">
        <w:rPr>
          <w:rFonts w:ascii="Times New Roman" w:hAnsi="Times New Roman"/>
          <w:bCs/>
          <w:sz w:val="20"/>
          <w:szCs w:val="20"/>
        </w:rPr>
        <w:tab/>
      </w:r>
      <w:r w:rsidRPr="00A5040B">
        <w:rPr>
          <w:rFonts w:ascii="Times New Roman" w:hAnsi="Times New Roman"/>
          <w:bCs/>
          <w:sz w:val="20"/>
          <w:szCs w:val="20"/>
        </w:rPr>
        <w:tab/>
      </w:r>
      <w:r w:rsidRPr="00A5040B">
        <w:rPr>
          <w:rFonts w:ascii="Times New Roman" w:hAnsi="Times New Roman"/>
          <w:bCs/>
          <w:sz w:val="20"/>
          <w:szCs w:val="20"/>
        </w:rPr>
        <w:tab/>
      </w:r>
      <w:r w:rsidRPr="00A5040B">
        <w:rPr>
          <w:rFonts w:ascii="Times New Roman" w:hAnsi="Times New Roman"/>
          <w:bCs/>
          <w:sz w:val="20"/>
          <w:szCs w:val="20"/>
        </w:rPr>
        <w:tab/>
      </w:r>
      <w:r w:rsidRPr="00A5040B">
        <w:rPr>
          <w:rFonts w:ascii="Times New Roman" w:hAnsi="Times New Roman"/>
          <w:bCs/>
          <w:sz w:val="20"/>
          <w:szCs w:val="20"/>
        </w:rPr>
        <w:tab/>
        <w:t>Чичина Т.В.</w:t>
      </w:r>
      <w:r w:rsidRPr="00A5040B">
        <w:rPr>
          <w:rFonts w:ascii="Times New Roman" w:hAnsi="Times New Roman"/>
          <w:bCs/>
          <w:sz w:val="20"/>
          <w:szCs w:val="20"/>
        </w:rPr>
        <w:tab/>
      </w:r>
      <w:r w:rsidRPr="00A5040B">
        <w:rPr>
          <w:rFonts w:ascii="Times New Roman" w:hAnsi="Times New Roman"/>
          <w:bCs/>
          <w:sz w:val="20"/>
          <w:szCs w:val="20"/>
        </w:rPr>
        <w:tab/>
      </w:r>
    </w:p>
    <w:p w:rsidR="00F43ECC" w:rsidRPr="00A5040B" w:rsidRDefault="00F43ECC" w:rsidP="00F0523B">
      <w:pPr>
        <w:rPr>
          <w:rFonts w:ascii="Times New Roman" w:hAnsi="Times New Roman"/>
          <w:sz w:val="20"/>
          <w:szCs w:val="20"/>
        </w:rPr>
      </w:pP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Приложение № 6</w:t>
      </w: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xml:space="preserve">К решению Совета депутатов Кирзинского сельсовета </w:t>
      </w: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«Отчет об исполнении бюджета Кирзинского сельсовета</w:t>
      </w:r>
    </w:p>
    <w:p w:rsidR="00F43ECC" w:rsidRPr="00A5040B" w:rsidRDefault="00F43ECC" w:rsidP="00F0523B">
      <w:pPr>
        <w:jc w:val="right"/>
        <w:rPr>
          <w:rFonts w:ascii="Times New Roman" w:hAnsi="Times New Roman"/>
          <w:sz w:val="20"/>
          <w:szCs w:val="20"/>
        </w:rPr>
      </w:pPr>
      <w:r w:rsidRPr="00A5040B">
        <w:rPr>
          <w:rFonts w:ascii="Times New Roman" w:hAnsi="Times New Roman"/>
          <w:sz w:val="20"/>
          <w:szCs w:val="20"/>
        </w:rPr>
        <w:t xml:space="preserve"> Ордынского района Новосибирской области за 2010 год»</w:t>
      </w:r>
    </w:p>
    <w:p w:rsidR="00F43ECC" w:rsidRPr="00A5040B" w:rsidRDefault="00F43ECC" w:rsidP="00F0523B">
      <w:pPr>
        <w:pStyle w:val="BodyText2"/>
        <w:jc w:val="right"/>
        <w:rPr>
          <w:rFonts w:ascii="Times New Roman" w:hAnsi="Times New Roman"/>
          <w:sz w:val="20"/>
          <w:szCs w:val="20"/>
        </w:rPr>
      </w:pPr>
      <w:r w:rsidRPr="00A5040B">
        <w:rPr>
          <w:rFonts w:ascii="Times New Roman" w:hAnsi="Times New Roman"/>
          <w:sz w:val="20"/>
          <w:szCs w:val="20"/>
        </w:rPr>
        <w:t>От 11.08.2015  года № 123</w:t>
      </w:r>
    </w:p>
    <w:p w:rsidR="00F43ECC" w:rsidRPr="00A5040B" w:rsidRDefault="00F43ECC" w:rsidP="00F0523B">
      <w:pPr>
        <w:pStyle w:val="BodyText2"/>
        <w:jc w:val="right"/>
        <w:rPr>
          <w:rFonts w:ascii="Times New Roman" w:hAnsi="Times New Roman"/>
          <w:sz w:val="20"/>
          <w:szCs w:val="20"/>
        </w:rPr>
      </w:pPr>
    </w:p>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Кассовое исполнение по источникам финансирования дефицита бюджета Кирзинского сельсовета Ордынского района Новосибирской области за 1 полугодие 2015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F43ECC" w:rsidRPr="00A5040B" w:rsidRDefault="00F43ECC" w:rsidP="00F0523B">
      <w:pPr>
        <w:pStyle w:val="BodyText2"/>
        <w:jc w:val="right"/>
        <w:rPr>
          <w:rFonts w:ascii="Times New Roman" w:hAnsi="Times New Roman"/>
          <w:sz w:val="20"/>
          <w:szCs w:val="20"/>
        </w:rPr>
      </w:pPr>
      <w:r w:rsidRPr="00A5040B">
        <w:rPr>
          <w:rFonts w:ascii="Times New Roman" w:hAnsi="Times New Roman"/>
          <w:sz w:val="20"/>
          <w:szCs w:val="20"/>
        </w:rPr>
        <w:t>(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8"/>
        <w:gridCol w:w="5930"/>
        <w:gridCol w:w="1583"/>
      </w:tblGrid>
      <w:tr w:rsidR="00F43ECC" w:rsidRPr="00A5040B" w:rsidTr="00F0523B">
        <w:trPr>
          <w:trHeight w:val="733"/>
        </w:trPr>
        <w:tc>
          <w:tcPr>
            <w:tcW w:w="1346" w:type="pct"/>
          </w:tcPr>
          <w:p w:rsidR="00F43ECC" w:rsidRPr="00A5040B" w:rsidRDefault="00F43ECC" w:rsidP="00F0523B">
            <w:pPr>
              <w:pStyle w:val="BodyText2"/>
              <w:ind w:firstLine="252"/>
              <w:rPr>
                <w:rFonts w:ascii="Times New Roman" w:hAnsi="Times New Roman"/>
                <w:b/>
                <w:sz w:val="20"/>
                <w:szCs w:val="20"/>
              </w:rPr>
            </w:pPr>
          </w:p>
        </w:tc>
        <w:tc>
          <w:tcPr>
            <w:tcW w:w="2884" w:type="pct"/>
          </w:tcPr>
          <w:p w:rsidR="00F43ECC" w:rsidRPr="00A5040B" w:rsidRDefault="00F43ECC" w:rsidP="00F0523B">
            <w:pPr>
              <w:pStyle w:val="BodyText2"/>
              <w:jc w:val="both"/>
              <w:rPr>
                <w:rFonts w:ascii="Times New Roman" w:hAnsi="Times New Roman"/>
                <w:b/>
                <w:sz w:val="20"/>
                <w:szCs w:val="20"/>
              </w:rPr>
            </w:pPr>
            <w:r w:rsidRPr="00A5040B">
              <w:rPr>
                <w:rFonts w:ascii="Times New Roman" w:hAnsi="Times New Roman"/>
                <w:b/>
                <w:sz w:val="20"/>
                <w:szCs w:val="20"/>
              </w:rPr>
              <w:t>Наименование кода группы, подгруппы, статьи, вида источника финансирования дефицита бюджета</w:t>
            </w:r>
          </w:p>
        </w:tc>
        <w:tc>
          <w:tcPr>
            <w:tcW w:w="770"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исполнено</w:t>
            </w:r>
          </w:p>
        </w:tc>
      </w:tr>
      <w:tr w:rsidR="00F43ECC" w:rsidRPr="00A5040B" w:rsidTr="00F0523B">
        <w:trPr>
          <w:trHeight w:val="445"/>
        </w:trPr>
        <w:tc>
          <w:tcPr>
            <w:tcW w:w="1346" w:type="pct"/>
          </w:tcPr>
          <w:p w:rsidR="00F43ECC" w:rsidRPr="00A5040B" w:rsidRDefault="00F43ECC" w:rsidP="00F0523B">
            <w:pPr>
              <w:pStyle w:val="BodyText2"/>
              <w:ind w:firstLine="72"/>
              <w:rPr>
                <w:rFonts w:ascii="Times New Roman" w:hAnsi="Times New Roman"/>
                <w:b/>
                <w:sz w:val="20"/>
                <w:szCs w:val="20"/>
              </w:rPr>
            </w:pPr>
            <w:r w:rsidRPr="00A5040B">
              <w:rPr>
                <w:rFonts w:ascii="Times New Roman" w:hAnsi="Times New Roman"/>
                <w:b/>
                <w:sz w:val="20"/>
                <w:szCs w:val="20"/>
              </w:rPr>
              <w:t>90 00 00 00 00 0000 000</w:t>
            </w:r>
          </w:p>
        </w:tc>
        <w:tc>
          <w:tcPr>
            <w:tcW w:w="2884" w:type="pct"/>
          </w:tcPr>
          <w:p w:rsidR="00F43ECC" w:rsidRPr="00A5040B" w:rsidRDefault="00F43ECC" w:rsidP="00F0523B">
            <w:pPr>
              <w:pStyle w:val="BodyText2"/>
              <w:jc w:val="both"/>
              <w:rPr>
                <w:rFonts w:ascii="Times New Roman" w:hAnsi="Times New Roman"/>
                <w:b/>
                <w:sz w:val="20"/>
                <w:szCs w:val="20"/>
              </w:rPr>
            </w:pPr>
            <w:r w:rsidRPr="00A5040B">
              <w:rPr>
                <w:rFonts w:ascii="Times New Roman" w:hAnsi="Times New Roman"/>
                <w:b/>
                <w:bCs/>
                <w:sz w:val="20"/>
                <w:szCs w:val="20"/>
              </w:rPr>
              <w:t>Источники финансирования дефицита местного бюджета -Всего:</w:t>
            </w:r>
          </w:p>
        </w:tc>
        <w:tc>
          <w:tcPr>
            <w:tcW w:w="770"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-640959,72</w:t>
            </w:r>
          </w:p>
        </w:tc>
      </w:tr>
      <w:tr w:rsidR="00F43ECC" w:rsidRPr="00A5040B" w:rsidTr="00F0523B">
        <w:tc>
          <w:tcPr>
            <w:tcW w:w="1346"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01 00 00 00 00 0000 000</w:t>
            </w:r>
          </w:p>
        </w:tc>
        <w:tc>
          <w:tcPr>
            <w:tcW w:w="2884" w:type="pct"/>
          </w:tcPr>
          <w:p w:rsidR="00F43ECC" w:rsidRPr="00A5040B" w:rsidRDefault="00F43ECC" w:rsidP="00F0523B">
            <w:pPr>
              <w:pStyle w:val="BodyText2"/>
              <w:jc w:val="both"/>
              <w:rPr>
                <w:rFonts w:ascii="Times New Roman" w:hAnsi="Times New Roman"/>
                <w:b/>
                <w:bCs/>
                <w:sz w:val="20"/>
                <w:szCs w:val="20"/>
              </w:rPr>
            </w:pPr>
            <w:r w:rsidRPr="00A5040B">
              <w:rPr>
                <w:rFonts w:ascii="Times New Roman" w:hAnsi="Times New Roman"/>
                <w:b/>
                <w:bCs/>
                <w:sz w:val="20"/>
                <w:szCs w:val="20"/>
              </w:rPr>
              <w:t>Источники внутреннего финансирования дефицита местного бюджета, в том числе:</w:t>
            </w:r>
          </w:p>
        </w:tc>
        <w:tc>
          <w:tcPr>
            <w:tcW w:w="770"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-640959,72</w:t>
            </w:r>
          </w:p>
        </w:tc>
      </w:tr>
      <w:tr w:rsidR="00F43ECC" w:rsidRPr="00A5040B" w:rsidTr="00F0523B">
        <w:tc>
          <w:tcPr>
            <w:tcW w:w="1346"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01 03 00 00 00 0000 000</w:t>
            </w:r>
          </w:p>
        </w:tc>
        <w:tc>
          <w:tcPr>
            <w:tcW w:w="2884" w:type="pct"/>
          </w:tcPr>
          <w:p w:rsidR="00F43ECC" w:rsidRPr="00A5040B" w:rsidRDefault="00F43ECC" w:rsidP="00F0523B">
            <w:pPr>
              <w:pStyle w:val="BodyText2"/>
              <w:jc w:val="both"/>
              <w:rPr>
                <w:rFonts w:ascii="Times New Roman" w:hAnsi="Times New Roman"/>
                <w:b/>
                <w:bCs/>
                <w:sz w:val="20"/>
                <w:szCs w:val="20"/>
              </w:rPr>
            </w:pPr>
            <w:r w:rsidRPr="00A5040B">
              <w:rPr>
                <w:rFonts w:ascii="Times New Roman" w:hAnsi="Times New Roman"/>
                <w:b/>
                <w:bCs/>
                <w:sz w:val="20"/>
                <w:szCs w:val="20"/>
              </w:rPr>
              <w:t>Бюджетные кредиты от других бюджетов бюджетной системы Российской Федерации  в валюте Российской федерации</w:t>
            </w:r>
          </w:p>
        </w:tc>
        <w:tc>
          <w:tcPr>
            <w:tcW w:w="770" w:type="pct"/>
          </w:tcPr>
          <w:p w:rsidR="00F43ECC" w:rsidRPr="00A5040B" w:rsidRDefault="00F43ECC" w:rsidP="00F0523B">
            <w:pPr>
              <w:pStyle w:val="BodyText2"/>
              <w:rPr>
                <w:rFonts w:ascii="Times New Roman" w:hAnsi="Times New Roman"/>
                <w:b/>
                <w:bCs/>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01 03 00 00 00 0000 700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77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01 03 00 00 10 0000 710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77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01 03 00 00 00 0000 800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77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01 03 00 00 10 0000 810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Погашение кредитов от других бюджетов  бюджетной системы  Российской Федерации бюджетами поселений в валюте Российской Федерации</w:t>
            </w:r>
          </w:p>
        </w:tc>
        <w:tc>
          <w:tcPr>
            <w:tcW w:w="77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01 05 00 00 00 0000 000</w:t>
            </w:r>
          </w:p>
        </w:tc>
        <w:tc>
          <w:tcPr>
            <w:tcW w:w="2884" w:type="pct"/>
          </w:tcPr>
          <w:p w:rsidR="00F43ECC" w:rsidRPr="00A5040B" w:rsidRDefault="00F43ECC" w:rsidP="00F0523B">
            <w:pPr>
              <w:pStyle w:val="BodyText2"/>
              <w:jc w:val="both"/>
              <w:rPr>
                <w:rFonts w:ascii="Times New Roman" w:hAnsi="Times New Roman"/>
                <w:b/>
                <w:bCs/>
                <w:sz w:val="20"/>
                <w:szCs w:val="20"/>
              </w:rPr>
            </w:pPr>
            <w:r w:rsidRPr="00A5040B">
              <w:rPr>
                <w:rFonts w:ascii="Times New Roman" w:hAnsi="Times New Roman"/>
                <w:b/>
                <w:bCs/>
                <w:sz w:val="20"/>
                <w:szCs w:val="20"/>
              </w:rPr>
              <w:t>Изменение остатков средств на счетах по учету  средств бюджета</w:t>
            </w:r>
          </w:p>
        </w:tc>
        <w:tc>
          <w:tcPr>
            <w:tcW w:w="770" w:type="pct"/>
          </w:tcPr>
          <w:p w:rsidR="00F43ECC" w:rsidRPr="00A5040B" w:rsidRDefault="00F43ECC" w:rsidP="00F0523B">
            <w:pPr>
              <w:pStyle w:val="BodyText2"/>
              <w:rPr>
                <w:rFonts w:ascii="Times New Roman" w:hAnsi="Times New Roman"/>
                <w:b/>
                <w:bCs/>
                <w:sz w:val="20"/>
                <w:szCs w:val="20"/>
              </w:rPr>
            </w:pPr>
            <w:r w:rsidRPr="00A5040B">
              <w:rPr>
                <w:rFonts w:ascii="Times New Roman" w:hAnsi="Times New Roman"/>
                <w:b/>
                <w:bCs/>
                <w:sz w:val="20"/>
                <w:szCs w:val="20"/>
              </w:rPr>
              <w:t>-640959,72</w:t>
            </w: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01 05 00 00 00 0000 500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Увеличение остатков средств бюджета</w:t>
            </w:r>
          </w:p>
        </w:tc>
        <w:tc>
          <w:tcPr>
            <w:tcW w:w="77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-3601650,87</w:t>
            </w: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01 05 02 00 00 0000 500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Увеличение прочих остатков средств бюджета</w:t>
            </w:r>
          </w:p>
        </w:tc>
        <w:tc>
          <w:tcPr>
            <w:tcW w:w="770" w:type="pct"/>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-3601650,87</w:t>
            </w: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01 05 02 01 00 0000 510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Увеличение прочих остатков денежных средств  бюджетов</w:t>
            </w:r>
          </w:p>
        </w:tc>
        <w:tc>
          <w:tcPr>
            <w:tcW w:w="770" w:type="pct"/>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-3601650,87</w:t>
            </w: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01 05 02 01 10 0000 510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Увеличение прочих остатков денежных средств бюджетов поселений</w:t>
            </w:r>
          </w:p>
        </w:tc>
        <w:tc>
          <w:tcPr>
            <w:tcW w:w="770" w:type="pct"/>
          </w:tcPr>
          <w:p w:rsidR="00F43ECC" w:rsidRPr="00A5040B" w:rsidRDefault="00F43ECC" w:rsidP="00F0523B">
            <w:pPr>
              <w:rPr>
                <w:rFonts w:ascii="Times New Roman" w:hAnsi="Times New Roman"/>
                <w:sz w:val="20"/>
                <w:szCs w:val="20"/>
              </w:rPr>
            </w:pPr>
            <w:r w:rsidRPr="00A5040B">
              <w:rPr>
                <w:rFonts w:ascii="Times New Roman" w:hAnsi="Times New Roman"/>
                <w:sz w:val="20"/>
                <w:szCs w:val="20"/>
              </w:rPr>
              <w:t>-3601650,87</w:t>
            </w: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01 05 00 00 00 0000 600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Уменьшение остатков средств бюджета</w:t>
            </w:r>
          </w:p>
        </w:tc>
        <w:tc>
          <w:tcPr>
            <w:tcW w:w="77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01 05 02 00 00 0000 600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Уменьшение прочих остатков средств бюджетов</w:t>
            </w:r>
          </w:p>
        </w:tc>
        <w:tc>
          <w:tcPr>
            <w:tcW w:w="77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01 05 02 01 00 0000 610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 xml:space="preserve">Уменьшение прочих остатков денежных средств  бюджетов </w:t>
            </w:r>
          </w:p>
        </w:tc>
        <w:tc>
          <w:tcPr>
            <w:tcW w:w="77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01 05 02 01 10 0000 610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Уменьшение прочих остатков денежных средств  бюджетов поселений</w:t>
            </w:r>
          </w:p>
        </w:tc>
        <w:tc>
          <w:tcPr>
            <w:tcW w:w="770"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4242610,59</w:t>
            </w:r>
          </w:p>
        </w:tc>
      </w:tr>
      <w:tr w:rsidR="00F43ECC" w:rsidRPr="00A5040B" w:rsidTr="00F0523B">
        <w:trPr>
          <w:trHeight w:val="449"/>
        </w:trPr>
        <w:tc>
          <w:tcPr>
            <w:tcW w:w="1346" w:type="pct"/>
          </w:tcPr>
          <w:p w:rsidR="00F43ECC" w:rsidRPr="00A5040B" w:rsidRDefault="00F43ECC" w:rsidP="00F0523B">
            <w:pPr>
              <w:pStyle w:val="BodyText2"/>
              <w:rPr>
                <w:rFonts w:ascii="Times New Roman" w:hAnsi="Times New Roman"/>
                <w:b/>
                <w:sz w:val="20"/>
                <w:szCs w:val="20"/>
              </w:rPr>
            </w:pPr>
            <w:r w:rsidRPr="00A5040B">
              <w:rPr>
                <w:rFonts w:ascii="Times New Roman" w:hAnsi="Times New Roman"/>
                <w:b/>
                <w:sz w:val="20"/>
                <w:szCs w:val="20"/>
              </w:rPr>
              <w:t>01 06 05 00 00 0000 000</w:t>
            </w:r>
          </w:p>
        </w:tc>
        <w:tc>
          <w:tcPr>
            <w:tcW w:w="2884" w:type="pct"/>
          </w:tcPr>
          <w:p w:rsidR="00F43ECC" w:rsidRPr="00A5040B" w:rsidRDefault="00F43ECC" w:rsidP="00F0523B">
            <w:pPr>
              <w:pStyle w:val="BodyText2"/>
              <w:jc w:val="both"/>
              <w:rPr>
                <w:rFonts w:ascii="Times New Roman" w:hAnsi="Times New Roman"/>
                <w:b/>
                <w:sz w:val="20"/>
                <w:szCs w:val="20"/>
              </w:rPr>
            </w:pPr>
            <w:r w:rsidRPr="00A5040B">
              <w:rPr>
                <w:rFonts w:ascii="Times New Roman" w:hAnsi="Times New Roman"/>
                <w:b/>
                <w:sz w:val="20"/>
                <w:szCs w:val="20"/>
              </w:rPr>
              <w:t>Бюджетные кредиты, предоставленные внутри страны в валюте российской Федерации</w:t>
            </w:r>
          </w:p>
        </w:tc>
        <w:tc>
          <w:tcPr>
            <w:tcW w:w="770" w:type="pct"/>
          </w:tcPr>
          <w:p w:rsidR="00F43ECC" w:rsidRPr="00A5040B" w:rsidRDefault="00F43ECC" w:rsidP="00F0523B">
            <w:pPr>
              <w:pStyle w:val="BodyText2"/>
              <w:rPr>
                <w:rFonts w:ascii="Times New Roman" w:hAnsi="Times New Roman"/>
                <w:b/>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01 06 05 00 00 0000 500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Предоставление бюджетных кредитов внутри страны в валюте Российской Федерации</w:t>
            </w:r>
          </w:p>
        </w:tc>
        <w:tc>
          <w:tcPr>
            <w:tcW w:w="77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01 06 05 02 10 0000 540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 xml:space="preserve">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w:t>
            </w:r>
          </w:p>
        </w:tc>
        <w:tc>
          <w:tcPr>
            <w:tcW w:w="77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01 06 05 00 00 0000 600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Возврат бюджетных кредитов, предоставленных внутри страны в валюте Российской Федерации</w:t>
            </w:r>
          </w:p>
        </w:tc>
        <w:tc>
          <w:tcPr>
            <w:tcW w:w="770" w:type="pct"/>
          </w:tcPr>
          <w:p w:rsidR="00F43ECC" w:rsidRPr="00A5040B" w:rsidRDefault="00F43ECC" w:rsidP="00F0523B">
            <w:pPr>
              <w:pStyle w:val="BodyText2"/>
              <w:rPr>
                <w:rFonts w:ascii="Times New Roman" w:hAnsi="Times New Roman"/>
                <w:sz w:val="20"/>
                <w:szCs w:val="20"/>
              </w:rPr>
            </w:pPr>
          </w:p>
        </w:tc>
      </w:tr>
      <w:tr w:rsidR="00F43ECC" w:rsidRPr="00A5040B" w:rsidTr="00F0523B">
        <w:tc>
          <w:tcPr>
            <w:tcW w:w="1346" w:type="pct"/>
          </w:tcPr>
          <w:p w:rsidR="00F43ECC" w:rsidRPr="00A5040B" w:rsidRDefault="00F43ECC" w:rsidP="00F0523B">
            <w:pPr>
              <w:pStyle w:val="BodyText2"/>
              <w:rPr>
                <w:rFonts w:ascii="Times New Roman" w:hAnsi="Times New Roman"/>
                <w:sz w:val="20"/>
                <w:szCs w:val="20"/>
              </w:rPr>
            </w:pPr>
            <w:r w:rsidRPr="00A5040B">
              <w:rPr>
                <w:rFonts w:ascii="Times New Roman" w:hAnsi="Times New Roman"/>
                <w:sz w:val="20"/>
                <w:szCs w:val="20"/>
              </w:rPr>
              <w:t>01 06 05 02 10 0000 640</w:t>
            </w:r>
          </w:p>
        </w:tc>
        <w:tc>
          <w:tcPr>
            <w:tcW w:w="2884" w:type="pct"/>
          </w:tcPr>
          <w:p w:rsidR="00F43ECC" w:rsidRPr="00A5040B" w:rsidRDefault="00F43ECC" w:rsidP="00F0523B">
            <w:pPr>
              <w:pStyle w:val="BodyText2"/>
              <w:jc w:val="both"/>
              <w:rPr>
                <w:rFonts w:ascii="Times New Roman" w:hAnsi="Times New Roman"/>
                <w:sz w:val="20"/>
                <w:szCs w:val="20"/>
              </w:rPr>
            </w:pPr>
            <w:r w:rsidRPr="00A5040B">
              <w:rPr>
                <w:rFonts w:ascii="Times New Roman" w:hAnsi="Times New Roman"/>
                <w:sz w:val="20"/>
                <w:szCs w:val="20"/>
              </w:rPr>
              <w:t>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w:t>
            </w:r>
          </w:p>
        </w:tc>
        <w:tc>
          <w:tcPr>
            <w:tcW w:w="770" w:type="pct"/>
          </w:tcPr>
          <w:p w:rsidR="00F43ECC" w:rsidRPr="00A5040B" w:rsidRDefault="00F43ECC" w:rsidP="00F0523B">
            <w:pPr>
              <w:pStyle w:val="BodyText2"/>
              <w:rPr>
                <w:rFonts w:ascii="Times New Roman" w:hAnsi="Times New Roman"/>
                <w:sz w:val="20"/>
                <w:szCs w:val="20"/>
              </w:rPr>
            </w:pPr>
          </w:p>
        </w:tc>
      </w:tr>
    </w:tbl>
    <w:p w:rsidR="00F43ECC" w:rsidRPr="00A5040B" w:rsidRDefault="00F43ECC" w:rsidP="00F0523B">
      <w:pPr>
        <w:pStyle w:val="BodyText"/>
        <w:rPr>
          <w:rFonts w:ascii="Times New Roman" w:hAnsi="Times New Roman"/>
          <w:b/>
          <w:bCs/>
          <w:sz w:val="20"/>
          <w:szCs w:val="20"/>
        </w:rPr>
      </w:pPr>
    </w:p>
    <w:p w:rsidR="00F43ECC" w:rsidRPr="00A5040B" w:rsidRDefault="00F43ECC" w:rsidP="00F0523B">
      <w:pPr>
        <w:pStyle w:val="BodyText"/>
        <w:rPr>
          <w:rFonts w:ascii="Times New Roman" w:hAnsi="Times New Roman"/>
          <w:b/>
          <w:bCs/>
          <w:sz w:val="20"/>
          <w:szCs w:val="20"/>
        </w:rPr>
      </w:pPr>
    </w:p>
    <w:p w:rsidR="00F43ECC" w:rsidRPr="00A5040B" w:rsidRDefault="00F43ECC" w:rsidP="00F0523B">
      <w:pPr>
        <w:pStyle w:val="BodyText"/>
        <w:jc w:val="both"/>
        <w:rPr>
          <w:rFonts w:ascii="Times New Roman" w:hAnsi="Times New Roman"/>
          <w:bCs/>
          <w:sz w:val="20"/>
          <w:szCs w:val="20"/>
        </w:rPr>
      </w:pPr>
      <w:r w:rsidRPr="00A5040B">
        <w:rPr>
          <w:rFonts w:ascii="Times New Roman" w:hAnsi="Times New Roman"/>
          <w:bCs/>
          <w:sz w:val="20"/>
          <w:szCs w:val="20"/>
        </w:rPr>
        <w:t>Глава Кирзинского сельсовета</w:t>
      </w:r>
    </w:p>
    <w:p w:rsidR="00F43ECC" w:rsidRPr="00A5040B" w:rsidRDefault="00F43ECC" w:rsidP="00F0523B">
      <w:pPr>
        <w:pStyle w:val="BodyText"/>
        <w:jc w:val="both"/>
        <w:rPr>
          <w:rFonts w:ascii="Times New Roman" w:hAnsi="Times New Roman"/>
          <w:bCs/>
          <w:sz w:val="20"/>
          <w:szCs w:val="20"/>
        </w:rPr>
      </w:pPr>
      <w:r w:rsidRPr="00A5040B">
        <w:rPr>
          <w:rFonts w:ascii="Times New Roman" w:hAnsi="Times New Roman"/>
          <w:bCs/>
          <w:sz w:val="20"/>
          <w:szCs w:val="20"/>
        </w:rPr>
        <w:t>Ордынского района Новосибирской области</w:t>
      </w:r>
      <w:r w:rsidRPr="00A5040B">
        <w:rPr>
          <w:rFonts w:ascii="Times New Roman" w:hAnsi="Times New Roman"/>
          <w:bCs/>
          <w:sz w:val="20"/>
          <w:szCs w:val="20"/>
        </w:rPr>
        <w:tab/>
      </w:r>
      <w:r w:rsidRPr="00A5040B">
        <w:rPr>
          <w:rFonts w:ascii="Times New Roman" w:hAnsi="Times New Roman"/>
          <w:bCs/>
          <w:sz w:val="20"/>
          <w:szCs w:val="20"/>
        </w:rPr>
        <w:tab/>
      </w:r>
      <w:r w:rsidRPr="00A5040B">
        <w:rPr>
          <w:rFonts w:ascii="Times New Roman" w:hAnsi="Times New Roman"/>
          <w:bCs/>
          <w:sz w:val="20"/>
          <w:szCs w:val="20"/>
        </w:rPr>
        <w:tab/>
      </w:r>
      <w:r w:rsidRPr="00A5040B">
        <w:rPr>
          <w:rFonts w:ascii="Times New Roman" w:hAnsi="Times New Roman"/>
          <w:bCs/>
          <w:sz w:val="20"/>
          <w:szCs w:val="20"/>
        </w:rPr>
        <w:tab/>
      </w:r>
      <w:r w:rsidRPr="00A5040B">
        <w:rPr>
          <w:rFonts w:ascii="Times New Roman" w:hAnsi="Times New Roman"/>
          <w:bCs/>
          <w:sz w:val="20"/>
          <w:szCs w:val="20"/>
        </w:rPr>
        <w:tab/>
      </w:r>
      <w:r>
        <w:rPr>
          <w:rFonts w:ascii="Times New Roman" w:hAnsi="Times New Roman"/>
          <w:bCs/>
          <w:sz w:val="20"/>
          <w:szCs w:val="20"/>
        </w:rPr>
        <w:t xml:space="preserve">                                    </w:t>
      </w:r>
      <w:r w:rsidRPr="00A5040B">
        <w:rPr>
          <w:rFonts w:ascii="Times New Roman" w:hAnsi="Times New Roman"/>
          <w:bCs/>
          <w:sz w:val="20"/>
          <w:szCs w:val="20"/>
        </w:rPr>
        <w:t>Чичина Т.В.</w:t>
      </w:r>
      <w:r w:rsidRPr="00A5040B">
        <w:rPr>
          <w:rFonts w:ascii="Times New Roman" w:hAnsi="Times New Roman"/>
          <w:bCs/>
          <w:sz w:val="20"/>
          <w:szCs w:val="20"/>
        </w:rPr>
        <w:tab/>
      </w:r>
      <w:r w:rsidRPr="00A5040B">
        <w:rPr>
          <w:rFonts w:ascii="Times New Roman" w:hAnsi="Times New Roman"/>
          <w:bCs/>
          <w:sz w:val="20"/>
          <w:szCs w:val="20"/>
        </w:rPr>
        <w:tab/>
      </w:r>
      <w:r w:rsidRPr="00A5040B">
        <w:rPr>
          <w:rFonts w:ascii="Times New Roman" w:hAnsi="Times New Roman"/>
          <w:bCs/>
          <w:sz w:val="20"/>
          <w:szCs w:val="20"/>
        </w:rPr>
        <w:tab/>
      </w:r>
    </w:p>
    <w:p w:rsidR="00F43ECC" w:rsidRPr="00A5040B" w:rsidRDefault="00F43ECC" w:rsidP="00F0523B">
      <w:pPr>
        <w:rPr>
          <w:rFonts w:ascii="Times New Roman" w:hAnsi="Times New Roman"/>
          <w:sz w:val="20"/>
          <w:szCs w:val="20"/>
        </w:rPr>
      </w:pPr>
    </w:p>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АДМИНИСТРАЦИЯ</w:t>
      </w:r>
    </w:p>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КИРЗИНСКОГО  СЕЛЬСОВЕТА</w:t>
      </w:r>
    </w:p>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ОРДЫНСКОГО  РАЙОНА   НОВОСИБИРСКОЙ  ОБЛАСТИ</w:t>
      </w:r>
    </w:p>
    <w:p w:rsidR="00F43ECC" w:rsidRPr="00A5040B" w:rsidRDefault="00F43ECC" w:rsidP="000317D9">
      <w:pPr>
        <w:tabs>
          <w:tab w:val="left" w:pos="5260"/>
        </w:tabs>
        <w:rPr>
          <w:rFonts w:ascii="Times New Roman" w:hAnsi="Times New Roman"/>
          <w:sz w:val="20"/>
          <w:szCs w:val="20"/>
        </w:rPr>
      </w:pPr>
      <w:r w:rsidRPr="00A5040B">
        <w:rPr>
          <w:rFonts w:ascii="Times New Roman" w:hAnsi="Times New Roman"/>
          <w:sz w:val="20"/>
          <w:szCs w:val="20"/>
        </w:rPr>
        <w:tab/>
      </w:r>
    </w:p>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ПОСТАНОВЛЕНИЕ</w:t>
      </w:r>
    </w:p>
    <w:p w:rsidR="00F43ECC" w:rsidRPr="00A5040B" w:rsidRDefault="00F43ECC" w:rsidP="00F0523B">
      <w:pPr>
        <w:rPr>
          <w:rFonts w:ascii="Times New Roman" w:hAnsi="Times New Roman"/>
          <w:sz w:val="20"/>
          <w:szCs w:val="20"/>
        </w:rPr>
      </w:pPr>
      <w:r w:rsidRPr="00A5040B">
        <w:rPr>
          <w:rFonts w:ascii="Times New Roman" w:hAnsi="Times New Roman"/>
          <w:sz w:val="20"/>
          <w:szCs w:val="20"/>
        </w:rPr>
        <w:t xml:space="preserve">20.08.2015                                                                                       </w:t>
      </w:r>
      <w:r>
        <w:rPr>
          <w:rFonts w:ascii="Times New Roman" w:hAnsi="Times New Roman"/>
          <w:sz w:val="20"/>
          <w:szCs w:val="20"/>
        </w:rPr>
        <w:t xml:space="preserve">                                                         </w:t>
      </w:r>
      <w:r w:rsidRPr="00A5040B">
        <w:rPr>
          <w:rFonts w:ascii="Times New Roman" w:hAnsi="Times New Roman"/>
          <w:sz w:val="20"/>
          <w:szCs w:val="20"/>
        </w:rPr>
        <w:t xml:space="preserve">                    № 126                      </w:t>
      </w:r>
    </w:p>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О внесении изменений в постановление администрации Кирзинского сельсовета Ордынского района Новосибирской области № 93 от 23.06.2015 года</w:t>
      </w:r>
    </w:p>
    <w:p w:rsidR="00F43ECC" w:rsidRPr="00A5040B" w:rsidRDefault="00F43ECC" w:rsidP="00F0523B">
      <w:pPr>
        <w:jc w:val="center"/>
        <w:rPr>
          <w:rFonts w:ascii="Times New Roman" w:hAnsi="Times New Roman"/>
          <w:sz w:val="20"/>
          <w:szCs w:val="20"/>
        </w:rPr>
      </w:pPr>
      <w:r w:rsidRPr="00A5040B">
        <w:rPr>
          <w:rFonts w:ascii="Times New Roman" w:hAnsi="Times New Roman"/>
          <w:sz w:val="20"/>
          <w:szCs w:val="20"/>
        </w:rPr>
        <w:t>«О выделении мест для размещения печатных агитационных материалов зарегистрированным кандидатам, избирательным объединениям, зарегистрировавшим списки кандидатов на выборах  депутатов Законодательного Собрания Новосибирской области шестого созыва, депутатов Совета депутатов Ордынского района Новосибирской области третьего созыва, депутатов представительных органов муниципальных образований Ордынского района Новосибирской области»</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xml:space="preserve">     Согласно ст. 3, ст. 5 Федерального закона РФ от 12.06.2002 года № 67-ФЗ «Об основных гарантиях избирательных прав и права на участие в референдуме граждан Российской Федерации», на основании  п.7 ст.54 ФЗ «Об основных гарантиях избирательных прав и  права на участие в референдуме граждан Российской Федерации», в соответствии  с ч. 8 ст. 57 Закона Новосибирской области «О выборах депутатов представительных органов муниципальных образований в Новосибирской области» </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xml:space="preserve">ПОСТАНОВЛЯЮ: </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 xml:space="preserve">1.  Постановление № 93 от 23.06.2015 года «О выделении мест для размещения печатных агитационных материалов зарегистрированным кандидатам, избирательным объединениям, зарегистрировавшим списки кандидатов на выборах  депутатов Законодательного Собрания Новосибирской области шестого созыва, депутатов Совета депутатов Ордынского района Новосибирской области третьего созыва, депутатов представительных органов муниципальных образований Ордынского района Новосибирской области» дополнить пунктом 2 следующего содержания: «Кандидатам, на определенных настоящим постановлением местах выделена равная площадь для размещения предвыборных печатных агитационных материалов» </w:t>
      </w:r>
    </w:p>
    <w:p w:rsidR="00F43ECC" w:rsidRPr="00A5040B" w:rsidRDefault="00F43ECC" w:rsidP="00F0523B">
      <w:pPr>
        <w:jc w:val="both"/>
        <w:rPr>
          <w:rFonts w:ascii="Times New Roman" w:hAnsi="Times New Roman"/>
          <w:sz w:val="20"/>
          <w:szCs w:val="20"/>
        </w:rPr>
      </w:pPr>
      <w:r w:rsidRPr="00A5040B">
        <w:rPr>
          <w:rFonts w:ascii="Times New Roman" w:hAnsi="Times New Roman"/>
          <w:sz w:val="20"/>
          <w:szCs w:val="20"/>
        </w:rPr>
        <w:t>2. Постановление вступает в силу с момента его подписания.</w:t>
      </w:r>
    </w:p>
    <w:p w:rsidR="00F43ECC" w:rsidRPr="00A5040B" w:rsidRDefault="00F43ECC" w:rsidP="00F0523B">
      <w:pPr>
        <w:ind w:left="360" w:hanging="360"/>
        <w:jc w:val="both"/>
        <w:rPr>
          <w:rFonts w:ascii="Times New Roman" w:hAnsi="Times New Roman"/>
          <w:sz w:val="20"/>
          <w:szCs w:val="20"/>
        </w:rPr>
      </w:pPr>
      <w:r w:rsidRPr="00A5040B">
        <w:rPr>
          <w:rFonts w:ascii="Times New Roman" w:hAnsi="Times New Roman"/>
          <w:sz w:val="20"/>
          <w:szCs w:val="20"/>
        </w:rPr>
        <w:t>3.  Опубликовать настоящее постановление в периодическом печатном издании «Кирзинский вестник».</w:t>
      </w:r>
    </w:p>
    <w:p w:rsidR="00F43ECC" w:rsidRDefault="00F43ECC" w:rsidP="00F0523B">
      <w:pPr>
        <w:ind w:left="284" w:hanging="360"/>
        <w:jc w:val="both"/>
        <w:rPr>
          <w:rFonts w:ascii="Times New Roman" w:hAnsi="Times New Roman"/>
          <w:sz w:val="20"/>
          <w:szCs w:val="20"/>
        </w:rPr>
      </w:pPr>
      <w:r w:rsidRPr="00A5040B">
        <w:rPr>
          <w:rFonts w:ascii="Times New Roman" w:hAnsi="Times New Roman"/>
          <w:sz w:val="20"/>
          <w:szCs w:val="20"/>
        </w:rPr>
        <w:t xml:space="preserve"> 4. Контроль за исполнением настоящего постановления оставляю за собой.</w:t>
      </w:r>
    </w:p>
    <w:p w:rsidR="00F43ECC" w:rsidRPr="00A5040B" w:rsidRDefault="00F43ECC" w:rsidP="00F0523B">
      <w:pPr>
        <w:ind w:left="284" w:hanging="360"/>
        <w:jc w:val="both"/>
        <w:rPr>
          <w:rFonts w:ascii="Times New Roman" w:hAnsi="Times New Roman"/>
          <w:sz w:val="20"/>
          <w:szCs w:val="20"/>
        </w:rPr>
      </w:pPr>
    </w:p>
    <w:p w:rsidR="00F43ECC" w:rsidRPr="00A5040B" w:rsidRDefault="00F43ECC" w:rsidP="00F0523B">
      <w:pPr>
        <w:shd w:val="clear" w:color="auto" w:fill="FFFFFF"/>
        <w:spacing w:line="285" w:lineRule="atLeast"/>
        <w:jc w:val="both"/>
        <w:textAlignment w:val="baseline"/>
        <w:rPr>
          <w:rFonts w:ascii="Times New Roman" w:hAnsi="Times New Roman"/>
          <w:color w:val="000000"/>
          <w:spacing w:val="2"/>
          <w:sz w:val="20"/>
          <w:szCs w:val="20"/>
        </w:rPr>
      </w:pPr>
      <w:r w:rsidRPr="00A5040B">
        <w:rPr>
          <w:rFonts w:ascii="Times New Roman" w:hAnsi="Times New Roman"/>
          <w:color w:val="000000"/>
          <w:spacing w:val="2"/>
          <w:sz w:val="20"/>
          <w:szCs w:val="20"/>
        </w:rPr>
        <w:t>Глав Кирзинского сельсовета</w:t>
      </w:r>
    </w:p>
    <w:p w:rsidR="00F43ECC" w:rsidRPr="00A5040B" w:rsidRDefault="00F43ECC" w:rsidP="00F0523B">
      <w:pPr>
        <w:shd w:val="clear" w:color="auto" w:fill="FFFFFF"/>
        <w:spacing w:line="285" w:lineRule="atLeast"/>
        <w:jc w:val="both"/>
        <w:textAlignment w:val="baseline"/>
        <w:rPr>
          <w:rFonts w:ascii="Times New Roman" w:hAnsi="Times New Roman"/>
          <w:color w:val="000000"/>
          <w:spacing w:val="2"/>
          <w:sz w:val="20"/>
          <w:szCs w:val="20"/>
        </w:rPr>
      </w:pPr>
      <w:r w:rsidRPr="00A5040B">
        <w:rPr>
          <w:rFonts w:ascii="Times New Roman" w:hAnsi="Times New Roman"/>
          <w:color w:val="000000"/>
          <w:spacing w:val="2"/>
          <w:sz w:val="20"/>
          <w:szCs w:val="20"/>
        </w:rPr>
        <w:t xml:space="preserve">Ордынского района </w:t>
      </w:r>
    </w:p>
    <w:p w:rsidR="00F43ECC" w:rsidRPr="00A5040B" w:rsidRDefault="00F43ECC" w:rsidP="00F0523B">
      <w:pPr>
        <w:shd w:val="clear" w:color="auto" w:fill="FFFFFF"/>
        <w:spacing w:line="285" w:lineRule="atLeast"/>
        <w:jc w:val="both"/>
        <w:textAlignment w:val="baseline"/>
        <w:rPr>
          <w:rFonts w:ascii="Times New Roman" w:hAnsi="Times New Roman"/>
          <w:color w:val="000000"/>
          <w:spacing w:val="2"/>
          <w:sz w:val="20"/>
          <w:szCs w:val="20"/>
        </w:rPr>
      </w:pPr>
      <w:r w:rsidRPr="00A5040B">
        <w:rPr>
          <w:rFonts w:ascii="Times New Roman" w:hAnsi="Times New Roman"/>
          <w:color w:val="000000"/>
          <w:spacing w:val="2"/>
          <w:sz w:val="20"/>
          <w:szCs w:val="20"/>
        </w:rPr>
        <w:t xml:space="preserve">Новосибирской области                                                                 </w:t>
      </w:r>
      <w:r>
        <w:rPr>
          <w:rFonts w:ascii="Times New Roman" w:hAnsi="Times New Roman"/>
          <w:color w:val="000000"/>
          <w:spacing w:val="2"/>
          <w:sz w:val="20"/>
          <w:szCs w:val="20"/>
        </w:rPr>
        <w:t xml:space="preserve">                                                </w:t>
      </w:r>
      <w:r w:rsidRPr="00A5040B">
        <w:rPr>
          <w:rFonts w:ascii="Times New Roman" w:hAnsi="Times New Roman"/>
          <w:color w:val="000000"/>
          <w:spacing w:val="2"/>
          <w:sz w:val="20"/>
          <w:szCs w:val="20"/>
        </w:rPr>
        <w:t xml:space="preserve">               Т.В.Чичина</w:t>
      </w:r>
    </w:p>
    <w:p w:rsidR="00F43ECC" w:rsidRPr="00A5040B" w:rsidRDefault="00F43ECC" w:rsidP="00F0523B">
      <w:pPr>
        <w:shd w:val="clear" w:color="auto" w:fill="FFFFFF"/>
        <w:spacing w:line="285" w:lineRule="atLeast"/>
        <w:jc w:val="both"/>
        <w:textAlignment w:val="baseline"/>
        <w:rPr>
          <w:rFonts w:ascii="Times New Roman" w:hAnsi="Times New Roman"/>
          <w:color w:val="000000"/>
          <w:spacing w:val="2"/>
          <w:sz w:val="20"/>
          <w:szCs w:val="20"/>
        </w:rPr>
      </w:pPr>
    </w:p>
    <w:p w:rsidR="00F43ECC" w:rsidRPr="00A5040B" w:rsidRDefault="00F43ECC" w:rsidP="00F0523B">
      <w:pPr>
        <w:shd w:val="clear" w:color="auto" w:fill="FFFFFF"/>
        <w:spacing w:line="285" w:lineRule="atLeast"/>
        <w:jc w:val="both"/>
        <w:textAlignment w:val="baseline"/>
        <w:rPr>
          <w:rFonts w:ascii="Times New Roman" w:hAnsi="Times New Roman"/>
          <w:color w:val="000000"/>
          <w:spacing w:val="2"/>
          <w:sz w:val="20"/>
          <w:szCs w:val="20"/>
        </w:rPr>
      </w:pPr>
    </w:p>
    <w:p w:rsidR="00F43ECC" w:rsidRPr="00A5040B" w:rsidRDefault="00F43ECC" w:rsidP="00F0523B">
      <w:pPr>
        <w:rPr>
          <w:rFonts w:ascii="Times New Roman" w:hAnsi="Times New Roman"/>
          <w:sz w:val="20"/>
          <w:szCs w:val="20"/>
        </w:rPr>
      </w:pPr>
    </w:p>
    <w:p w:rsidR="00F43ECC" w:rsidRPr="00A5040B" w:rsidRDefault="00F43ECC" w:rsidP="00C070CB">
      <w:pPr>
        <w:spacing w:after="0" w:line="240" w:lineRule="auto"/>
        <w:jc w:val="both"/>
        <w:rPr>
          <w:rFonts w:ascii="Times New Roman" w:hAnsi="Times New Roman"/>
          <w:sz w:val="20"/>
          <w:szCs w:val="20"/>
        </w:rPr>
      </w:pPr>
    </w:p>
    <w:p w:rsidR="00F43ECC" w:rsidRPr="00A5040B" w:rsidRDefault="00F43ECC" w:rsidP="00C070CB">
      <w:pPr>
        <w:spacing w:after="0" w:line="240" w:lineRule="auto"/>
        <w:jc w:val="both"/>
        <w:rPr>
          <w:rFonts w:ascii="Times New Roman" w:hAnsi="Times New Roman"/>
          <w:sz w:val="20"/>
          <w:szCs w:val="20"/>
        </w:rPr>
      </w:pPr>
    </w:p>
    <w:p w:rsidR="00F43ECC" w:rsidRPr="00A5040B" w:rsidRDefault="00F43ECC" w:rsidP="00C070CB">
      <w:pPr>
        <w:spacing w:line="240" w:lineRule="auto"/>
        <w:contextualSpacing/>
        <w:jc w:val="center"/>
        <w:rPr>
          <w:rFonts w:ascii="Times New Roman" w:hAnsi="Times New Roman"/>
          <w:b/>
          <w:sz w:val="20"/>
          <w:szCs w:val="20"/>
        </w:rPr>
      </w:pPr>
    </w:p>
    <w:p w:rsidR="00F43ECC" w:rsidRPr="00A5040B" w:rsidRDefault="00F43ECC" w:rsidP="00C070CB">
      <w:pPr>
        <w:spacing w:line="240" w:lineRule="auto"/>
        <w:contextualSpacing/>
        <w:jc w:val="center"/>
        <w:rPr>
          <w:rFonts w:ascii="Times New Roman" w:hAnsi="Times New Roman"/>
          <w:b/>
          <w:sz w:val="20"/>
          <w:szCs w:val="20"/>
        </w:rPr>
      </w:pPr>
    </w:p>
    <w:p w:rsidR="00F43ECC" w:rsidRPr="00A5040B" w:rsidRDefault="00F43ECC" w:rsidP="00C070CB">
      <w:pPr>
        <w:pStyle w:val="afff5"/>
        <w:jc w:val="both"/>
        <w:rPr>
          <w:rFonts w:ascii="Times New Roman" w:hAnsi="Times New Roman"/>
          <w:sz w:val="20"/>
          <w:szCs w:val="20"/>
        </w:rPr>
      </w:pPr>
    </w:p>
    <w:p w:rsidR="00F43ECC" w:rsidRPr="00F0523B" w:rsidRDefault="00F43ECC" w:rsidP="00C070CB">
      <w:pPr>
        <w:pStyle w:val="afff5"/>
        <w:jc w:val="both"/>
        <w:rPr>
          <w:rFonts w:ascii="Times New Roman" w:hAnsi="Times New Roman"/>
          <w:sz w:val="20"/>
          <w:szCs w:val="20"/>
        </w:rPr>
      </w:pPr>
    </w:p>
    <w:p w:rsidR="00F43ECC" w:rsidRPr="00F0523B"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Default="00F43ECC" w:rsidP="00C070CB">
      <w:pPr>
        <w:pStyle w:val="afff5"/>
        <w:jc w:val="both"/>
        <w:rPr>
          <w:rFonts w:ascii="Times New Roman" w:hAnsi="Times New Roman"/>
          <w:sz w:val="20"/>
          <w:szCs w:val="20"/>
        </w:rPr>
      </w:pPr>
    </w:p>
    <w:p w:rsidR="00F43ECC" w:rsidRPr="00073DF7" w:rsidRDefault="00F43ECC"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w:t>
      </w:r>
    </w:p>
    <w:p w:rsidR="00F43ECC" w:rsidRPr="00073DF7" w:rsidRDefault="00F43ECC"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w:t>
      </w:r>
    </w:p>
    <w:p w:rsidR="00F43ECC" w:rsidRPr="00073DF7" w:rsidRDefault="00F43ECC" w:rsidP="00C070CB">
      <w:pPr>
        <w:tabs>
          <w:tab w:val="left" w:pos="3940"/>
        </w:tabs>
        <w:spacing w:after="0" w:line="240" w:lineRule="auto"/>
        <w:jc w:val="center"/>
        <w:rPr>
          <w:rFonts w:ascii="Times New Roman" w:hAnsi="Times New Roman"/>
          <w:sz w:val="16"/>
          <w:szCs w:val="16"/>
        </w:rPr>
      </w:pPr>
    </w:p>
    <w:p w:rsidR="00F43ECC" w:rsidRPr="00073DF7" w:rsidRDefault="00F43ECC"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Редактор  И.С. Колпакова</w:t>
      </w:r>
    </w:p>
    <w:p w:rsidR="00F43ECC" w:rsidRPr="00073DF7" w:rsidRDefault="00F43ECC"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w:t>
      </w:r>
    </w:p>
    <w:p w:rsidR="00F43ECC" w:rsidRPr="00073DF7" w:rsidRDefault="00F43ECC"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_______________________________________________________________________________________________________________________________________________</w:t>
      </w:r>
    </w:p>
    <w:p w:rsidR="00F43ECC" w:rsidRPr="00073DF7" w:rsidRDefault="00F43ECC" w:rsidP="00C070CB">
      <w:pPr>
        <w:tabs>
          <w:tab w:val="left" w:pos="3940"/>
        </w:tabs>
        <w:spacing w:after="0" w:line="240" w:lineRule="auto"/>
        <w:jc w:val="center"/>
        <w:rPr>
          <w:rFonts w:ascii="Times New Roman" w:hAnsi="Times New Roman"/>
          <w:sz w:val="16"/>
          <w:szCs w:val="16"/>
        </w:rPr>
      </w:pPr>
      <w:r w:rsidRPr="00073DF7">
        <w:rPr>
          <w:rFonts w:ascii="Times New Roman" w:hAnsi="Times New Roman"/>
          <w:sz w:val="16"/>
          <w:szCs w:val="16"/>
        </w:rPr>
        <w:t>_____________________________________________________________________________</w:t>
      </w:r>
    </w:p>
    <w:p w:rsidR="00F43ECC" w:rsidRPr="00073DF7" w:rsidRDefault="00F43ECC" w:rsidP="00C070CB">
      <w:pPr>
        <w:tabs>
          <w:tab w:val="left" w:pos="3940"/>
        </w:tabs>
        <w:spacing w:after="0" w:line="240" w:lineRule="auto"/>
        <w:jc w:val="center"/>
        <w:rPr>
          <w:rFonts w:ascii="Times New Roman" w:hAnsi="Times New Roman"/>
          <w:sz w:val="16"/>
          <w:szCs w:val="16"/>
        </w:rPr>
      </w:pPr>
    </w:p>
    <w:p w:rsidR="00F43ECC" w:rsidRPr="00073DF7" w:rsidRDefault="00F43ECC" w:rsidP="00C070CB">
      <w:pPr>
        <w:tabs>
          <w:tab w:val="left" w:pos="3940"/>
        </w:tabs>
        <w:spacing w:after="0" w:line="240" w:lineRule="auto"/>
        <w:jc w:val="center"/>
        <w:rPr>
          <w:rFonts w:ascii="Times New Roman" w:hAnsi="Times New Roman"/>
          <w:sz w:val="16"/>
          <w:szCs w:val="16"/>
        </w:rPr>
      </w:pPr>
    </w:p>
    <w:p w:rsidR="00F43ECC" w:rsidRPr="00073DF7" w:rsidRDefault="00F43ECC" w:rsidP="00C070CB">
      <w:pPr>
        <w:spacing w:after="0" w:line="240" w:lineRule="auto"/>
        <w:jc w:val="right"/>
        <w:rPr>
          <w:rFonts w:ascii="Times New Roman" w:hAnsi="Times New Roman"/>
          <w:b/>
          <w:sz w:val="16"/>
          <w:szCs w:val="16"/>
        </w:rPr>
      </w:pPr>
    </w:p>
    <w:p w:rsidR="00F43ECC" w:rsidRPr="00073DF7" w:rsidRDefault="00F43ECC" w:rsidP="00C070CB">
      <w:pPr>
        <w:spacing w:after="0" w:line="240" w:lineRule="auto"/>
        <w:jc w:val="right"/>
        <w:rPr>
          <w:rFonts w:ascii="Times New Roman" w:hAnsi="Times New Roman"/>
          <w:b/>
          <w:sz w:val="16"/>
          <w:szCs w:val="16"/>
        </w:rPr>
      </w:pPr>
    </w:p>
    <w:p w:rsidR="00F43ECC" w:rsidRPr="002177EC" w:rsidRDefault="00F43ECC" w:rsidP="00C070CB">
      <w:pPr>
        <w:spacing w:after="0" w:line="240" w:lineRule="auto"/>
        <w:jc w:val="right"/>
        <w:rPr>
          <w:rFonts w:ascii="Times New Roman" w:hAnsi="Times New Roman"/>
          <w:b/>
          <w:sz w:val="20"/>
          <w:szCs w:val="20"/>
        </w:rPr>
      </w:pPr>
    </w:p>
    <w:p w:rsidR="00F43ECC" w:rsidRPr="002177EC" w:rsidRDefault="00F43ECC" w:rsidP="00C070CB">
      <w:pPr>
        <w:spacing w:after="0" w:line="240" w:lineRule="auto"/>
        <w:jc w:val="right"/>
        <w:rPr>
          <w:rFonts w:ascii="Times New Roman" w:hAnsi="Times New Roman"/>
          <w:b/>
          <w:sz w:val="20"/>
          <w:szCs w:val="20"/>
        </w:rPr>
      </w:pPr>
    </w:p>
    <w:p w:rsidR="00F43ECC" w:rsidRPr="002177EC" w:rsidRDefault="00F43ECC" w:rsidP="00C070CB">
      <w:pPr>
        <w:spacing w:after="0" w:line="240" w:lineRule="auto"/>
        <w:jc w:val="right"/>
        <w:rPr>
          <w:rFonts w:ascii="Times New Roman" w:hAnsi="Times New Roman"/>
          <w:b/>
          <w:sz w:val="20"/>
          <w:szCs w:val="20"/>
        </w:rPr>
      </w:pPr>
    </w:p>
    <w:p w:rsidR="00F43ECC" w:rsidRPr="002177EC" w:rsidRDefault="00F43ECC" w:rsidP="00C070CB">
      <w:pPr>
        <w:spacing w:after="0" w:line="240" w:lineRule="auto"/>
        <w:jc w:val="right"/>
        <w:rPr>
          <w:rFonts w:ascii="Times New Roman" w:hAnsi="Times New Roman"/>
          <w:b/>
          <w:sz w:val="20"/>
          <w:szCs w:val="20"/>
        </w:rPr>
      </w:pPr>
    </w:p>
    <w:p w:rsidR="00F43ECC" w:rsidRPr="002177EC" w:rsidRDefault="00F43ECC" w:rsidP="00C070CB">
      <w:pPr>
        <w:tabs>
          <w:tab w:val="right" w:pos="9355"/>
        </w:tabs>
        <w:spacing w:after="0" w:line="240" w:lineRule="auto"/>
        <w:rPr>
          <w:rFonts w:ascii="Times New Roman" w:hAnsi="Times New Roman"/>
          <w:sz w:val="20"/>
          <w:szCs w:val="20"/>
        </w:rPr>
      </w:pPr>
      <w:r w:rsidRPr="002177EC">
        <w:rPr>
          <w:rFonts w:ascii="Times New Roman" w:hAnsi="Times New Roman"/>
          <w:b/>
          <w:sz w:val="20"/>
          <w:szCs w:val="20"/>
        </w:rPr>
        <w:t xml:space="preserve">РАСПРОСТРАНЯЕТСЯ    БЕСПЛАТНО                            </w:t>
      </w:r>
      <w:r>
        <w:rPr>
          <w:rFonts w:ascii="Times New Roman" w:hAnsi="Times New Roman"/>
          <w:b/>
          <w:sz w:val="20"/>
          <w:szCs w:val="20"/>
        </w:rPr>
        <w:t xml:space="preserve">                                </w:t>
      </w:r>
      <w:r w:rsidRPr="002177EC">
        <w:rPr>
          <w:rFonts w:ascii="Times New Roman" w:hAnsi="Times New Roman"/>
          <w:b/>
          <w:sz w:val="20"/>
          <w:szCs w:val="20"/>
        </w:rPr>
        <w:t xml:space="preserve"> </w:t>
      </w:r>
      <w:r>
        <w:rPr>
          <w:rFonts w:ascii="Times New Roman" w:hAnsi="Times New Roman"/>
          <w:b/>
          <w:sz w:val="20"/>
          <w:szCs w:val="20"/>
        </w:rPr>
        <w:t xml:space="preserve">              </w:t>
      </w:r>
      <w:r w:rsidRPr="002177EC">
        <w:rPr>
          <w:rFonts w:ascii="Times New Roman" w:hAnsi="Times New Roman"/>
          <w:b/>
          <w:sz w:val="20"/>
          <w:szCs w:val="20"/>
        </w:rPr>
        <w:t>КИРЗИНСКИЙ  ВЕСТНИК</w:t>
      </w:r>
    </w:p>
    <w:p w:rsidR="00F43ECC" w:rsidRPr="002177EC" w:rsidRDefault="00F43ECC" w:rsidP="00C070CB">
      <w:pPr>
        <w:tabs>
          <w:tab w:val="right" w:pos="9355"/>
        </w:tabs>
        <w:spacing w:after="0" w:line="240" w:lineRule="auto"/>
        <w:jc w:val="right"/>
        <w:rPr>
          <w:rFonts w:ascii="Times New Roman" w:hAnsi="Times New Roman"/>
          <w:b/>
          <w:sz w:val="20"/>
          <w:szCs w:val="20"/>
        </w:rPr>
      </w:pPr>
      <w:r w:rsidRPr="002177EC">
        <w:rPr>
          <w:rFonts w:ascii="Times New Roman" w:hAnsi="Times New Roman"/>
          <w:b/>
          <w:sz w:val="20"/>
          <w:szCs w:val="20"/>
        </w:rPr>
        <w:t>Тираж  50 экз</w:t>
      </w:r>
      <w:r w:rsidRPr="002177EC">
        <w:rPr>
          <w:rFonts w:ascii="Times New Roman" w:hAnsi="Times New Roman"/>
          <w:b/>
          <w:sz w:val="20"/>
          <w:szCs w:val="20"/>
        </w:rPr>
        <w:tab/>
      </w:r>
      <w:r>
        <w:rPr>
          <w:rFonts w:ascii="Times New Roman" w:hAnsi="Times New Roman"/>
          <w:b/>
          <w:sz w:val="20"/>
          <w:szCs w:val="20"/>
        </w:rPr>
        <w:t xml:space="preserve">         </w:t>
      </w:r>
      <w:r w:rsidRPr="002177EC">
        <w:rPr>
          <w:rFonts w:ascii="Times New Roman" w:hAnsi="Times New Roman"/>
          <w:b/>
          <w:sz w:val="20"/>
          <w:szCs w:val="20"/>
        </w:rPr>
        <w:t xml:space="preserve">ПЕРИОДИЧЕСКОЕ  ПЕЧАТНОЕ  </w:t>
      </w:r>
    </w:p>
    <w:p w:rsidR="00F43ECC" w:rsidRPr="000D7237" w:rsidRDefault="00F43ECC" w:rsidP="00C070CB">
      <w:pPr>
        <w:tabs>
          <w:tab w:val="left" w:pos="5620"/>
          <w:tab w:val="right" w:pos="9355"/>
        </w:tabs>
        <w:spacing w:after="0" w:line="240" w:lineRule="auto"/>
        <w:jc w:val="right"/>
        <w:rPr>
          <w:rFonts w:ascii="Times New Roman" w:hAnsi="Times New Roman"/>
          <w:b/>
          <w:color w:val="000000"/>
          <w:sz w:val="20"/>
          <w:szCs w:val="20"/>
        </w:rPr>
      </w:pPr>
      <w:r w:rsidRPr="002177EC">
        <w:rPr>
          <w:rFonts w:ascii="Times New Roman" w:hAnsi="Times New Roman"/>
          <w:b/>
          <w:sz w:val="20"/>
          <w:szCs w:val="20"/>
        </w:rPr>
        <w:tab/>
      </w:r>
      <w:r w:rsidRPr="000D7237">
        <w:rPr>
          <w:rFonts w:ascii="Times New Roman" w:hAnsi="Times New Roman"/>
          <w:b/>
          <w:color w:val="000000"/>
          <w:sz w:val="20"/>
          <w:szCs w:val="20"/>
        </w:rPr>
        <w:t xml:space="preserve"> </w:t>
      </w:r>
      <w:r>
        <w:rPr>
          <w:rFonts w:ascii="Times New Roman" w:hAnsi="Times New Roman"/>
          <w:b/>
          <w:color w:val="000000"/>
          <w:sz w:val="20"/>
          <w:szCs w:val="20"/>
        </w:rPr>
        <w:t xml:space="preserve">            ИЗДАНИЕ         № 18</w:t>
      </w:r>
      <w:r w:rsidRPr="000D7237">
        <w:rPr>
          <w:rFonts w:ascii="Times New Roman" w:hAnsi="Times New Roman"/>
          <w:b/>
          <w:color w:val="000000"/>
          <w:sz w:val="20"/>
          <w:szCs w:val="20"/>
        </w:rPr>
        <w:t xml:space="preserve">  </w:t>
      </w:r>
    </w:p>
    <w:p w:rsidR="00F43ECC" w:rsidRPr="000D7237" w:rsidRDefault="00F43ECC" w:rsidP="00C070CB">
      <w:pPr>
        <w:tabs>
          <w:tab w:val="left" w:pos="5620"/>
          <w:tab w:val="right" w:pos="9355"/>
        </w:tabs>
        <w:spacing w:after="0" w:line="240" w:lineRule="auto"/>
        <w:jc w:val="right"/>
        <w:rPr>
          <w:rFonts w:ascii="Times New Roman" w:hAnsi="Times New Roman"/>
          <w:b/>
          <w:color w:val="000000"/>
          <w:sz w:val="20"/>
          <w:szCs w:val="20"/>
        </w:rPr>
      </w:pPr>
      <w:r>
        <w:rPr>
          <w:rFonts w:ascii="Times New Roman" w:hAnsi="Times New Roman"/>
          <w:b/>
          <w:color w:val="000000"/>
          <w:sz w:val="20"/>
          <w:szCs w:val="20"/>
        </w:rPr>
        <w:t>24</w:t>
      </w:r>
      <w:r w:rsidRPr="000D7237">
        <w:rPr>
          <w:rFonts w:ascii="Times New Roman" w:hAnsi="Times New Roman"/>
          <w:b/>
          <w:color w:val="000000"/>
          <w:sz w:val="20"/>
          <w:szCs w:val="20"/>
        </w:rPr>
        <w:t xml:space="preserve"> августа    2015        года</w:t>
      </w:r>
    </w:p>
    <w:p w:rsidR="00F43ECC" w:rsidRPr="002177EC" w:rsidRDefault="00F43ECC" w:rsidP="00C070CB">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Pr="002177EC">
        <w:rPr>
          <w:rFonts w:ascii="Times New Roman" w:hAnsi="Times New Roman"/>
          <w:b/>
          <w:sz w:val="20"/>
          <w:szCs w:val="20"/>
        </w:rPr>
        <w:t>НАШ   АДРЕС</w:t>
      </w:r>
      <w:r>
        <w:rPr>
          <w:rFonts w:ascii="Times New Roman" w:hAnsi="Times New Roman"/>
          <w:b/>
          <w:sz w:val="20"/>
          <w:szCs w:val="20"/>
        </w:rPr>
        <w:t xml:space="preserve">  </w:t>
      </w:r>
      <w:r w:rsidRPr="002177EC">
        <w:rPr>
          <w:rFonts w:ascii="Times New Roman" w:hAnsi="Times New Roman"/>
          <w:b/>
          <w:sz w:val="20"/>
          <w:szCs w:val="20"/>
        </w:rPr>
        <w:t>И</w:t>
      </w:r>
      <w:r>
        <w:rPr>
          <w:rFonts w:ascii="Times New Roman" w:hAnsi="Times New Roman"/>
          <w:b/>
          <w:sz w:val="20"/>
          <w:szCs w:val="20"/>
        </w:rPr>
        <w:t xml:space="preserve"> </w:t>
      </w:r>
      <w:r w:rsidRPr="002177EC">
        <w:rPr>
          <w:rFonts w:ascii="Times New Roman" w:hAnsi="Times New Roman"/>
          <w:b/>
          <w:sz w:val="20"/>
          <w:szCs w:val="20"/>
        </w:rPr>
        <w:t>ТЕЛЕФОН:</w:t>
      </w:r>
    </w:p>
    <w:p w:rsidR="00F43ECC" w:rsidRPr="002177EC" w:rsidRDefault="00F43ECC"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633290, НОВОСИБИРСКАЯ ОБЛАСТЬ</w:t>
      </w:r>
    </w:p>
    <w:p w:rsidR="00F43ECC" w:rsidRPr="002177EC" w:rsidRDefault="00F43ECC"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ОРДЫНСКИЙ  РАЙОН</w:t>
      </w:r>
    </w:p>
    <w:p w:rsidR="00F43ECC" w:rsidRPr="002177EC" w:rsidRDefault="00F43ECC"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СЕЛО КИРЗА</w:t>
      </w:r>
    </w:p>
    <w:p w:rsidR="00F43ECC" w:rsidRPr="002177EC" w:rsidRDefault="00F43ECC"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УЛИЦА ШКОЛЬНАЯ № 30</w:t>
      </w:r>
    </w:p>
    <w:p w:rsidR="00F43ECC" w:rsidRPr="002177EC" w:rsidRDefault="00F43ECC" w:rsidP="00C070CB">
      <w:pPr>
        <w:spacing w:after="0" w:line="240" w:lineRule="auto"/>
        <w:jc w:val="right"/>
        <w:rPr>
          <w:rFonts w:ascii="Times New Roman" w:hAnsi="Times New Roman"/>
          <w:b/>
          <w:sz w:val="20"/>
          <w:szCs w:val="20"/>
        </w:rPr>
      </w:pPr>
      <w:r w:rsidRPr="002177EC">
        <w:rPr>
          <w:rFonts w:ascii="Times New Roman" w:hAnsi="Times New Roman"/>
          <w:b/>
          <w:sz w:val="20"/>
          <w:szCs w:val="20"/>
        </w:rPr>
        <w:t>ТЕЛ\ФАКС (8- 38359) 37-131</w:t>
      </w:r>
    </w:p>
    <w:p w:rsidR="00F43ECC" w:rsidRPr="006D3620" w:rsidRDefault="00F43ECC" w:rsidP="00427CB7">
      <w:pPr>
        <w:jc w:val="both"/>
        <w:rPr>
          <w:rFonts w:ascii="Times New Roman" w:hAnsi="Times New Roman"/>
          <w:sz w:val="18"/>
          <w:szCs w:val="18"/>
        </w:rPr>
      </w:pPr>
      <w:r>
        <w:rPr>
          <w:sz w:val="28"/>
          <w:szCs w:val="28"/>
        </w:rPr>
        <w:t xml:space="preserve">         </w:t>
      </w:r>
    </w:p>
    <w:sectPr w:rsidR="00F43ECC" w:rsidRPr="006D3620" w:rsidSect="000317D9">
      <w:pgSz w:w="11906" w:h="16838"/>
      <w:pgMar w:top="425" w:right="70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6EB5F6"/>
    <w:lvl w:ilvl="0">
      <w:start w:val="1"/>
      <w:numFmt w:val="decimal"/>
      <w:pStyle w:val="ListNumber2"/>
      <w:lvlText w:val="%1."/>
      <w:lvlJc w:val="left"/>
      <w:pPr>
        <w:tabs>
          <w:tab w:val="num" w:pos="643"/>
        </w:tabs>
        <w:ind w:left="643" w:hanging="360"/>
      </w:pPr>
    </w:lvl>
  </w:abstractNum>
  <w:abstractNum w:abstractNumId="1">
    <w:nsid w:val="FFFFFF82"/>
    <w:multiLevelType w:val="singleLevel"/>
    <w:tmpl w:val="EF7E44D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BBB6DD6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2CE23E4A"/>
    <w:lvl w:ilvl="0">
      <w:start w:val="1"/>
      <w:numFmt w:val="decimal"/>
      <w:pStyle w:val="ListNumber"/>
      <w:lvlText w:val="%1."/>
      <w:lvlJc w:val="left"/>
      <w:pPr>
        <w:tabs>
          <w:tab w:val="num" w:pos="360"/>
        </w:tabs>
        <w:ind w:left="360" w:hanging="360"/>
      </w:pPr>
    </w:lvl>
  </w:abstractNum>
  <w:abstractNum w:abstractNumId="4">
    <w:nsid w:val="FFFFFF89"/>
    <w:multiLevelType w:val="singleLevel"/>
    <w:tmpl w:val="36F60A7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CF258B"/>
    <w:multiLevelType w:val="hybridMultilevel"/>
    <w:tmpl w:val="4BBA9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357BEC"/>
    <w:multiLevelType w:val="hybridMultilevel"/>
    <w:tmpl w:val="D3D4EDE6"/>
    <w:lvl w:ilvl="0" w:tplc="A440DB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2245C3"/>
    <w:multiLevelType w:val="hybridMultilevel"/>
    <w:tmpl w:val="DBA6F02C"/>
    <w:lvl w:ilvl="0" w:tplc="AAFC3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0">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6E63236E"/>
    <w:multiLevelType w:val="hybridMultilevel"/>
    <w:tmpl w:val="25BAD9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7"/>
  </w:num>
  <w:num w:numId="7">
    <w:abstractNumId w:val="6"/>
  </w:num>
  <w:num w:numId="8">
    <w:abstractNumId w:val="8"/>
  </w:num>
  <w:num w:numId="9">
    <w:abstractNumId w:val="29"/>
  </w:num>
  <w:num w:numId="10">
    <w:abstractNumId w:val="22"/>
  </w:num>
  <w:num w:numId="11">
    <w:abstractNumId w:val="24"/>
  </w:num>
  <w:num w:numId="12">
    <w:abstractNumId w:val="34"/>
  </w:num>
  <w:num w:numId="13">
    <w:abstractNumId w:val="25"/>
  </w:num>
  <w:num w:numId="14">
    <w:abstractNumId w:val="12"/>
  </w:num>
  <w:num w:numId="15">
    <w:abstractNumId w:val="23"/>
  </w:num>
  <w:num w:numId="16">
    <w:abstractNumId w:val="21"/>
  </w:num>
  <w:num w:numId="17">
    <w:abstractNumId w:val="7"/>
  </w:num>
  <w:num w:numId="18">
    <w:abstractNumId w:val="14"/>
  </w:num>
  <w:num w:numId="19">
    <w:abstractNumId w:val="10"/>
  </w:num>
  <w:num w:numId="20">
    <w:abstractNumId w:val="11"/>
  </w:num>
  <w:num w:numId="21">
    <w:abstractNumId w:val="15"/>
  </w:num>
  <w:num w:numId="22">
    <w:abstractNumId w:val="30"/>
  </w:num>
  <w:num w:numId="23">
    <w:abstractNumId w:val="18"/>
  </w:num>
  <w:num w:numId="24">
    <w:abstractNumId w:val="19"/>
  </w:num>
  <w:num w:numId="25">
    <w:abstractNumId w:val="28"/>
  </w:num>
  <w:num w:numId="26">
    <w:abstractNumId w:val="20"/>
  </w:num>
  <w:num w:numId="27">
    <w:abstractNumId w:val="32"/>
  </w:num>
  <w:num w:numId="28">
    <w:abstractNumId w:val="33"/>
  </w:num>
  <w:num w:numId="29">
    <w:abstractNumId w:val="5"/>
  </w:num>
  <w:num w:numId="30">
    <w:abstractNumId w:val="17"/>
  </w:num>
  <w:num w:numId="31">
    <w:abstractNumId w:val="16"/>
  </w:num>
  <w:num w:numId="32">
    <w:abstractNumId w:val="9"/>
  </w:num>
  <w:num w:numId="33">
    <w:abstractNumId w:val="13"/>
  </w:num>
  <w:num w:numId="34">
    <w:abstractNumId w:val="31"/>
  </w:num>
  <w:num w:numId="35">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01B"/>
    <w:rsid w:val="000317D9"/>
    <w:rsid w:val="000366A0"/>
    <w:rsid w:val="000552B2"/>
    <w:rsid w:val="000631E7"/>
    <w:rsid w:val="0006329F"/>
    <w:rsid w:val="00071856"/>
    <w:rsid w:val="00072C64"/>
    <w:rsid w:val="00073DF7"/>
    <w:rsid w:val="000910DE"/>
    <w:rsid w:val="000A3B87"/>
    <w:rsid w:val="000B401B"/>
    <w:rsid w:val="000D0DD6"/>
    <w:rsid w:val="000D6EF0"/>
    <w:rsid w:val="000D7237"/>
    <w:rsid w:val="000E2436"/>
    <w:rsid w:val="000F0D17"/>
    <w:rsid w:val="00114E9E"/>
    <w:rsid w:val="00127130"/>
    <w:rsid w:val="001330FA"/>
    <w:rsid w:val="0016057F"/>
    <w:rsid w:val="0019720F"/>
    <w:rsid w:val="001A0E5B"/>
    <w:rsid w:val="001A6772"/>
    <w:rsid w:val="001D0D2A"/>
    <w:rsid w:val="001F4390"/>
    <w:rsid w:val="0021252E"/>
    <w:rsid w:val="002177EC"/>
    <w:rsid w:val="002C6FE2"/>
    <w:rsid w:val="002D73DF"/>
    <w:rsid w:val="002E0D25"/>
    <w:rsid w:val="002E7283"/>
    <w:rsid w:val="003055E9"/>
    <w:rsid w:val="0034304A"/>
    <w:rsid w:val="00344792"/>
    <w:rsid w:val="003A6606"/>
    <w:rsid w:val="003B59AD"/>
    <w:rsid w:val="00410A75"/>
    <w:rsid w:val="004179A0"/>
    <w:rsid w:val="00427CB7"/>
    <w:rsid w:val="00427D97"/>
    <w:rsid w:val="00432D33"/>
    <w:rsid w:val="00450303"/>
    <w:rsid w:val="0046544C"/>
    <w:rsid w:val="005032DA"/>
    <w:rsid w:val="005065DA"/>
    <w:rsid w:val="00515630"/>
    <w:rsid w:val="00522C71"/>
    <w:rsid w:val="00571BF6"/>
    <w:rsid w:val="005A3954"/>
    <w:rsid w:val="005B5F58"/>
    <w:rsid w:val="005F14D2"/>
    <w:rsid w:val="00605737"/>
    <w:rsid w:val="006143D2"/>
    <w:rsid w:val="00625E9D"/>
    <w:rsid w:val="006347F2"/>
    <w:rsid w:val="0064335A"/>
    <w:rsid w:val="00663E0F"/>
    <w:rsid w:val="00664D60"/>
    <w:rsid w:val="006B011B"/>
    <w:rsid w:val="006C6350"/>
    <w:rsid w:val="006D3620"/>
    <w:rsid w:val="006D5B72"/>
    <w:rsid w:val="006E1459"/>
    <w:rsid w:val="006F3422"/>
    <w:rsid w:val="007172A9"/>
    <w:rsid w:val="00734006"/>
    <w:rsid w:val="00741886"/>
    <w:rsid w:val="00745217"/>
    <w:rsid w:val="00765470"/>
    <w:rsid w:val="00767DE5"/>
    <w:rsid w:val="0077215E"/>
    <w:rsid w:val="007E3DB2"/>
    <w:rsid w:val="007E719E"/>
    <w:rsid w:val="007F0665"/>
    <w:rsid w:val="0082222B"/>
    <w:rsid w:val="00823CD4"/>
    <w:rsid w:val="00831AE4"/>
    <w:rsid w:val="008512AF"/>
    <w:rsid w:val="00852038"/>
    <w:rsid w:val="00862BC9"/>
    <w:rsid w:val="00864325"/>
    <w:rsid w:val="0087305D"/>
    <w:rsid w:val="00891291"/>
    <w:rsid w:val="008A7BEB"/>
    <w:rsid w:val="008B5467"/>
    <w:rsid w:val="008E40E0"/>
    <w:rsid w:val="008E718B"/>
    <w:rsid w:val="009255CD"/>
    <w:rsid w:val="00947740"/>
    <w:rsid w:val="009501FC"/>
    <w:rsid w:val="009B6A63"/>
    <w:rsid w:val="009C388E"/>
    <w:rsid w:val="009F6F30"/>
    <w:rsid w:val="009F761F"/>
    <w:rsid w:val="00A36995"/>
    <w:rsid w:val="00A5040B"/>
    <w:rsid w:val="00A65D82"/>
    <w:rsid w:val="00A77DB3"/>
    <w:rsid w:val="00AB4DF9"/>
    <w:rsid w:val="00AC3CC3"/>
    <w:rsid w:val="00AF39F6"/>
    <w:rsid w:val="00AF3E3D"/>
    <w:rsid w:val="00B22569"/>
    <w:rsid w:val="00B41A4D"/>
    <w:rsid w:val="00B51658"/>
    <w:rsid w:val="00B80FD7"/>
    <w:rsid w:val="00B8417A"/>
    <w:rsid w:val="00B851A3"/>
    <w:rsid w:val="00BA768B"/>
    <w:rsid w:val="00BF5306"/>
    <w:rsid w:val="00BF67FD"/>
    <w:rsid w:val="00C070CB"/>
    <w:rsid w:val="00C16FB1"/>
    <w:rsid w:val="00C3270B"/>
    <w:rsid w:val="00C340B0"/>
    <w:rsid w:val="00C47649"/>
    <w:rsid w:val="00C657D4"/>
    <w:rsid w:val="00C95C2F"/>
    <w:rsid w:val="00CD173D"/>
    <w:rsid w:val="00D07F5C"/>
    <w:rsid w:val="00D23E3A"/>
    <w:rsid w:val="00D24A4C"/>
    <w:rsid w:val="00D24CC1"/>
    <w:rsid w:val="00D25C6E"/>
    <w:rsid w:val="00D36C76"/>
    <w:rsid w:val="00D37580"/>
    <w:rsid w:val="00D445C0"/>
    <w:rsid w:val="00D475A6"/>
    <w:rsid w:val="00D6797E"/>
    <w:rsid w:val="00D75888"/>
    <w:rsid w:val="00D75964"/>
    <w:rsid w:val="00D76EB5"/>
    <w:rsid w:val="00D92737"/>
    <w:rsid w:val="00D93FC5"/>
    <w:rsid w:val="00D9546C"/>
    <w:rsid w:val="00DA594F"/>
    <w:rsid w:val="00DB7D5A"/>
    <w:rsid w:val="00DC2DC0"/>
    <w:rsid w:val="00DD798D"/>
    <w:rsid w:val="00E10D6B"/>
    <w:rsid w:val="00E1635B"/>
    <w:rsid w:val="00E56ED2"/>
    <w:rsid w:val="00E57A30"/>
    <w:rsid w:val="00E6453E"/>
    <w:rsid w:val="00EB1C0B"/>
    <w:rsid w:val="00EB5938"/>
    <w:rsid w:val="00EC0E6A"/>
    <w:rsid w:val="00ED14E5"/>
    <w:rsid w:val="00EF402C"/>
    <w:rsid w:val="00EF691D"/>
    <w:rsid w:val="00F0523B"/>
    <w:rsid w:val="00F17EBB"/>
    <w:rsid w:val="00F25DD6"/>
    <w:rsid w:val="00F26320"/>
    <w:rsid w:val="00F368AF"/>
    <w:rsid w:val="00F43ECC"/>
    <w:rsid w:val="00F76C78"/>
    <w:rsid w:val="00F8686D"/>
    <w:rsid w:val="00FA41E1"/>
    <w:rsid w:val="00FA49EF"/>
    <w:rsid w:val="00FB0415"/>
    <w:rsid w:val="00FD0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E1459"/>
    <w:pPr>
      <w:spacing w:after="200" w:line="276" w:lineRule="auto"/>
    </w:p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6D3620"/>
    <w:pPr>
      <w:keepNext/>
      <w:spacing w:before="240" w:after="60" w:line="240" w:lineRule="auto"/>
      <w:outlineLvl w:val="0"/>
    </w:pPr>
    <w:rPr>
      <w:rFonts w:ascii="Cambria" w:hAnsi="Cambria"/>
      <w:b/>
      <w:bCs/>
      <w:kern w:val="32"/>
      <w:sz w:val="32"/>
      <w:szCs w:val="32"/>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6D3620"/>
    <w:pPr>
      <w:keepNext/>
      <w:spacing w:before="240" w:after="60" w:line="240" w:lineRule="auto"/>
      <w:outlineLvl w:val="1"/>
    </w:pPr>
    <w:rPr>
      <w:rFonts w:ascii="Cambria" w:hAnsi="Cambria"/>
      <w:b/>
      <w:bCs/>
      <w:i/>
      <w:iCs/>
      <w:sz w:val="28"/>
      <w:szCs w:val="28"/>
    </w:rPr>
  </w:style>
  <w:style w:type="paragraph" w:styleId="Heading3">
    <w:name w:val="heading 3"/>
    <w:aliases w:val="end,H3,h3,Заголовок 3 Знак Знак,Заголовок 3 Знак Знак Знак"/>
    <w:basedOn w:val="Normal"/>
    <w:next w:val="Normal"/>
    <w:link w:val="Heading3Char1"/>
    <w:uiPriority w:val="99"/>
    <w:qFormat/>
    <w:rsid w:val="00E6453E"/>
    <w:pPr>
      <w:keepNext/>
      <w:keepLines/>
      <w:spacing w:before="200" w:after="0"/>
      <w:outlineLvl w:val="2"/>
    </w:pPr>
    <w:rPr>
      <w:rFonts w:ascii="Cambria" w:hAnsi="Cambria"/>
      <w:b/>
      <w:bCs/>
      <w:color w:val="4F81BD"/>
    </w:rPr>
  </w:style>
  <w:style w:type="paragraph" w:styleId="Heading4">
    <w:name w:val="heading 4"/>
    <w:basedOn w:val="Normal"/>
    <w:next w:val="Normal"/>
    <w:link w:val="Heading4Char1"/>
    <w:uiPriority w:val="99"/>
    <w:qFormat/>
    <w:rsid w:val="00344792"/>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DA594F"/>
    <w:pPr>
      <w:keepNext/>
      <w:suppressAutoHyphens/>
      <w:spacing w:before="240" w:after="60" w:line="240" w:lineRule="auto"/>
      <w:outlineLvl w:val="4"/>
    </w:pPr>
    <w:rPr>
      <w:rFonts w:ascii="Arial Narrow" w:hAnsi="Arial Narrow"/>
      <w:szCs w:val="20"/>
    </w:rPr>
  </w:style>
  <w:style w:type="paragraph" w:styleId="Heading6">
    <w:name w:val="heading 6"/>
    <w:basedOn w:val="Normal"/>
    <w:next w:val="Normal"/>
    <w:link w:val="Heading6Char"/>
    <w:autoRedefine/>
    <w:uiPriority w:val="99"/>
    <w:qFormat/>
    <w:rsid w:val="00DA594F"/>
    <w:pPr>
      <w:tabs>
        <w:tab w:val="num" w:pos="1701"/>
      </w:tabs>
      <w:spacing w:before="240" w:after="60" w:line="240" w:lineRule="auto"/>
      <w:ind w:left="6021" w:hanging="720"/>
      <w:jc w:val="both"/>
      <w:outlineLvl w:val="5"/>
    </w:pPr>
    <w:rPr>
      <w:rFonts w:ascii="Arial" w:hAnsi="Arial"/>
      <w:i/>
      <w:szCs w:val="20"/>
    </w:rPr>
  </w:style>
  <w:style w:type="paragraph" w:styleId="Heading7">
    <w:name w:val="heading 7"/>
    <w:basedOn w:val="Normal"/>
    <w:next w:val="Normal"/>
    <w:link w:val="Heading7Char"/>
    <w:autoRedefine/>
    <w:uiPriority w:val="99"/>
    <w:qFormat/>
    <w:rsid w:val="00DA594F"/>
    <w:pPr>
      <w:tabs>
        <w:tab w:val="num" w:pos="1701"/>
      </w:tabs>
      <w:spacing w:before="240" w:after="60" w:line="240" w:lineRule="auto"/>
      <w:ind w:left="6741" w:hanging="720"/>
      <w:jc w:val="both"/>
      <w:outlineLvl w:val="6"/>
    </w:pPr>
    <w:rPr>
      <w:rFonts w:ascii="Arial" w:hAnsi="Arial"/>
      <w:szCs w:val="20"/>
    </w:rPr>
  </w:style>
  <w:style w:type="paragraph" w:styleId="Heading8">
    <w:name w:val="heading 8"/>
    <w:basedOn w:val="Normal"/>
    <w:next w:val="Normal"/>
    <w:link w:val="Heading8Char"/>
    <w:autoRedefine/>
    <w:uiPriority w:val="99"/>
    <w:qFormat/>
    <w:rsid w:val="00DA594F"/>
    <w:pPr>
      <w:tabs>
        <w:tab w:val="num" w:pos="1701"/>
      </w:tabs>
      <w:spacing w:before="240" w:after="60" w:line="240" w:lineRule="auto"/>
      <w:ind w:left="7461" w:hanging="720"/>
      <w:jc w:val="both"/>
      <w:outlineLvl w:val="7"/>
    </w:pPr>
    <w:rPr>
      <w:rFonts w:ascii="Arial" w:hAnsi="Arial"/>
      <w:i/>
      <w:szCs w:val="20"/>
    </w:rPr>
  </w:style>
  <w:style w:type="paragraph" w:styleId="Heading9">
    <w:name w:val="heading 9"/>
    <w:basedOn w:val="Normal"/>
    <w:next w:val="Normal"/>
    <w:link w:val="Heading9Char"/>
    <w:autoRedefine/>
    <w:uiPriority w:val="99"/>
    <w:qFormat/>
    <w:rsid w:val="00DA594F"/>
    <w:pPr>
      <w:tabs>
        <w:tab w:val="num" w:pos="1701"/>
      </w:tabs>
      <w:spacing w:before="240" w:after="60" w:line="240" w:lineRule="auto"/>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7A13D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DA594F"/>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DA594F"/>
    <w:rPr>
      <w:rFonts w:ascii="Cambria" w:hAnsi="Cambria" w:cs="Times New Roman"/>
      <w:b/>
      <w:sz w:val="26"/>
    </w:rPr>
  </w:style>
  <w:style w:type="character" w:customStyle="1" w:styleId="Heading4Char">
    <w:name w:val="Heading 4 Char"/>
    <w:basedOn w:val="DefaultParagraphFont"/>
    <w:link w:val="Heading4"/>
    <w:uiPriority w:val="99"/>
    <w:semiHidden/>
    <w:locked/>
    <w:rsid w:val="00DA594F"/>
    <w:rPr>
      <w:rFonts w:ascii="Calibri" w:hAnsi="Calibri" w:cs="Times New Roman"/>
      <w:b/>
      <w:sz w:val="28"/>
    </w:rPr>
  </w:style>
  <w:style w:type="character" w:customStyle="1" w:styleId="Heading5Char">
    <w:name w:val="Heading 5 Char"/>
    <w:basedOn w:val="DefaultParagraphFont"/>
    <w:link w:val="Heading5"/>
    <w:uiPriority w:val="99"/>
    <w:locked/>
    <w:rsid w:val="00DA594F"/>
    <w:rPr>
      <w:rFonts w:ascii="Arial Narrow" w:hAnsi="Arial Narrow" w:cs="Times New Roman"/>
      <w:sz w:val="20"/>
      <w:szCs w:val="20"/>
    </w:rPr>
  </w:style>
  <w:style w:type="character" w:customStyle="1" w:styleId="Heading6Char">
    <w:name w:val="Heading 6 Char"/>
    <w:basedOn w:val="DefaultParagraphFont"/>
    <w:link w:val="Heading6"/>
    <w:uiPriority w:val="99"/>
    <w:locked/>
    <w:rsid w:val="00DA594F"/>
    <w:rPr>
      <w:rFonts w:ascii="Arial" w:hAnsi="Arial" w:cs="Times New Roman"/>
      <w:i/>
      <w:sz w:val="20"/>
      <w:szCs w:val="20"/>
    </w:rPr>
  </w:style>
  <w:style w:type="character" w:customStyle="1" w:styleId="Heading7Char">
    <w:name w:val="Heading 7 Char"/>
    <w:basedOn w:val="DefaultParagraphFont"/>
    <w:link w:val="Heading7"/>
    <w:uiPriority w:val="99"/>
    <w:locked/>
    <w:rsid w:val="00DA594F"/>
    <w:rPr>
      <w:rFonts w:ascii="Arial" w:hAnsi="Arial" w:cs="Times New Roman"/>
      <w:sz w:val="20"/>
      <w:szCs w:val="20"/>
    </w:rPr>
  </w:style>
  <w:style w:type="character" w:customStyle="1" w:styleId="Heading8Char">
    <w:name w:val="Heading 8 Char"/>
    <w:basedOn w:val="DefaultParagraphFont"/>
    <w:link w:val="Heading8"/>
    <w:uiPriority w:val="99"/>
    <w:locked/>
    <w:rsid w:val="00DA594F"/>
    <w:rPr>
      <w:rFonts w:ascii="Arial" w:hAnsi="Arial" w:cs="Times New Roman"/>
      <w:i/>
      <w:sz w:val="20"/>
      <w:szCs w:val="20"/>
    </w:rPr>
  </w:style>
  <w:style w:type="character" w:customStyle="1" w:styleId="Heading9Char">
    <w:name w:val="Heading 9 Char"/>
    <w:basedOn w:val="DefaultParagraphFont"/>
    <w:link w:val="Heading9"/>
    <w:uiPriority w:val="99"/>
    <w:locked/>
    <w:rsid w:val="00DA594F"/>
    <w:rPr>
      <w:rFonts w:ascii="Arial Narrow" w:hAnsi="Arial Narrow" w:cs="Times New Roman"/>
      <w:sz w:val="20"/>
      <w:szCs w:val="20"/>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DefaultParagraphFont"/>
    <w:link w:val="Heading1"/>
    <w:uiPriority w:val="99"/>
    <w:locked/>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DefaultParagraphFont"/>
    <w:link w:val="Heading1"/>
    <w:uiPriority w:val="99"/>
    <w:locked/>
    <w:rsid w:val="00D445C0"/>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6D3620"/>
    <w:rPr>
      <w:rFonts w:ascii="Cambria" w:hAnsi="Cambria" w:cs="Times New Roman"/>
      <w:b/>
      <w:bCs/>
      <w:kern w:val="32"/>
      <w:sz w:val="32"/>
      <w:szCs w:val="32"/>
    </w:rPr>
  </w:style>
  <w:style w:type="paragraph" w:customStyle="1" w:styleId="ConsPlusNormal">
    <w:name w:val="ConsPlusNormal"/>
    <w:link w:val="ConsPlusNormal0"/>
    <w:uiPriority w:val="99"/>
    <w:rsid w:val="006D3620"/>
    <w:pPr>
      <w:widowControl w:val="0"/>
      <w:autoSpaceDE w:val="0"/>
      <w:autoSpaceDN w:val="0"/>
      <w:adjustRightInd w:val="0"/>
      <w:ind w:firstLine="720"/>
    </w:pPr>
    <w:rPr>
      <w:rFonts w:ascii="Arial" w:hAnsi="Arial"/>
    </w:rPr>
  </w:style>
  <w:style w:type="paragraph" w:customStyle="1" w:styleId="ConsPlusTitle">
    <w:name w:val="ConsPlusTitle"/>
    <w:uiPriority w:val="99"/>
    <w:rsid w:val="006D3620"/>
    <w:pPr>
      <w:widowControl w:val="0"/>
      <w:autoSpaceDE w:val="0"/>
      <w:autoSpaceDN w:val="0"/>
      <w:adjustRightInd w:val="0"/>
    </w:pPr>
    <w:rPr>
      <w:rFonts w:ascii="Arial" w:hAnsi="Arial" w:cs="Arial"/>
      <w:b/>
      <w:bCs/>
      <w:sz w:val="20"/>
      <w:szCs w:val="20"/>
    </w:rPr>
  </w:style>
  <w:style w:type="paragraph" w:styleId="Title">
    <w:name w:val="Title"/>
    <w:basedOn w:val="Normal"/>
    <w:link w:val="TitleChar1"/>
    <w:uiPriority w:val="99"/>
    <w:qFormat/>
    <w:rsid w:val="006D3620"/>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DA594F"/>
    <w:rPr>
      <w:rFonts w:ascii="Times New Roman" w:hAnsi="Times New Roman" w:cs="Times New Roman"/>
      <w:b/>
      <w:sz w:val="24"/>
    </w:rPr>
  </w:style>
  <w:style w:type="character" w:customStyle="1" w:styleId="TitleChar1">
    <w:name w:val="Title Char1"/>
    <w:basedOn w:val="DefaultParagraphFont"/>
    <w:link w:val="Title"/>
    <w:uiPriority w:val="99"/>
    <w:locked/>
    <w:rsid w:val="006D3620"/>
    <w:rPr>
      <w:rFonts w:ascii="Times New Roman" w:hAnsi="Times New Roman" w:cs="Times New Roman"/>
      <w:sz w:val="24"/>
      <w:szCs w:val="24"/>
    </w:rPr>
  </w:style>
  <w:style w:type="paragraph" w:styleId="ListParagraph">
    <w:name w:val="List Paragraph"/>
    <w:basedOn w:val="Normal"/>
    <w:uiPriority w:val="99"/>
    <w:qFormat/>
    <w:rsid w:val="006D3620"/>
    <w:pPr>
      <w:spacing w:after="0" w:line="240" w:lineRule="auto"/>
      <w:ind w:left="720"/>
      <w:contextualSpacing/>
    </w:pPr>
    <w:rPr>
      <w:rFonts w:ascii="Times New Roman" w:hAnsi="Times New Roman"/>
      <w:sz w:val="24"/>
      <w:szCs w:val="24"/>
    </w:rPr>
  </w:style>
  <w:style w:type="paragraph" w:styleId="NoSpacing">
    <w:name w:val="No Spacing"/>
    <w:uiPriority w:val="99"/>
    <w:qFormat/>
    <w:rsid w:val="006D3620"/>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6D3620"/>
    <w:rPr>
      <w:rFonts w:ascii="Cambria" w:hAnsi="Cambria" w:cs="Times New Roman"/>
      <w:b/>
      <w:bCs/>
      <w:i/>
      <w:iCs/>
      <w:sz w:val="28"/>
      <w:szCs w:val="28"/>
    </w:rPr>
  </w:style>
  <w:style w:type="paragraph" w:styleId="NormalWeb">
    <w:name w:val="Normal (Web)"/>
    <w:basedOn w:val="Normal"/>
    <w:link w:val="NormalWebChar"/>
    <w:uiPriority w:val="99"/>
    <w:rsid w:val="006D362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6D3620"/>
    <w:rPr>
      <w:rFonts w:cs="Times New Roman"/>
      <w:b/>
    </w:rPr>
  </w:style>
  <w:style w:type="character" w:customStyle="1" w:styleId="Heading4Char1">
    <w:name w:val="Heading 4 Char1"/>
    <w:basedOn w:val="DefaultParagraphFont"/>
    <w:link w:val="Heading4"/>
    <w:uiPriority w:val="99"/>
    <w:locked/>
    <w:rsid w:val="00344792"/>
    <w:rPr>
      <w:rFonts w:ascii="Cambria" w:hAnsi="Cambria" w:cs="Times New Roman"/>
      <w:b/>
      <w:bCs/>
      <w:i/>
      <w:iCs/>
      <w:color w:val="4F81BD"/>
    </w:rPr>
  </w:style>
  <w:style w:type="character" w:customStyle="1" w:styleId="NormalWebChar">
    <w:name w:val="Normal (Web) Char"/>
    <w:basedOn w:val="DefaultParagraphFont"/>
    <w:link w:val="NormalWeb"/>
    <w:uiPriority w:val="99"/>
    <w:locked/>
    <w:rsid w:val="00344792"/>
    <w:rPr>
      <w:rFonts w:ascii="Times New Roman" w:hAnsi="Times New Roman" w:cs="Times New Roman"/>
      <w:sz w:val="24"/>
      <w:szCs w:val="24"/>
    </w:rPr>
  </w:style>
  <w:style w:type="paragraph" w:customStyle="1" w:styleId="ConsTitle">
    <w:name w:val="ConsTitle"/>
    <w:uiPriority w:val="99"/>
    <w:rsid w:val="00344792"/>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34479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34479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F402C"/>
    <w:rPr>
      <w:rFonts w:ascii="Arial" w:hAnsi="Arial"/>
      <w:sz w:val="22"/>
      <w:lang w:val="ru-RU" w:eastAsia="ru-RU"/>
    </w:rPr>
  </w:style>
  <w:style w:type="paragraph" w:styleId="BodyText3">
    <w:name w:val="Body Text 3"/>
    <w:basedOn w:val="Normal"/>
    <w:link w:val="BodyText3Char1"/>
    <w:uiPriority w:val="99"/>
    <w:rsid w:val="00EF402C"/>
    <w:pPr>
      <w:spacing w:after="120"/>
    </w:pPr>
    <w:rPr>
      <w:sz w:val="16"/>
      <w:szCs w:val="16"/>
    </w:rPr>
  </w:style>
  <w:style w:type="character" w:customStyle="1" w:styleId="BodyText3Char">
    <w:name w:val="Body Text 3 Char"/>
    <w:basedOn w:val="DefaultParagraphFont"/>
    <w:link w:val="BodyText3"/>
    <w:uiPriority w:val="99"/>
    <w:locked/>
    <w:rsid w:val="00DA594F"/>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EF402C"/>
    <w:rPr>
      <w:rFonts w:cs="Times New Roman"/>
      <w:sz w:val="16"/>
      <w:szCs w:val="16"/>
    </w:rPr>
  </w:style>
  <w:style w:type="character" w:customStyle="1" w:styleId="apple-style-span">
    <w:name w:val="apple-style-span"/>
    <w:basedOn w:val="DefaultParagraphFont"/>
    <w:uiPriority w:val="99"/>
    <w:rsid w:val="00EF402C"/>
    <w:rPr>
      <w:rFonts w:cs="Times New Roman"/>
    </w:rPr>
  </w:style>
  <w:style w:type="paragraph" w:styleId="BodyTextIndent2">
    <w:name w:val="Body Text Indent 2"/>
    <w:basedOn w:val="Normal"/>
    <w:link w:val="BodyTextIndent2Char"/>
    <w:uiPriority w:val="99"/>
    <w:rsid w:val="00DD798D"/>
    <w:pPr>
      <w:spacing w:after="120" w:line="480" w:lineRule="auto"/>
      <w:ind w:left="283"/>
    </w:pPr>
  </w:style>
  <w:style w:type="character" w:customStyle="1" w:styleId="BodyTextIndent2Char">
    <w:name w:val="Body Text Indent 2 Char"/>
    <w:basedOn w:val="DefaultParagraphFont"/>
    <w:link w:val="BodyTextIndent2"/>
    <w:uiPriority w:val="99"/>
    <w:locked/>
    <w:rsid w:val="00DD798D"/>
    <w:rPr>
      <w:rFonts w:cs="Times New Roman"/>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E6453E"/>
    <w:rPr>
      <w:rFonts w:ascii="Cambria" w:hAnsi="Cambria" w:cs="Times New Roman"/>
      <w:b/>
      <w:bCs/>
      <w:color w:val="4F81BD"/>
    </w:rPr>
  </w:style>
  <w:style w:type="paragraph" w:styleId="BodyText">
    <w:name w:val="Body Text"/>
    <w:aliases w:val="бпОсновной текст,body text,Основной текст Знак Знак"/>
    <w:basedOn w:val="Normal"/>
    <w:link w:val="BodyTextChar2"/>
    <w:uiPriority w:val="99"/>
    <w:rsid w:val="00E6453E"/>
    <w:pPr>
      <w:spacing w:after="120"/>
    </w:pPr>
  </w:style>
  <w:style w:type="character" w:customStyle="1" w:styleId="BodyTextChar">
    <w:name w:val="Body Text Char"/>
    <w:aliases w:val="бпОсновной текст Char,body text Char,Основной текст Знак Знак Char"/>
    <w:basedOn w:val="DefaultParagraphFont"/>
    <w:link w:val="BodyText"/>
    <w:uiPriority w:val="99"/>
    <w:locked/>
    <w:rsid w:val="00D24CC1"/>
    <w:rPr>
      <w:rFonts w:ascii="Times New Roman" w:hAnsi="Times New Roman" w:cs="Times New Roman"/>
      <w:sz w:val="20"/>
      <w:szCs w:val="20"/>
      <w:lang w:eastAsia="ru-RU"/>
    </w:rPr>
  </w:style>
  <w:style w:type="character" w:customStyle="1" w:styleId="BodyTextChar2">
    <w:name w:val="Body Text Char2"/>
    <w:aliases w:val="бпОсновной текст Char1,body text Char1,Основной текст Знак Знак Char1"/>
    <w:basedOn w:val="DefaultParagraphFont"/>
    <w:link w:val="BodyText"/>
    <w:uiPriority w:val="99"/>
    <w:locked/>
    <w:rsid w:val="00E6453E"/>
    <w:rPr>
      <w:rFonts w:cs="Times New Roman"/>
    </w:rPr>
  </w:style>
  <w:style w:type="paragraph" w:styleId="BodyText2">
    <w:name w:val="Body Text 2"/>
    <w:basedOn w:val="Normal"/>
    <w:link w:val="BodyText2Char1"/>
    <w:uiPriority w:val="99"/>
    <w:rsid w:val="00E6453E"/>
    <w:pPr>
      <w:spacing w:after="120" w:line="480" w:lineRule="auto"/>
    </w:pPr>
  </w:style>
  <w:style w:type="character" w:customStyle="1" w:styleId="BodyText2Char">
    <w:name w:val="Body Text 2 Char"/>
    <w:basedOn w:val="DefaultParagraphFont"/>
    <w:link w:val="BodyText2"/>
    <w:uiPriority w:val="99"/>
    <w:locked/>
    <w:rsid w:val="00DA594F"/>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E6453E"/>
    <w:rPr>
      <w:rFonts w:cs="Times New Roman"/>
    </w:rPr>
  </w:style>
  <w:style w:type="paragraph" w:styleId="PlainText">
    <w:name w:val="Plain Text"/>
    <w:basedOn w:val="Normal"/>
    <w:link w:val="PlainTextChar"/>
    <w:uiPriority w:val="99"/>
    <w:rsid w:val="00D24A4C"/>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D24A4C"/>
    <w:rPr>
      <w:rFonts w:ascii="Courier New" w:hAnsi="Courier New" w:cs="Courier New"/>
      <w:sz w:val="20"/>
      <w:szCs w:val="20"/>
    </w:rPr>
  </w:style>
  <w:style w:type="paragraph" w:customStyle="1" w:styleId="19">
    <w:name w:val="Абзац списка1"/>
    <w:basedOn w:val="Normal"/>
    <w:uiPriority w:val="99"/>
    <w:rsid w:val="00D24A4C"/>
    <w:pPr>
      <w:ind w:left="720"/>
      <w:contextualSpacing/>
    </w:pPr>
    <w:rPr>
      <w:lang w:eastAsia="en-US"/>
    </w:rPr>
  </w:style>
  <w:style w:type="paragraph" w:customStyle="1" w:styleId="20">
    <w:name w:val="Абзац списка2"/>
    <w:basedOn w:val="Normal"/>
    <w:uiPriority w:val="99"/>
    <w:rsid w:val="00EC0E6A"/>
    <w:pPr>
      <w:ind w:left="720"/>
      <w:contextualSpacing/>
    </w:pPr>
    <w:rPr>
      <w:lang w:eastAsia="en-US"/>
    </w:rPr>
  </w:style>
  <w:style w:type="paragraph" w:styleId="BalloonText">
    <w:name w:val="Balloon Text"/>
    <w:basedOn w:val="Normal"/>
    <w:link w:val="BalloonTextChar1"/>
    <w:uiPriority w:val="99"/>
    <w:rsid w:val="00BF5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94F"/>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BF5306"/>
    <w:rPr>
      <w:rFonts w:ascii="Tahoma" w:hAnsi="Tahoma" w:cs="Tahoma"/>
      <w:sz w:val="16"/>
      <w:szCs w:val="16"/>
    </w:rPr>
  </w:style>
  <w:style w:type="paragraph" w:customStyle="1" w:styleId="a3">
    <w:name w:val="Знак Знак Знак Знак"/>
    <w:basedOn w:val="Normal"/>
    <w:uiPriority w:val="99"/>
    <w:rsid w:val="00D24CC1"/>
    <w:pPr>
      <w:widowControl w:val="0"/>
      <w:adjustRightInd w:val="0"/>
      <w:spacing w:after="160" w:line="240" w:lineRule="exact"/>
      <w:jc w:val="right"/>
    </w:pPr>
    <w:rPr>
      <w:rFonts w:ascii="Times New Roman" w:hAnsi="Times New Roman"/>
      <w:sz w:val="20"/>
      <w:szCs w:val="20"/>
      <w:lang w:val="en-GB" w:eastAsia="en-US"/>
    </w:rPr>
  </w:style>
  <w:style w:type="character" w:styleId="Hyperlink">
    <w:name w:val="Hyperlink"/>
    <w:basedOn w:val="DefaultParagraphFont"/>
    <w:uiPriority w:val="99"/>
    <w:rsid w:val="00D24CC1"/>
    <w:rPr>
      <w:rFonts w:cs="Times New Roman"/>
      <w:color w:val="0000FF"/>
      <w:u w:val="single"/>
    </w:rPr>
  </w:style>
  <w:style w:type="paragraph" w:customStyle="1" w:styleId="a4">
    <w:name w:val="Знак Знак Знак"/>
    <w:basedOn w:val="Normal"/>
    <w:uiPriority w:val="99"/>
    <w:rsid w:val="00D24CC1"/>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rsid w:val="00D24CC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B0415"/>
    <w:pPr>
      <w:spacing w:after="60" w:line="240" w:lineRule="auto"/>
      <w:jc w:val="center"/>
      <w:outlineLvl w:val="0"/>
    </w:pPr>
    <w:rPr>
      <w:rFonts w:ascii="Times New Roman" w:hAnsi="Times New Roman"/>
      <w:caps/>
      <w:sz w:val="28"/>
      <w:szCs w:val="24"/>
    </w:rPr>
  </w:style>
  <w:style w:type="paragraph" w:customStyle="1" w:styleId="p2">
    <w:name w:val="p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
    <w:name w:val="p3"/>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FB0415"/>
    <w:rPr>
      <w:rFonts w:cs="Times New Roman"/>
    </w:rPr>
  </w:style>
  <w:style w:type="paragraph" w:customStyle="1" w:styleId="p4">
    <w:name w:val="p4"/>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2">
    <w:name w:val="s2"/>
    <w:basedOn w:val="DefaultParagraphFont"/>
    <w:uiPriority w:val="99"/>
    <w:rsid w:val="00FB0415"/>
    <w:rPr>
      <w:rFonts w:cs="Times New Roman"/>
    </w:rPr>
  </w:style>
  <w:style w:type="paragraph" w:customStyle="1" w:styleId="p5">
    <w:name w:val="p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7">
    <w:name w:val="p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8">
    <w:name w:val="p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9">
    <w:name w:val="p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0">
    <w:name w:val="p1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3">
    <w:name w:val="p1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5">
    <w:name w:val="p1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
    <w:name w:val="p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6">
    <w:name w:val="p16"/>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s3">
    <w:name w:val="s3"/>
    <w:basedOn w:val="DefaultParagraphFont"/>
    <w:uiPriority w:val="99"/>
    <w:rsid w:val="00FB0415"/>
    <w:rPr>
      <w:rFonts w:cs="Times New Roman"/>
    </w:rPr>
  </w:style>
  <w:style w:type="paragraph" w:customStyle="1" w:styleId="p17">
    <w:name w:val="p1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8">
    <w:name w:val="p1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19">
    <w:name w:val="p1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0">
    <w:name w:val="p2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1">
    <w:name w:val="p2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2">
    <w:name w:val="p2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3">
    <w:name w:val="p2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4">
    <w:name w:val="p24"/>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5">
    <w:name w:val="p25"/>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6">
    <w:name w:val="p26"/>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7">
    <w:name w:val="p27"/>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8">
    <w:name w:val="p28"/>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29">
    <w:name w:val="p29"/>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0">
    <w:name w:val="p30"/>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1">
    <w:name w:val="p31"/>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2">
    <w:name w:val="p32"/>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3">
    <w:name w:val="p33"/>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4">
    <w:name w:val="p34"/>
    <w:basedOn w:val="Normal"/>
    <w:uiPriority w:val="99"/>
    <w:rsid w:val="00FB0415"/>
    <w:pPr>
      <w:spacing w:before="100" w:beforeAutospacing="1" w:after="100" w:afterAutospacing="1" w:line="240" w:lineRule="auto"/>
    </w:pPr>
    <w:rPr>
      <w:rFonts w:ascii="Times New Roman" w:hAnsi="Times New Roman"/>
      <w:sz w:val="24"/>
      <w:szCs w:val="24"/>
    </w:rPr>
  </w:style>
  <w:style w:type="paragraph" w:customStyle="1" w:styleId="p35">
    <w:name w:val="p35"/>
    <w:basedOn w:val="Normal"/>
    <w:uiPriority w:val="99"/>
    <w:rsid w:val="00FB041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427D97"/>
    <w:rPr>
      <w:rFonts w:cs="Times New Roman"/>
    </w:rPr>
  </w:style>
  <w:style w:type="paragraph" w:customStyle="1" w:styleId="ConsPlusNonformat">
    <w:name w:val="ConsPlusNonformat"/>
    <w:uiPriority w:val="99"/>
    <w:rsid w:val="006F3422"/>
    <w:pPr>
      <w:widowControl w:val="0"/>
      <w:autoSpaceDE w:val="0"/>
      <w:autoSpaceDN w:val="0"/>
      <w:adjustRightInd w:val="0"/>
    </w:pPr>
    <w:rPr>
      <w:rFonts w:ascii="Courier New" w:hAnsi="Courier New" w:cs="Courier New"/>
      <w:sz w:val="20"/>
      <w:szCs w:val="20"/>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DefaultParagraphFont"/>
    <w:uiPriority w:val="99"/>
    <w:rsid w:val="00DA594F"/>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DefaultParagraphFont"/>
    <w:uiPriority w:val="99"/>
    <w:locked/>
    <w:rsid w:val="00DA594F"/>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DefaultParagraphFont"/>
    <w:uiPriority w:val="99"/>
    <w:locked/>
    <w:rsid w:val="00DA594F"/>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DefaultParagraphFont"/>
    <w:uiPriority w:val="99"/>
    <w:locked/>
    <w:rsid w:val="00DA594F"/>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DefaultParagraphFont"/>
    <w:uiPriority w:val="99"/>
    <w:locked/>
    <w:rsid w:val="00DA594F"/>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DefaultParagraphFont"/>
    <w:uiPriority w:val="99"/>
    <w:locked/>
    <w:rsid w:val="00DA594F"/>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DefaultParagraphFont"/>
    <w:uiPriority w:val="99"/>
    <w:locked/>
    <w:rsid w:val="00DA594F"/>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DefaultParagraphFont"/>
    <w:uiPriority w:val="99"/>
    <w:locked/>
    <w:rsid w:val="00DA594F"/>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DefaultParagraphFont"/>
    <w:uiPriority w:val="99"/>
    <w:locked/>
    <w:rsid w:val="00DA594F"/>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DefaultParagraphFont"/>
    <w:uiPriority w:val="99"/>
    <w:locked/>
    <w:rsid w:val="00DA594F"/>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DefaultParagraphFont"/>
    <w:uiPriority w:val="99"/>
    <w:locked/>
    <w:rsid w:val="00DA594F"/>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DefaultParagraphFont"/>
    <w:uiPriority w:val="99"/>
    <w:locked/>
    <w:rsid w:val="00DA594F"/>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DefaultParagraphFont"/>
    <w:uiPriority w:val="99"/>
    <w:locked/>
    <w:rsid w:val="00DA594F"/>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DefaultParagraphFont"/>
    <w:uiPriority w:val="99"/>
    <w:locked/>
    <w:rsid w:val="00DA594F"/>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DefaultParagraphFont"/>
    <w:uiPriority w:val="99"/>
    <w:locked/>
    <w:rsid w:val="00DA594F"/>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DefaultParagraphFont"/>
    <w:uiPriority w:val="99"/>
    <w:locked/>
    <w:rsid w:val="00DA594F"/>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DefaultParagraphFont"/>
    <w:uiPriority w:val="99"/>
    <w:locked/>
    <w:rsid w:val="00DA594F"/>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uiPriority w:val="99"/>
    <w:locked/>
    <w:rsid w:val="00DA594F"/>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uiPriority w:val="99"/>
    <w:locked/>
    <w:rsid w:val="00DA594F"/>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uiPriority w:val="99"/>
    <w:locked/>
    <w:rsid w:val="00DA594F"/>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uiPriority w:val="99"/>
    <w:locked/>
    <w:rsid w:val="00DA594F"/>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uiPriority w:val="99"/>
    <w:locked/>
    <w:rsid w:val="00DA594F"/>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uiPriority w:val="99"/>
    <w:locked/>
    <w:rsid w:val="00DA594F"/>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uiPriority w:val="99"/>
    <w:locked/>
    <w:rsid w:val="00DA594F"/>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DA594F"/>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DA594F"/>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DA594F"/>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DA594F"/>
    <w:rPr>
      <w:rFonts w:ascii="Cambria" w:hAnsi="Cambria"/>
      <w:b/>
      <w:kern w:val="32"/>
      <w:sz w:val="32"/>
    </w:rPr>
  </w:style>
  <w:style w:type="character" w:customStyle="1" w:styleId="BodyTextChar1">
    <w:name w:val="Body Text Char1"/>
    <w:aliases w:val="бпОсновной текст Char2,body text Char2,Body Text Char Char,Основной текст Знак Знак Char2"/>
    <w:basedOn w:val="DefaultParagraphFont"/>
    <w:uiPriority w:val="99"/>
    <w:locked/>
    <w:rsid w:val="00DA594F"/>
    <w:rPr>
      <w:rFonts w:ascii="Times New Roman" w:hAnsi="Times New Roman" w:cs="Times New Roman"/>
      <w:sz w:val="20"/>
      <w:lang w:eastAsia="ru-RU"/>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DA594F"/>
    <w:pPr>
      <w:spacing w:after="0" w:line="240" w:lineRule="auto"/>
    </w:pPr>
    <w:rPr>
      <w:rFonts w:ascii="Times New Roman" w:hAnsi="Times New Roman"/>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DA594F"/>
    <w:rPr>
      <w:rFonts w:ascii="Times New Roman" w:hAnsi="Times New Roman" w:cs="Times New Roman"/>
      <w:sz w:val="20"/>
      <w:szCs w:val="20"/>
    </w:rPr>
  </w:style>
  <w:style w:type="character" w:customStyle="1" w:styleId="a5">
    <w:name w:val="Текст сноски Знак"/>
    <w:basedOn w:val="DefaultParagraphFont"/>
    <w:link w:val="FootnoteText"/>
    <w:uiPriority w:val="99"/>
    <w:semiHidden/>
    <w:locked/>
    <w:rsid w:val="00DA594F"/>
    <w:rPr>
      <w:rFonts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DA594F"/>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DA594F"/>
    <w:rPr>
      <w:rFonts w:ascii="Times New Roman" w:hAnsi="Times New Roman"/>
      <w:sz w:val="20"/>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DA594F"/>
    <w:rPr>
      <w:rFonts w:cs="Times New Roman"/>
      <w:vertAlign w:val="superscript"/>
    </w:r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DA594F"/>
    <w:pPr>
      <w:widowControl w:val="0"/>
      <w:tabs>
        <w:tab w:val="center" w:pos="4677"/>
        <w:tab w:val="right" w:pos="9355"/>
      </w:tabs>
      <w:spacing w:after="0" w:line="240" w:lineRule="auto"/>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DA594F"/>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DA594F"/>
    <w:rPr>
      <w:rFonts w:ascii="Arial Narrow" w:hAnsi="Arial Narrow" w:cs="Times New Roman"/>
      <w:sz w:val="20"/>
      <w:szCs w:val="20"/>
    </w:rPr>
  </w:style>
  <w:style w:type="paragraph" w:styleId="Header">
    <w:name w:val="header"/>
    <w:basedOn w:val="Normal"/>
    <w:link w:val="HeaderChar1"/>
    <w:uiPriority w:val="99"/>
    <w:rsid w:val="00DA594F"/>
    <w:pPr>
      <w:widowControl w:val="0"/>
      <w:pBdr>
        <w:bottom w:val="thinThickSmallGap" w:sz="12" w:space="1" w:color="000080"/>
      </w:pBdr>
      <w:tabs>
        <w:tab w:val="center" w:pos="4677"/>
        <w:tab w:val="right" w:pos="9355"/>
      </w:tabs>
      <w:spacing w:after="0" w:line="240" w:lineRule="auto"/>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DA594F"/>
    <w:rPr>
      <w:rFonts w:ascii="Times New Roman" w:hAnsi="Times New Roman" w:cs="Times New Roman"/>
      <w:sz w:val="24"/>
    </w:rPr>
  </w:style>
  <w:style w:type="character" w:customStyle="1" w:styleId="HeaderChar1">
    <w:name w:val="Header Char1"/>
    <w:basedOn w:val="DefaultParagraphFont"/>
    <w:link w:val="Header"/>
    <w:uiPriority w:val="99"/>
    <w:locked/>
    <w:rsid w:val="00DA594F"/>
    <w:rPr>
      <w:rFonts w:ascii="Arial Narrow" w:hAnsi="Arial Narrow" w:cs="Times New Roman"/>
      <w:b/>
      <w:color w:val="000080"/>
      <w:sz w:val="20"/>
      <w:szCs w:val="20"/>
    </w:rPr>
  </w:style>
  <w:style w:type="character" w:styleId="PageNumber">
    <w:name w:val="page number"/>
    <w:basedOn w:val="DefaultParagraphFont"/>
    <w:uiPriority w:val="99"/>
    <w:rsid w:val="00DA594F"/>
    <w:rPr>
      <w:rFonts w:cs="Times New Roman"/>
    </w:rPr>
  </w:style>
  <w:style w:type="paragraph" w:customStyle="1" w:styleId="a6">
    <w:name w:val="Город и год разработки"/>
    <w:basedOn w:val="Normal"/>
    <w:uiPriority w:val="99"/>
    <w:rsid w:val="00DA594F"/>
    <w:pPr>
      <w:widowControl w:val="0"/>
      <w:spacing w:after="0" w:line="240" w:lineRule="auto"/>
      <w:jc w:val="center"/>
    </w:pPr>
    <w:rPr>
      <w:rFonts w:ascii="Arial" w:hAnsi="Arial" w:cs="Arial"/>
      <w:b/>
      <w:color w:val="000080"/>
      <w:sz w:val="24"/>
      <w:szCs w:val="20"/>
    </w:rPr>
  </w:style>
  <w:style w:type="paragraph" w:customStyle="1" w:styleId="a7">
    <w:name w:val="Нумерованный Список"/>
    <w:basedOn w:val="Normal"/>
    <w:uiPriority w:val="99"/>
    <w:rsid w:val="00DA594F"/>
    <w:pPr>
      <w:spacing w:before="120" w:after="120" w:line="240" w:lineRule="auto"/>
      <w:jc w:val="both"/>
    </w:pPr>
    <w:rPr>
      <w:rFonts w:ascii="Times New Roman" w:hAnsi="Times New Roman"/>
      <w:sz w:val="24"/>
      <w:szCs w:val="24"/>
    </w:rPr>
  </w:style>
  <w:style w:type="paragraph" w:customStyle="1" w:styleId="1a">
    <w:name w:val="Текст1"/>
    <w:basedOn w:val="Normal"/>
    <w:uiPriority w:val="99"/>
    <w:rsid w:val="00DA594F"/>
    <w:pPr>
      <w:spacing w:after="0" w:line="360" w:lineRule="auto"/>
      <w:ind w:firstLine="720"/>
      <w:jc w:val="both"/>
    </w:pPr>
    <w:rPr>
      <w:rFonts w:ascii="Times New Roman" w:hAnsi="Times New Roman"/>
      <w:sz w:val="28"/>
      <w:szCs w:val="20"/>
    </w:rPr>
  </w:style>
  <w:style w:type="paragraph" w:customStyle="1" w:styleId="1b">
    <w:name w:val="Нижний колонтитул1"/>
    <w:basedOn w:val="Normal"/>
    <w:uiPriority w:val="99"/>
    <w:rsid w:val="00DA594F"/>
    <w:pPr>
      <w:tabs>
        <w:tab w:val="center" w:pos="4536"/>
        <w:tab w:val="right" w:pos="9072"/>
      </w:tabs>
      <w:spacing w:after="0" w:line="240" w:lineRule="auto"/>
    </w:pPr>
    <w:rPr>
      <w:rFonts w:ascii="Times New Roman" w:hAnsi="Times New Roman"/>
      <w:sz w:val="20"/>
      <w:szCs w:val="20"/>
    </w:rPr>
  </w:style>
  <w:style w:type="paragraph" w:customStyle="1" w:styleId="ConsPlusCell">
    <w:name w:val="ConsPlusCell"/>
    <w:uiPriority w:val="99"/>
    <w:rsid w:val="00DA594F"/>
    <w:pPr>
      <w:autoSpaceDE w:val="0"/>
      <w:autoSpaceDN w:val="0"/>
      <w:adjustRightInd w:val="0"/>
    </w:pPr>
    <w:rPr>
      <w:rFonts w:ascii="Arial" w:hAnsi="Arial" w:cs="Arial"/>
      <w:sz w:val="20"/>
      <w:szCs w:val="20"/>
    </w:rPr>
  </w:style>
  <w:style w:type="paragraph" w:customStyle="1" w:styleId="1c">
    <w:name w:val="марк список 1"/>
    <w:basedOn w:val="Normal"/>
    <w:uiPriority w:val="99"/>
    <w:rsid w:val="00DA594F"/>
    <w:pPr>
      <w:tabs>
        <w:tab w:val="num" w:pos="360"/>
      </w:tabs>
      <w:spacing w:before="120" w:after="120" w:line="240" w:lineRule="auto"/>
      <w:ind w:left="360" w:hanging="360"/>
      <w:jc w:val="both"/>
    </w:pPr>
    <w:rPr>
      <w:rFonts w:ascii="Times New Roman" w:hAnsi="Times New Roman"/>
      <w:sz w:val="24"/>
      <w:szCs w:val="20"/>
      <w:lang w:eastAsia="en-US"/>
    </w:rPr>
  </w:style>
  <w:style w:type="paragraph" w:styleId="TOC1">
    <w:name w:val="toc 1"/>
    <w:basedOn w:val="Normal"/>
    <w:next w:val="Normal"/>
    <w:autoRedefine/>
    <w:uiPriority w:val="99"/>
    <w:rsid w:val="00DA594F"/>
    <w:pPr>
      <w:spacing w:before="120" w:after="120" w:line="240" w:lineRule="auto"/>
    </w:pPr>
    <w:rPr>
      <w:rFonts w:cs="Calibri"/>
      <w:b/>
      <w:bCs/>
      <w:caps/>
      <w:sz w:val="20"/>
      <w:szCs w:val="20"/>
    </w:rPr>
  </w:style>
  <w:style w:type="paragraph" w:styleId="TOC2">
    <w:name w:val="toc 2"/>
    <w:basedOn w:val="Normal"/>
    <w:next w:val="Normal"/>
    <w:autoRedefine/>
    <w:uiPriority w:val="99"/>
    <w:rsid w:val="00DA594F"/>
    <w:pPr>
      <w:spacing w:after="0" w:line="240" w:lineRule="auto"/>
      <w:ind w:left="240"/>
    </w:pPr>
    <w:rPr>
      <w:rFonts w:cs="Calibri"/>
      <w:smallCaps/>
      <w:sz w:val="20"/>
      <w:szCs w:val="20"/>
    </w:rPr>
  </w:style>
  <w:style w:type="character" w:styleId="CommentReference">
    <w:name w:val="annotation reference"/>
    <w:basedOn w:val="DefaultParagraphFont"/>
    <w:uiPriority w:val="99"/>
    <w:rsid w:val="00DA594F"/>
    <w:rPr>
      <w:rFonts w:cs="Times New Roman"/>
      <w:sz w:val="16"/>
    </w:rPr>
  </w:style>
  <w:style w:type="paragraph" w:styleId="CommentText">
    <w:name w:val="annotation text"/>
    <w:basedOn w:val="Normal"/>
    <w:link w:val="CommentTextChar1"/>
    <w:uiPriority w:val="99"/>
    <w:rsid w:val="00DA594F"/>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DA594F"/>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DA594F"/>
    <w:rPr>
      <w:rFonts w:ascii="Times New Roman" w:hAnsi="Times New Roman" w:cs="Times New Roman"/>
      <w:sz w:val="20"/>
      <w:szCs w:val="20"/>
    </w:rPr>
  </w:style>
  <w:style w:type="paragraph" w:styleId="DocumentMap">
    <w:name w:val="Document Map"/>
    <w:basedOn w:val="Normal"/>
    <w:link w:val="DocumentMapChar"/>
    <w:uiPriority w:val="99"/>
    <w:rsid w:val="00DA594F"/>
    <w:rPr>
      <w:rFonts w:ascii="Tahoma" w:hAnsi="Tahoma"/>
      <w:sz w:val="16"/>
      <w:szCs w:val="20"/>
      <w:lang w:eastAsia="en-US"/>
    </w:rPr>
  </w:style>
  <w:style w:type="character" w:customStyle="1" w:styleId="DocumentMapChar">
    <w:name w:val="Document Map Char"/>
    <w:basedOn w:val="DefaultParagraphFont"/>
    <w:link w:val="DocumentMap"/>
    <w:uiPriority w:val="99"/>
    <w:locked/>
    <w:rsid w:val="00DA594F"/>
    <w:rPr>
      <w:rFonts w:ascii="Tahoma" w:hAnsi="Tahoma" w:cs="Times New Roman"/>
      <w:sz w:val="20"/>
      <w:szCs w:val="20"/>
      <w:lang w:eastAsia="en-US"/>
    </w:rPr>
  </w:style>
  <w:style w:type="paragraph" w:customStyle="1" w:styleId="p">
    <w:name w:val="p"/>
    <w:basedOn w:val="Normal"/>
    <w:uiPriority w:val="99"/>
    <w:rsid w:val="00DA594F"/>
    <w:pPr>
      <w:spacing w:before="48" w:after="48" w:line="240" w:lineRule="auto"/>
      <w:ind w:firstLine="480"/>
      <w:jc w:val="both"/>
    </w:pPr>
    <w:rPr>
      <w:rFonts w:ascii="Times New Roman" w:hAnsi="Times New Roman"/>
      <w:sz w:val="24"/>
      <w:szCs w:val="24"/>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DA594F"/>
  </w:style>
  <w:style w:type="paragraph" w:styleId="TOC3">
    <w:name w:val="toc 3"/>
    <w:basedOn w:val="Normal"/>
    <w:next w:val="Normal"/>
    <w:autoRedefine/>
    <w:uiPriority w:val="99"/>
    <w:rsid w:val="00DA594F"/>
    <w:pPr>
      <w:spacing w:after="0" w:line="240" w:lineRule="auto"/>
      <w:ind w:left="480"/>
    </w:pPr>
    <w:rPr>
      <w:rFonts w:cs="Calibri"/>
      <w:i/>
      <w:iCs/>
      <w:sz w:val="20"/>
      <w:szCs w:val="20"/>
    </w:rPr>
  </w:style>
  <w:style w:type="character" w:customStyle="1" w:styleId="180">
    <w:name w:val="Знак Знак18"/>
    <w:uiPriority w:val="99"/>
    <w:locked/>
    <w:rsid w:val="00DA594F"/>
    <w:rPr>
      <w:rFonts w:ascii="Arial Narrow" w:hAnsi="Arial Narrow"/>
      <w:b/>
      <w:color w:val="000080"/>
      <w:sz w:val="20"/>
    </w:rPr>
  </w:style>
  <w:style w:type="paragraph" w:styleId="BodyTextIndent">
    <w:name w:val="Body Text Indent"/>
    <w:basedOn w:val="Normal"/>
    <w:link w:val="BodyTextIndentChar"/>
    <w:uiPriority w:val="99"/>
    <w:rsid w:val="00DA594F"/>
    <w:pPr>
      <w:widowControl w:val="0"/>
      <w:spacing w:after="120" w:line="240" w:lineRule="auto"/>
      <w:ind w:left="283"/>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DA594F"/>
    <w:rPr>
      <w:rFonts w:ascii="Times New Roman" w:hAnsi="Times New Roman" w:cs="Times New Roman"/>
      <w:sz w:val="20"/>
      <w:szCs w:val="20"/>
    </w:rPr>
  </w:style>
  <w:style w:type="paragraph" w:customStyle="1" w:styleId="xl28">
    <w:name w:val="xl28"/>
    <w:basedOn w:val="Normal"/>
    <w:uiPriority w:val="99"/>
    <w:rsid w:val="00DA594F"/>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21">
    <w:name w:val="Основной текст 21"/>
    <w:basedOn w:val="Normal"/>
    <w:uiPriority w:val="99"/>
    <w:rsid w:val="00DA594F"/>
    <w:pPr>
      <w:suppressAutoHyphens/>
      <w:spacing w:after="144" w:line="240" w:lineRule="auto"/>
      <w:jc w:val="both"/>
    </w:pPr>
    <w:rPr>
      <w:rFonts w:ascii="Times New Roman" w:hAnsi="Times New Roman"/>
      <w:sz w:val="28"/>
      <w:szCs w:val="20"/>
      <w:lang w:eastAsia="ar-SA"/>
    </w:rPr>
  </w:style>
  <w:style w:type="paragraph" w:customStyle="1" w:styleId="a8">
    <w:name w:val="Ñòèëü"/>
    <w:uiPriority w:val="99"/>
    <w:rsid w:val="00DA594F"/>
    <w:pPr>
      <w:widowControl w:val="0"/>
      <w:autoSpaceDE w:val="0"/>
      <w:autoSpaceDN w:val="0"/>
    </w:pPr>
    <w:rPr>
      <w:rFonts w:ascii="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DA594F"/>
    <w:pPr>
      <w:widowControl/>
    </w:pPr>
    <w:rPr>
      <w:b/>
    </w:rPr>
  </w:style>
  <w:style w:type="character" w:customStyle="1" w:styleId="CommentSubjectChar">
    <w:name w:val="Comment Subject Char"/>
    <w:basedOn w:val="CommentTextChar1"/>
    <w:link w:val="CommentSubject"/>
    <w:uiPriority w:val="99"/>
    <w:semiHidden/>
    <w:locked/>
    <w:rsid w:val="00DA594F"/>
    <w:rPr>
      <w:b/>
      <w:lang w:eastAsia="ru-RU"/>
    </w:rPr>
  </w:style>
  <w:style w:type="character" w:customStyle="1" w:styleId="CommentSubjectChar1">
    <w:name w:val="Comment Subject Char1"/>
    <w:basedOn w:val="CommentTextChar1"/>
    <w:link w:val="CommentSubject"/>
    <w:uiPriority w:val="99"/>
    <w:locked/>
    <w:rsid w:val="00DA594F"/>
    <w:rPr>
      <w:b/>
    </w:rPr>
  </w:style>
  <w:style w:type="character" w:styleId="Emphasis">
    <w:name w:val="Emphasis"/>
    <w:basedOn w:val="DefaultParagraphFont"/>
    <w:uiPriority w:val="99"/>
    <w:qFormat/>
    <w:rsid w:val="00DA594F"/>
    <w:rPr>
      <w:rFonts w:cs="Times New Roman"/>
      <w:i/>
    </w:rPr>
  </w:style>
  <w:style w:type="character" w:styleId="SubtleEmphasis">
    <w:name w:val="Subtle Emphasis"/>
    <w:basedOn w:val="DefaultParagraphFont"/>
    <w:uiPriority w:val="99"/>
    <w:qFormat/>
    <w:rsid w:val="00DA594F"/>
    <w:rPr>
      <w:rFonts w:cs="Times New Roman"/>
      <w:i/>
      <w:color w:val="808080"/>
    </w:rPr>
  </w:style>
  <w:style w:type="character" w:styleId="IntenseEmphasis">
    <w:name w:val="Intense Emphasis"/>
    <w:basedOn w:val="DefaultParagraphFont"/>
    <w:uiPriority w:val="99"/>
    <w:qFormat/>
    <w:rsid w:val="00DA594F"/>
    <w:rPr>
      <w:rFonts w:cs="Times New Roman"/>
      <w:b/>
      <w:i/>
      <w:color w:val="4F81BD"/>
    </w:rPr>
  </w:style>
  <w:style w:type="character" w:customStyle="1" w:styleId="171">
    <w:name w:val="Знак Знак17"/>
    <w:uiPriority w:val="99"/>
    <w:rsid w:val="00DA594F"/>
    <w:rPr>
      <w:rFonts w:ascii="Arial Narrow" w:hAnsi="Arial Narrow"/>
      <w:b/>
      <w:color w:val="000080"/>
    </w:rPr>
  </w:style>
  <w:style w:type="paragraph" w:styleId="TOCHeading">
    <w:name w:val="TOC Heading"/>
    <w:basedOn w:val="Heading1"/>
    <w:next w:val="Normal"/>
    <w:uiPriority w:val="99"/>
    <w:qFormat/>
    <w:rsid w:val="00DA594F"/>
    <w:pPr>
      <w:keepLines/>
      <w:widowControl w:val="0"/>
      <w:spacing w:before="480" w:after="0"/>
      <w:outlineLvl w:val="9"/>
    </w:pPr>
    <w:rPr>
      <w:bCs w:val="0"/>
      <w:color w:val="365F91"/>
      <w:kern w:val="0"/>
      <w:sz w:val="28"/>
      <w:szCs w:val="20"/>
    </w:rPr>
  </w:style>
  <w:style w:type="paragraph" w:customStyle="1" w:styleId="text-b">
    <w:name w:val="text-b"/>
    <w:basedOn w:val="Normal"/>
    <w:uiPriority w:val="99"/>
    <w:rsid w:val="00DA594F"/>
    <w:pPr>
      <w:spacing w:before="48" w:after="48" w:line="240" w:lineRule="auto"/>
      <w:jc w:val="both"/>
    </w:pPr>
    <w:rPr>
      <w:rFonts w:ascii="Times New Roman" w:hAnsi="Times New Roman"/>
      <w:sz w:val="24"/>
      <w:szCs w:val="24"/>
    </w:rPr>
  </w:style>
  <w:style w:type="paragraph" w:customStyle="1" w:styleId="BodyText1">
    <w:name w:val="Body Text 1"/>
    <w:basedOn w:val="BodyText"/>
    <w:uiPriority w:val="99"/>
    <w:rsid w:val="00DA594F"/>
    <w:pPr>
      <w:spacing w:after="0" w:line="240" w:lineRule="auto"/>
      <w:jc w:val="both"/>
    </w:pPr>
    <w:rPr>
      <w:rFonts w:ascii="Times New Roman" w:hAnsi="Times New Roman"/>
      <w:sz w:val="20"/>
      <w:szCs w:val="20"/>
      <w:lang w:eastAsia="en-US"/>
    </w:rPr>
  </w:style>
  <w:style w:type="paragraph" w:customStyle="1" w:styleId="MainTXT">
    <w:name w:val="MainTXT"/>
    <w:basedOn w:val="Normal"/>
    <w:uiPriority w:val="99"/>
    <w:rsid w:val="00DA594F"/>
    <w:pPr>
      <w:suppressAutoHyphens/>
      <w:spacing w:after="120" w:line="240" w:lineRule="auto"/>
      <w:ind w:firstLine="709"/>
      <w:jc w:val="both"/>
    </w:pPr>
    <w:rPr>
      <w:rFonts w:ascii="Times New Roman" w:hAnsi="Times New Roman"/>
      <w:sz w:val="24"/>
      <w:szCs w:val="24"/>
      <w:lang w:eastAsia="ar-SA"/>
    </w:rPr>
  </w:style>
  <w:style w:type="paragraph" w:customStyle="1" w:styleId="consplustitle0">
    <w:name w:val="consplustitle"/>
    <w:basedOn w:val="Normal"/>
    <w:uiPriority w:val="99"/>
    <w:rsid w:val="00DA594F"/>
    <w:pPr>
      <w:spacing w:before="100" w:beforeAutospacing="1" w:after="100" w:afterAutospacing="1" w:line="240" w:lineRule="auto"/>
      <w:ind w:left="75" w:right="75"/>
      <w:jc w:val="both"/>
    </w:pPr>
    <w:rPr>
      <w:rFonts w:ascii="Times New Roman" w:hAnsi="Times New Roman"/>
      <w:sz w:val="24"/>
      <w:szCs w:val="24"/>
    </w:rPr>
  </w:style>
  <w:style w:type="paragraph" w:customStyle="1" w:styleId="u">
    <w:name w:val="u"/>
    <w:basedOn w:val="Normal"/>
    <w:uiPriority w:val="99"/>
    <w:rsid w:val="00DA594F"/>
    <w:pPr>
      <w:spacing w:after="0" w:line="240" w:lineRule="auto"/>
      <w:ind w:firstLine="390"/>
      <w:jc w:val="both"/>
    </w:pPr>
    <w:rPr>
      <w:rFonts w:ascii="Times New Roman" w:hAnsi="Times New Roman"/>
      <w:sz w:val="24"/>
      <w:szCs w:val="24"/>
    </w:rPr>
  </w:style>
  <w:style w:type="character" w:customStyle="1" w:styleId="140">
    <w:name w:val="Знак Знак14"/>
    <w:uiPriority w:val="99"/>
    <w:rsid w:val="00DA594F"/>
    <w:rPr>
      <w:rFonts w:ascii="Tahoma" w:hAnsi="Tahoma"/>
      <w:sz w:val="16"/>
    </w:rPr>
  </w:style>
  <w:style w:type="paragraph" w:customStyle="1" w:styleId="110">
    <w:name w:val="Абзац списка11"/>
    <w:basedOn w:val="Normal"/>
    <w:uiPriority w:val="99"/>
    <w:rsid w:val="00DA594F"/>
    <w:pPr>
      <w:spacing w:after="0" w:line="240" w:lineRule="auto"/>
      <w:ind w:left="720"/>
      <w:contextualSpacing/>
    </w:pPr>
    <w:rPr>
      <w:rFonts w:ascii="Times New Roman" w:hAnsi="Times New Roman"/>
      <w:sz w:val="24"/>
      <w:szCs w:val="24"/>
      <w:lang w:val="en-US" w:eastAsia="en-US"/>
    </w:rPr>
  </w:style>
  <w:style w:type="paragraph" w:customStyle="1" w:styleId="CharChar1CharChar1CharChar">
    <w:name w:val="Char Char Знак Знак1 Char Char1 Знак Знак Char Char Знак Знак Знак Знак"/>
    <w:basedOn w:val="Normal"/>
    <w:uiPriority w:val="99"/>
    <w:rsid w:val="00DA594F"/>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DA594F"/>
    <w:pPr>
      <w:spacing w:after="0" w:line="240" w:lineRule="auto"/>
      <w:ind w:left="720"/>
    </w:pPr>
    <w:rPr>
      <w:rFonts w:cs="Calibri"/>
      <w:sz w:val="18"/>
      <w:szCs w:val="18"/>
    </w:rPr>
  </w:style>
  <w:style w:type="paragraph" w:styleId="TOC5">
    <w:name w:val="toc 5"/>
    <w:basedOn w:val="Normal"/>
    <w:next w:val="Normal"/>
    <w:autoRedefine/>
    <w:uiPriority w:val="99"/>
    <w:rsid w:val="00DA594F"/>
    <w:pPr>
      <w:spacing w:after="0" w:line="240" w:lineRule="auto"/>
      <w:ind w:left="960"/>
    </w:pPr>
    <w:rPr>
      <w:rFonts w:cs="Calibri"/>
      <w:sz w:val="18"/>
      <w:szCs w:val="18"/>
    </w:rPr>
  </w:style>
  <w:style w:type="paragraph" w:styleId="TOC6">
    <w:name w:val="toc 6"/>
    <w:basedOn w:val="Normal"/>
    <w:next w:val="Normal"/>
    <w:autoRedefine/>
    <w:uiPriority w:val="99"/>
    <w:rsid w:val="00DA594F"/>
    <w:pPr>
      <w:spacing w:after="0" w:line="240" w:lineRule="auto"/>
      <w:ind w:left="1200"/>
    </w:pPr>
    <w:rPr>
      <w:rFonts w:cs="Calibri"/>
      <w:sz w:val="18"/>
      <w:szCs w:val="18"/>
    </w:rPr>
  </w:style>
  <w:style w:type="paragraph" w:styleId="TOC7">
    <w:name w:val="toc 7"/>
    <w:basedOn w:val="Normal"/>
    <w:next w:val="Normal"/>
    <w:autoRedefine/>
    <w:uiPriority w:val="99"/>
    <w:rsid w:val="00DA594F"/>
    <w:pPr>
      <w:spacing w:after="0" w:line="240" w:lineRule="auto"/>
      <w:ind w:left="1440"/>
    </w:pPr>
    <w:rPr>
      <w:rFonts w:cs="Calibri"/>
      <w:sz w:val="18"/>
      <w:szCs w:val="18"/>
    </w:rPr>
  </w:style>
  <w:style w:type="paragraph" w:styleId="TOC8">
    <w:name w:val="toc 8"/>
    <w:basedOn w:val="Normal"/>
    <w:next w:val="Normal"/>
    <w:autoRedefine/>
    <w:uiPriority w:val="99"/>
    <w:rsid w:val="00DA594F"/>
    <w:pPr>
      <w:spacing w:after="0" w:line="240" w:lineRule="auto"/>
      <w:ind w:left="1680"/>
    </w:pPr>
    <w:rPr>
      <w:rFonts w:cs="Calibri"/>
      <w:sz w:val="18"/>
      <w:szCs w:val="18"/>
    </w:rPr>
  </w:style>
  <w:style w:type="paragraph" w:styleId="TOC9">
    <w:name w:val="toc 9"/>
    <w:basedOn w:val="Normal"/>
    <w:next w:val="Normal"/>
    <w:autoRedefine/>
    <w:uiPriority w:val="99"/>
    <w:rsid w:val="00DA594F"/>
    <w:pPr>
      <w:spacing w:after="0" w:line="240" w:lineRule="auto"/>
      <w:ind w:left="1920"/>
    </w:pPr>
    <w:rPr>
      <w:rFonts w:cs="Calibri"/>
      <w:sz w:val="18"/>
      <w:szCs w:val="18"/>
    </w:rPr>
  </w:style>
  <w:style w:type="paragraph" w:styleId="HTMLPreformatted">
    <w:name w:val="HTML Preformatted"/>
    <w:basedOn w:val="Normal"/>
    <w:link w:val="HTMLPreformattedChar1"/>
    <w:uiPriority w:val="99"/>
    <w:rsid w:val="00DA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DA594F"/>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DA594F"/>
    <w:rPr>
      <w:rFonts w:ascii="Courier New" w:hAnsi="Courier New" w:cs="Times New Roman"/>
      <w:sz w:val="20"/>
      <w:szCs w:val="20"/>
    </w:rPr>
  </w:style>
  <w:style w:type="paragraph" w:customStyle="1" w:styleId="a9">
    <w:name w:val="основной текст документа"/>
    <w:basedOn w:val="Normal"/>
    <w:uiPriority w:val="99"/>
    <w:rsid w:val="00DA594F"/>
    <w:pPr>
      <w:spacing w:before="120" w:after="120" w:line="240" w:lineRule="auto"/>
      <w:jc w:val="both"/>
    </w:pPr>
    <w:rPr>
      <w:rFonts w:ascii="Times New Roman" w:hAnsi="Times New Roman"/>
      <w:sz w:val="24"/>
      <w:szCs w:val="20"/>
      <w:lang w:eastAsia="en-US"/>
    </w:rPr>
  </w:style>
  <w:style w:type="character" w:customStyle="1" w:styleId="23">
    <w:name w:val="Знак Знак23"/>
    <w:uiPriority w:val="99"/>
    <w:locked/>
    <w:rsid w:val="00DA594F"/>
    <w:rPr>
      <w:rFonts w:ascii="Arial" w:hAnsi="Arial"/>
      <w:b/>
      <w:kern w:val="32"/>
      <w:sz w:val="32"/>
      <w:lang w:val="ru-RU" w:eastAsia="ru-RU"/>
    </w:rPr>
  </w:style>
  <w:style w:type="character" w:customStyle="1" w:styleId="22">
    <w:name w:val="Знак Знак22"/>
    <w:uiPriority w:val="99"/>
    <w:locked/>
    <w:rsid w:val="00DA594F"/>
    <w:rPr>
      <w:rFonts w:ascii="Arial" w:hAnsi="Arial"/>
      <w:b/>
      <w:i/>
      <w:sz w:val="28"/>
      <w:lang w:val="ru-RU" w:eastAsia="ru-RU"/>
    </w:rPr>
  </w:style>
  <w:style w:type="character" w:customStyle="1" w:styleId="210">
    <w:name w:val="Знак Знак21"/>
    <w:uiPriority w:val="99"/>
    <w:locked/>
    <w:rsid w:val="00DA594F"/>
    <w:rPr>
      <w:rFonts w:ascii="Arial" w:hAnsi="Arial"/>
      <w:b/>
      <w:sz w:val="26"/>
      <w:lang w:val="ru-RU" w:eastAsia="ru-RU"/>
    </w:rPr>
  </w:style>
  <w:style w:type="character" w:customStyle="1" w:styleId="141">
    <w:name w:val="Знак Знак141"/>
    <w:uiPriority w:val="99"/>
    <w:semiHidden/>
    <w:locked/>
    <w:rsid w:val="00DA594F"/>
    <w:rPr>
      <w:lang w:eastAsia="ru-RU"/>
    </w:rPr>
  </w:style>
  <w:style w:type="character" w:customStyle="1" w:styleId="130">
    <w:name w:val="Знак Знак13"/>
    <w:uiPriority w:val="99"/>
    <w:locked/>
    <w:rsid w:val="00DA594F"/>
    <w:rPr>
      <w:rFonts w:eastAsia="Times New Roman"/>
      <w:b/>
      <w:caps/>
      <w:sz w:val="28"/>
      <w:lang w:val="ru-RU" w:eastAsia="ru-RU"/>
    </w:rPr>
  </w:style>
  <w:style w:type="character" w:customStyle="1" w:styleId="120">
    <w:name w:val="Знак Знак12"/>
    <w:uiPriority w:val="99"/>
    <w:semiHidden/>
    <w:locked/>
    <w:rsid w:val="00DA594F"/>
    <w:rPr>
      <w:lang w:eastAsia="ru-RU"/>
    </w:rPr>
  </w:style>
  <w:style w:type="paragraph" w:styleId="Signature">
    <w:name w:val="Signature"/>
    <w:basedOn w:val="Normal"/>
    <w:next w:val="Normal"/>
    <w:link w:val="SignatureChar"/>
    <w:uiPriority w:val="99"/>
    <w:rsid w:val="00DA594F"/>
    <w:pPr>
      <w:spacing w:before="60" w:after="60" w:line="240" w:lineRule="auto"/>
    </w:pPr>
    <w:rPr>
      <w:rFonts w:ascii="Times New Roman" w:hAnsi="Times New Roman"/>
      <w:szCs w:val="20"/>
    </w:rPr>
  </w:style>
  <w:style w:type="character" w:customStyle="1" w:styleId="SignatureChar">
    <w:name w:val="Signature Char"/>
    <w:basedOn w:val="DefaultParagraphFont"/>
    <w:link w:val="Signature"/>
    <w:uiPriority w:val="99"/>
    <w:locked/>
    <w:rsid w:val="00DA594F"/>
    <w:rPr>
      <w:rFonts w:ascii="Times New Roman" w:hAnsi="Times New Roman" w:cs="Times New Roman"/>
      <w:sz w:val="20"/>
      <w:szCs w:val="20"/>
    </w:rPr>
  </w:style>
  <w:style w:type="character" w:customStyle="1" w:styleId="90">
    <w:name w:val="Знак Знак9"/>
    <w:uiPriority w:val="99"/>
    <w:semiHidden/>
    <w:locked/>
    <w:rsid w:val="00DA594F"/>
    <w:rPr>
      <w:lang w:eastAsia="ru-RU"/>
    </w:rPr>
  </w:style>
  <w:style w:type="character" w:customStyle="1" w:styleId="DateChar">
    <w:name w:val="Date Char"/>
    <w:uiPriority w:val="99"/>
    <w:locked/>
    <w:rsid w:val="00DA594F"/>
  </w:style>
  <w:style w:type="paragraph" w:styleId="Date">
    <w:name w:val="Date"/>
    <w:basedOn w:val="Normal"/>
    <w:next w:val="Normal"/>
    <w:link w:val="DateChar1"/>
    <w:uiPriority w:val="99"/>
    <w:rsid w:val="00DA594F"/>
    <w:pPr>
      <w:spacing w:before="60" w:after="60" w:line="240" w:lineRule="auto"/>
      <w:jc w:val="both"/>
    </w:pPr>
    <w:rPr>
      <w:rFonts w:ascii="Times New Roman" w:hAnsi="Times New Roman"/>
      <w:sz w:val="24"/>
      <w:szCs w:val="24"/>
    </w:rPr>
  </w:style>
  <w:style w:type="character" w:customStyle="1" w:styleId="DateChar1">
    <w:name w:val="Date Char1"/>
    <w:basedOn w:val="DefaultParagraphFont"/>
    <w:link w:val="Date"/>
    <w:uiPriority w:val="99"/>
    <w:locked/>
    <w:rsid w:val="00DA594F"/>
    <w:rPr>
      <w:rFonts w:ascii="Times New Roman" w:hAnsi="Times New Roman" w:cs="Times New Roman"/>
      <w:sz w:val="24"/>
      <w:szCs w:val="24"/>
    </w:rPr>
  </w:style>
  <w:style w:type="character" w:customStyle="1" w:styleId="1e">
    <w:name w:val="Дата Знак1"/>
    <w:uiPriority w:val="99"/>
    <w:rsid w:val="00DA594F"/>
    <w:rPr>
      <w:sz w:val="24"/>
    </w:rPr>
  </w:style>
  <w:style w:type="character" w:customStyle="1" w:styleId="60">
    <w:name w:val="Знак Знак6"/>
    <w:uiPriority w:val="99"/>
    <w:semiHidden/>
    <w:locked/>
    <w:rsid w:val="00DA594F"/>
    <w:rPr>
      <w:rFonts w:eastAsia="Times New Roman"/>
      <w:sz w:val="26"/>
      <w:lang w:val="ru-RU" w:eastAsia="ru-RU"/>
    </w:rPr>
  </w:style>
  <w:style w:type="paragraph" w:styleId="BodyTextIndent3">
    <w:name w:val="Body Text Indent 3"/>
    <w:basedOn w:val="Normal"/>
    <w:link w:val="BodyTextIndent3Char"/>
    <w:uiPriority w:val="99"/>
    <w:rsid w:val="00DA594F"/>
    <w:pPr>
      <w:tabs>
        <w:tab w:val="left" w:pos="540"/>
        <w:tab w:val="num" w:pos="1742"/>
      </w:tabs>
      <w:spacing w:after="0" w:line="240" w:lineRule="auto"/>
      <w:ind w:left="709"/>
      <w:jc w:val="both"/>
    </w:pPr>
    <w:rPr>
      <w:rFonts w:ascii="Times New Roman" w:hAnsi="Times New Roman"/>
      <w:sz w:val="28"/>
      <w:szCs w:val="20"/>
    </w:rPr>
  </w:style>
  <w:style w:type="character" w:customStyle="1" w:styleId="BodyTextIndent3Char">
    <w:name w:val="Body Text Indent 3 Char"/>
    <w:basedOn w:val="DefaultParagraphFont"/>
    <w:link w:val="BodyTextIndent3"/>
    <w:uiPriority w:val="99"/>
    <w:locked/>
    <w:rsid w:val="00DA594F"/>
    <w:rPr>
      <w:rFonts w:ascii="Times New Roman" w:hAnsi="Times New Roman" w:cs="Times New Roman"/>
      <w:sz w:val="20"/>
      <w:szCs w:val="20"/>
    </w:rPr>
  </w:style>
  <w:style w:type="character" w:customStyle="1" w:styleId="221">
    <w:name w:val="Знак Знак221"/>
    <w:uiPriority w:val="99"/>
    <w:rsid w:val="00DA594F"/>
    <w:rPr>
      <w:sz w:val="22"/>
      <w:lang w:val="ru-RU" w:eastAsia="ru-RU"/>
    </w:rPr>
  </w:style>
  <w:style w:type="character" w:customStyle="1" w:styleId="24">
    <w:name w:val="Список2 Знак"/>
    <w:uiPriority w:val="99"/>
    <w:rsid w:val="00DA594F"/>
    <w:rPr>
      <w:sz w:val="22"/>
      <w:lang w:val="ru-RU" w:eastAsia="ru-RU"/>
    </w:rPr>
  </w:style>
  <w:style w:type="character" w:customStyle="1" w:styleId="aa">
    <w:name w:val="Приложение Знак"/>
    <w:uiPriority w:val="99"/>
    <w:rsid w:val="00DA594F"/>
    <w:rPr>
      <w:sz w:val="22"/>
      <w:lang w:val="ru-RU" w:eastAsia="ru-RU"/>
    </w:rPr>
  </w:style>
  <w:style w:type="character" w:customStyle="1" w:styleId="ab">
    <w:name w:val="Приложение текст Знак"/>
    <w:uiPriority w:val="99"/>
    <w:rsid w:val="00DA594F"/>
    <w:rPr>
      <w:sz w:val="22"/>
      <w:lang w:val="ru-RU" w:eastAsia="ru-RU"/>
    </w:rPr>
  </w:style>
  <w:style w:type="character" w:customStyle="1" w:styleId="1f">
    <w:name w:val="Знак Знак Знак1"/>
    <w:uiPriority w:val="99"/>
    <w:rsid w:val="00DA594F"/>
    <w:rPr>
      <w:sz w:val="22"/>
      <w:lang w:val="ru-RU" w:eastAsia="ru-RU"/>
    </w:rPr>
  </w:style>
  <w:style w:type="paragraph" w:customStyle="1" w:styleId="ac">
    <w:name w:val="Стандартный текст"/>
    <w:basedOn w:val="Normal"/>
    <w:uiPriority w:val="99"/>
    <w:rsid w:val="00DA594F"/>
    <w:pPr>
      <w:widowControl w:val="0"/>
      <w:spacing w:before="120" w:after="120" w:line="360" w:lineRule="auto"/>
      <w:jc w:val="both"/>
    </w:pPr>
    <w:rPr>
      <w:rFonts w:ascii="Times New Roman" w:hAnsi="Times New Roman"/>
      <w:sz w:val="24"/>
      <w:szCs w:val="20"/>
    </w:rPr>
  </w:style>
  <w:style w:type="paragraph" w:customStyle="1" w:styleId="Default">
    <w:name w:val="Default"/>
    <w:uiPriority w:val="99"/>
    <w:rsid w:val="00DA594F"/>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DA594F"/>
    <w:rPr>
      <w:rFonts w:cs="Times New Roman"/>
      <w:color w:val="auto"/>
    </w:rPr>
  </w:style>
  <w:style w:type="paragraph" w:customStyle="1" w:styleId="CM93">
    <w:name w:val="CM93"/>
    <w:basedOn w:val="Default"/>
    <w:next w:val="Default"/>
    <w:uiPriority w:val="99"/>
    <w:rsid w:val="00DA594F"/>
    <w:rPr>
      <w:rFonts w:cs="Times New Roman"/>
      <w:color w:val="auto"/>
    </w:rPr>
  </w:style>
  <w:style w:type="paragraph" w:customStyle="1" w:styleId="CM101">
    <w:name w:val="CM101"/>
    <w:basedOn w:val="Default"/>
    <w:next w:val="Default"/>
    <w:uiPriority w:val="99"/>
    <w:rsid w:val="00DA594F"/>
    <w:rPr>
      <w:rFonts w:cs="Times New Roman"/>
      <w:color w:val="auto"/>
    </w:rPr>
  </w:style>
  <w:style w:type="paragraph" w:customStyle="1" w:styleId="CM106">
    <w:name w:val="CM106"/>
    <w:basedOn w:val="Default"/>
    <w:next w:val="Default"/>
    <w:uiPriority w:val="99"/>
    <w:rsid w:val="00DA594F"/>
    <w:rPr>
      <w:rFonts w:cs="Times New Roman"/>
      <w:color w:val="auto"/>
    </w:rPr>
  </w:style>
  <w:style w:type="paragraph" w:customStyle="1" w:styleId="CM94">
    <w:name w:val="CM94"/>
    <w:basedOn w:val="Default"/>
    <w:next w:val="Default"/>
    <w:uiPriority w:val="99"/>
    <w:rsid w:val="00DA594F"/>
    <w:rPr>
      <w:rFonts w:cs="Times New Roman"/>
      <w:color w:val="auto"/>
    </w:rPr>
  </w:style>
  <w:style w:type="character" w:customStyle="1" w:styleId="30">
    <w:name w:val="Знак Знак3"/>
    <w:uiPriority w:val="99"/>
    <w:rsid w:val="00DA594F"/>
    <w:rPr>
      <w:rFonts w:ascii="Tahoma" w:hAnsi="Tahoma"/>
      <w:shd w:val="clear" w:color="auto" w:fill="000080"/>
    </w:rPr>
  </w:style>
  <w:style w:type="paragraph" w:customStyle="1" w:styleId="bodytxt">
    <w:name w:val="bodytxt"/>
    <w:basedOn w:val="Normal"/>
    <w:uiPriority w:val="99"/>
    <w:rsid w:val="00DA594F"/>
    <w:pPr>
      <w:spacing w:before="100" w:beforeAutospacing="1" w:after="100" w:afterAutospacing="1" w:line="240" w:lineRule="auto"/>
    </w:pPr>
    <w:rPr>
      <w:rFonts w:ascii="Tahoma" w:hAnsi="Tahoma" w:cs="Tahoma"/>
      <w:color w:val="111111"/>
      <w:sz w:val="33"/>
      <w:szCs w:val="33"/>
    </w:rPr>
  </w:style>
  <w:style w:type="paragraph" w:customStyle="1" w:styleId="1f0">
    <w:name w:val="Знак1"/>
    <w:basedOn w:val="Normal"/>
    <w:uiPriority w:val="99"/>
    <w:rsid w:val="00DA594F"/>
    <w:pPr>
      <w:spacing w:before="100" w:beforeAutospacing="1" w:after="100" w:afterAutospacing="1" w:line="240" w:lineRule="auto"/>
    </w:pPr>
    <w:rPr>
      <w:rFonts w:ascii="Tahoma" w:hAnsi="Tahoma"/>
      <w:sz w:val="20"/>
      <w:szCs w:val="20"/>
      <w:lang w:val="en-US" w:eastAsia="en-US"/>
    </w:rPr>
  </w:style>
  <w:style w:type="character" w:styleId="FollowedHyperlink">
    <w:name w:val="FollowedHyperlink"/>
    <w:basedOn w:val="DefaultParagraphFont"/>
    <w:uiPriority w:val="99"/>
    <w:rsid w:val="00DA594F"/>
    <w:rPr>
      <w:rFonts w:cs="Times New Roman"/>
      <w:color w:val="800080"/>
      <w:u w:val="single"/>
    </w:rPr>
  </w:style>
  <w:style w:type="character" w:customStyle="1" w:styleId="150">
    <w:name w:val="Знак Знак15"/>
    <w:uiPriority w:val="99"/>
    <w:locked/>
    <w:rsid w:val="00DA594F"/>
    <w:rPr>
      <w:sz w:val="24"/>
    </w:rPr>
  </w:style>
  <w:style w:type="paragraph" w:styleId="List">
    <w:name w:val="List"/>
    <w:basedOn w:val="Normal"/>
    <w:uiPriority w:val="99"/>
    <w:rsid w:val="00DA594F"/>
    <w:pPr>
      <w:spacing w:before="100" w:beforeAutospacing="1" w:after="100" w:afterAutospacing="1" w:line="240" w:lineRule="auto"/>
    </w:pPr>
    <w:rPr>
      <w:rFonts w:ascii="Arial Unicode MS" w:hAnsi="Times New Roman" w:cs="Arial Unicode MS"/>
      <w:sz w:val="24"/>
      <w:szCs w:val="24"/>
      <w:lang w:val="en-US" w:eastAsia="en-US"/>
    </w:rPr>
  </w:style>
  <w:style w:type="character" w:customStyle="1" w:styleId="ListBulletChar">
    <w:name w:val="List Bullet Char"/>
    <w:aliases w:val="UL Char,Маркированный список 1 Char"/>
    <w:link w:val="ListBullet"/>
    <w:uiPriority w:val="99"/>
    <w:locked/>
    <w:rsid w:val="00DA594F"/>
    <w:rPr>
      <w:sz w:val="24"/>
    </w:rPr>
  </w:style>
  <w:style w:type="paragraph" w:styleId="ListBullet">
    <w:name w:val="List Bullet"/>
    <w:aliases w:val="UL,Маркированный список 1"/>
    <w:basedOn w:val="Normal"/>
    <w:link w:val="ListBulletChar"/>
    <w:uiPriority w:val="99"/>
    <w:rsid w:val="00DA594F"/>
    <w:pPr>
      <w:tabs>
        <w:tab w:val="num" w:pos="1381"/>
        <w:tab w:val="left" w:pos="1418"/>
      </w:tabs>
      <w:spacing w:after="120" w:line="240" w:lineRule="auto"/>
      <w:ind w:left="567" w:firstLine="454"/>
      <w:jc w:val="both"/>
    </w:pPr>
    <w:rPr>
      <w:sz w:val="24"/>
      <w:szCs w:val="20"/>
    </w:rPr>
  </w:style>
  <w:style w:type="paragraph" w:customStyle="1" w:styleId="ad">
    <w:name w:val="Знак Знак Знак Знак Знак Знак Знак Знак Знак Знак"/>
    <w:basedOn w:val="Normal"/>
    <w:uiPriority w:val="99"/>
    <w:rsid w:val="00DA594F"/>
    <w:pPr>
      <w:spacing w:before="100" w:beforeAutospacing="1" w:after="100" w:afterAutospacing="1" w:line="240" w:lineRule="auto"/>
    </w:pPr>
    <w:rPr>
      <w:rFonts w:ascii="Tahoma" w:hAnsi="Tahoma" w:cs="Tahoma"/>
      <w:sz w:val="20"/>
      <w:szCs w:val="20"/>
      <w:lang w:val="en-US" w:eastAsia="en-US"/>
    </w:rPr>
  </w:style>
  <w:style w:type="paragraph" w:customStyle="1" w:styleId="ae">
    <w:name w:val="Знак"/>
    <w:basedOn w:val="Normal"/>
    <w:uiPriority w:val="99"/>
    <w:rsid w:val="00DA594F"/>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DA594F"/>
    <w:pPr>
      <w:widowControl w:val="0"/>
      <w:tabs>
        <w:tab w:val="left" w:pos="1701"/>
      </w:tabs>
      <w:spacing w:after="240"/>
      <w:ind w:left="1843" w:hanging="709"/>
    </w:pPr>
    <w:rPr>
      <w:rFonts w:ascii="Arial Narrow" w:hAnsi="Arial Narrow"/>
      <w:bCs w:val="0"/>
      <w:caps/>
      <w:color w:val="000080"/>
      <w:kern w:val="28"/>
      <w:sz w:val="24"/>
      <w:szCs w:val="20"/>
    </w:rPr>
  </w:style>
  <w:style w:type="paragraph" w:customStyle="1" w:styleId="af">
    <w:name w:val="Название проектного документа"/>
    <w:basedOn w:val="Normal"/>
    <w:uiPriority w:val="99"/>
    <w:rsid w:val="00DA594F"/>
    <w:pPr>
      <w:widowControl w:val="0"/>
      <w:spacing w:after="0" w:line="240" w:lineRule="auto"/>
      <w:ind w:left="1701"/>
      <w:jc w:val="center"/>
    </w:pPr>
    <w:rPr>
      <w:rFonts w:ascii="Arial" w:hAnsi="Arial" w:cs="Arial"/>
      <w:b/>
      <w:bCs/>
      <w:color w:val="000080"/>
      <w:sz w:val="32"/>
      <w:szCs w:val="20"/>
    </w:rPr>
  </w:style>
  <w:style w:type="paragraph" w:customStyle="1" w:styleId="af0">
    <w:name w:val="Знак Знак Знак Знак Знак Знак Знак"/>
    <w:basedOn w:val="Normal"/>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character" w:customStyle="1" w:styleId="1f1">
    <w:name w:val="Обычный 1 Знак"/>
    <w:link w:val="1f2"/>
    <w:uiPriority w:val="99"/>
    <w:locked/>
    <w:rsid w:val="00DA594F"/>
    <w:rPr>
      <w:sz w:val="24"/>
    </w:rPr>
  </w:style>
  <w:style w:type="paragraph" w:customStyle="1" w:styleId="1f2">
    <w:name w:val="Обычный 1"/>
    <w:basedOn w:val="Normal"/>
    <w:link w:val="1f1"/>
    <w:uiPriority w:val="99"/>
    <w:rsid w:val="00DA594F"/>
    <w:pPr>
      <w:spacing w:before="60" w:after="60" w:line="360" w:lineRule="auto"/>
      <w:ind w:firstLine="709"/>
      <w:jc w:val="both"/>
    </w:pPr>
    <w:rPr>
      <w:sz w:val="24"/>
      <w:szCs w:val="20"/>
    </w:rPr>
  </w:style>
  <w:style w:type="character" w:customStyle="1" w:styleId="1f3">
    <w:name w:val="Дефис 1 Знак"/>
    <w:link w:val="1f4"/>
    <w:uiPriority w:val="99"/>
    <w:locked/>
    <w:rsid w:val="00DA594F"/>
    <w:rPr>
      <w:sz w:val="24"/>
      <w:lang w:val="en-US"/>
    </w:rPr>
  </w:style>
  <w:style w:type="paragraph" w:customStyle="1" w:styleId="1f4">
    <w:name w:val="Дефис 1"/>
    <w:basedOn w:val="Normal"/>
    <w:link w:val="1f3"/>
    <w:uiPriority w:val="99"/>
    <w:rsid w:val="00DA594F"/>
    <w:pPr>
      <w:tabs>
        <w:tab w:val="num" w:pos="1068"/>
      </w:tabs>
      <w:spacing w:after="0" w:line="360" w:lineRule="auto"/>
      <w:ind w:firstLine="708"/>
      <w:jc w:val="both"/>
    </w:pPr>
    <w:rPr>
      <w:sz w:val="24"/>
      <w:szCs w:val="20"/>
      <w:lang w:val="en-US"/>
    </w:rPr>
  </w:style>
  <w:style w:type="paragraph" w:customStyle="1" w:styleId="25">
    <w:name w:val="Дефис 2"/>
    <w:basedOn w:val="1f4"/>
    <w:uiPriority w:val="99"/>
    <w:rsid w:val="00DA594F"/>
    <w:pPr>
      <w:numPr>
        <w:ilvl w:val="1"/>
      </w:numPr>
      <w:tabs>
        <w:tab w:val="num" w:pos="1068"/>
        <w:tab w:val="num" w:pos="1440"/>
      </w:tabs>
      <w:ind w:left="1440" w:hanging="360"/>
    </w:pPr>
  </w:style>
  <w:style w:type="character" w:customStyle="1" w:styleId="List-1">
    <w:name w:val="List-1 Знак"/>
    <w:link w:val="List-10"/>
    <w:uiPriority w:val="99"/>
    <w:locked/>
    <w:rsid w:val="00DA594F"/>
    <w:rPr>
      <w:sz w:val="24"/>
    </w:rPr>
  </w:style>
  <w:style w:type="paragraph" w:customStyle="1" w:styleId="List-10">
    <w:name w:val="List-1"/>
    <w:basedOn w:val="Normal"/>
    <w:link w:val="List-1"/>
    <w:uiPriority w:val="99"/>
    <w:rsid w:val="00DA594F"/>
    <w:pPr>
      <w:tabs>
        <w:tab w:val="num" w:pos="1476"/>
      </w:tabs>
      <w:spacing w:after="0" w:line="240" w:lineRule="auto"/>
      <w:ind w:left="1476" w:hanging="396"/>
    </w:pPr>
    <w:rPr>
      <w:sz w:val="24"/>
      <w:szCs w:val="20"/>
    </w:rPr>
  </w:style>
  <w:style w:type="paragraph" w:customStyle="1" w:styleId="af1">
    <w:name w:val="Обычный слева"/>
    <w:basedOn w:val="Normal"/>
    <w:uiPriority w:val="99"/>
    <w:rsid w:val="00DA594F"/>
    <w:pPr>
      <w:spacing w:after="0" w:line="240" w:lineRule="auto"/>
    </w:pPr>
    <w:rPr>
      <w:rFonts w:ascii="Times New Roman" w:hAnsi="Times New Roman"/>
      <w:color w:val="000000"/>
      <w:sz w:val="28"/>
      <w:szCs w:val="20"/>
    </w:rPr>
  </w:style>
  <w:style w:type="paragraph" w:customStyle="1" w:styleId="Style9">
    <w:name w:val="Style9"/>
    <w:basedOn w:val="Normal"/>
    <w:uiPriority w:val="99"/>
    <w:rsid w:val="00DA594F"/>
    <w:pPr>
      <w:widowControl w:val="0"/>
      <w:autoSpaceDE w:val="0"/>
      <w:autoSpaceDN w:val="0"/>
      <w:adjustRightInd w:val="0"/>
      <w:spacing w:after="0" w:line="276" w:lineRule="exact"/>
      <w:ind w:firstLine="744"/>
    </w:pPr>
    <w:rPr>
      <w:rFonts w:ascii="Times New Roman" w:hAnsi="Times New Roman"/>
      <w:sz w:val="24"/>
      <w:szCs w:val="24"/>
    </w:rPr>
  </w:style>
  <w:style w:type="character" w:customStyle="1" w:styleId="mw-headline">
    <w:name w:val="mw-headline"/>
    <w:uiPriority w:val="99"/>
    <w:rsid w:val="00DA594F"/>
  </w:style>
  <w:style w:type="character" w:customStyle="1" w:styleId="atp-msg-cntnr">
    <w:name w:val="atp-msg-cntnr"/>
    <w:uiPriority w:val="99"/>
    <w:rsid w:val="00DA594F"/>
  </w:style>
  <w:style w:type="character" w:customStyle="1" w:styleId="FontStyle60">
    <w:name w:val="Font Style60"/>
    <w:uiPriority w:val="99"/>
    <w:rsid w:val="00DA594F"/>
    <w:rPr>
      <w:rFonts w:ascii="Times New Roman" w:hAnsi="Times New Roman"/>
      <w:sz w:val="20"/>
    </w:rPr>
  </w:style>
  <w:style w:type="character" w:customStyle="1" w:styleId="1f5">
    <w:name w:val="Знак Знак1"/>
    <w:uiPriority w:val="99"/>
    <w:rsid w:val="00DA594F"/>
    <w:rPr>
      <w:sz w:val="24"/>
      <w:lang w:val="ru-RU" w:eastAsia="ru-RU"/>
    </w:rPr>
  </w:style>
  <w:style w:type="character" w:customStyle="1" w:styleId="1f6">
    <w:name w:val="Стиль1 Знак"/>
    <w:uiPriority w:val="99"/>
    <w:rsid w:val="00DA594F"/>
    <w:rPr>
      <w:b/>
      <w:caps/>
      <w:sz w:val="28"/>
      <w:lang w:val="ru-RU" w:eastAsia="ru-RU"/>
    </w:rPr>
  </w:style>
  <w:style w:type="character" w:customStyle="1" w:styleId="26">
    <w:name w:val="Стиль2 Знак"/>
    <w:uiPriority w:val="99"/>
    <w:rsid w:val="00DA594F"/>
    <w:rPr>
      <w:b/>
      <w:smallCaps/>
      <w:sz w:val="24"/>
      <w:lang w:val="ru-RU" w:eastAsia="ru-RU"/>
    </w:rPr>
  </w:style>
  <w:style w:type="character" w:customStyle="1" w:styleId="31">
    <w:name w:val="Стиль3 Знак"/>
    <w:uiPriority w:val="99"/>
    <w:rsid w:val="00DA594F"/>
    <w:rPr>
      <w:b/>
      <w:i/>
      <w:sz w:val="24"/>
      <w:lang w:val="ru-RU" w:eastAsia="ru-RU"/>
    </w:rPr>
  </w:style>
  <w:style w:type="paragraph" w:customStyle="1" w:styleId="stylet3">
    <w:name w:val="stylet3"/>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142">
    <w:name w:val="Обычный + 14 пт"/>
    <w:aliases w:val="Черный,Первая строка:  1,59 см,После:  6 пт,Междустр.инте..."/>
    <w:basedOn w:val="Normal"/>
    <w:uiPriority w:val="99"/>
    <w:rsid w:val="00DA594F"/>
    <w:pPr>
      <w:spacing w:after="0" w:line="360" w:lineRule="auto"/>
      <w:ind w:firstLine="708"/>
      <w:jc w:val="both"/>
    </w:pPr>
    <w:rPr>
      <w:rFonts w:ascii="Times New Roman" w:hAnsi="Times New Roman"/>
      <w:bCs/>
      <w:color w:val="000000"/>
      <w:sz w:val="28"/>
      <w:szCs w:val="28"/>
    </w:rPr>
  </w:style>
  <w:style w:type="paragraph" w:customStyle="1" w:styleId="text">
    <w:name w:val="text"/>
    <w:basedOn w:val="Normal"/>
    <w:uiPriority w:val="99"/>
    <w:rsid w:val="00DA594F"/>
    <w:pPr>
      <w:spacing w:after="150" w:line="240" w:lineRule="auto"/>
      <w:ind w:left="225" w:right="150"/>
    </w:pPr>
    <w:rPr>
      <w:rFonts w:ascii="Arial" w:hAnsi="Arial" w:cs="Arial"/>
      <w:sz w:val="18"/>
      <w:szCs w:val="18"/>
    </w:rPr>
  </w:style>
  <w:style w:type="paragraph" w:customStyle="1" w:styleId="af2">
    <w:name w:val="название таблицы"/>
    <w:basedOn w:val="BodyText"/>
    <w:uiPriority w:val="99"/>
    <w:rsid w:val="00DA594F"/>
    <w:pPr>
      <w:spacing w:line="240" w:lineRule="auto"/>
      <w:jc w:val="right"/>
    </w:pPr>
    <w:rPr>
      <w:rFonts w:ascii="Arial Narrow" w:hAnsi="Arial Narrow" w:cs="Arial Narrow"/>
      <w:b/>
      <w:bCs/>
      <w:sz w:val="20"/>
      <w:szCs w:val="20"/>
    </w:rPr>
  </w:style>
  <w:style w:type="paragraph" w:customStyle="1" w:styleId="a0">
    <w:name w:val="Стиль таблицы"/>
    <w:basedOn w:val="Normal"/>
    <w:uiPriority w:val="99"/>
    <w:rsid w:val="00DA594F"/>
    <w:pPr>
      <w:numPr>
        <w:numId w:val="24"/>
      </w:numPr>
      <w:tabs>
        <w:tab w:val="clear" w:pos="360"/>
      </w:tabs>
      <w:spacing w:after="0" w:line="240" w:lineRule="auto"/>
      <w:ind w:left="0" w:firstLine="0"/>
      <w:jc w:val="center"/>
    </w:pPr>
    <w:rPr>
      <w:rFonts w:ascii="Arial Narrow" w:hAnsi="Arial Narrow" w:cs="Arial Narrow"/>
      <w:b/>
      <w:bCs/>
      <w:sz w:val="24"/>
      <w:szCs w:val="24"/>
      <w:lang w:eastAsia="en-US"/>
    </w:rPr>
  </w:style>
  <w:style w:type="character" w:customStyle="1" w:styleId="1f7">
    <w:name w:val="марк список 1 Знак"/>
    <w:uiPriority w:val="99"/>
    <w:rsid w:val="00DA594F"/>
    <w:rPr>
      <w:sz w:val="24"/>
      <w:lang w:val="ru-RU" w:eastAsia="en-US"/>
    </w:rPr>
  </w:style>
  <w:style w:type="paragraph" w:customStyle="1" w:styleId="27">
    <w:name w:val="марк список 2"/>
    <w:basedOn w:val="Normal"/>
    <w:uiPriority w:val="99"/>
    <w:rsid w:val="00DA594F"/>
    <w:pPr>
      <w:tabs>
        <w:tab w:val="num" w:pos="1068"/>
      </w:tabs>
      <w:spacing w:after="120" w:line="240" w:lineRule="auto"/>
      <w:ind w:firstLine="708"/>
      <w:jc w:val="both"/>
    </w:pPr>
    <w:rPr>
      <w:rFonts w:ascii="Times New Roman" w:hAnsi="Times New Roman"/>
      <w:sz w:val="24"/>
      <w:szCs w:val="24"/>
      <w:lang w:eastAsia="en-US"/>
    </w:rPr>
  </w:style>
  <w:style w:type="character" w:customStyle="1" w:styleId="28">
    <w:name w:val="марк список 2 Знак"/>
    <w:uiPriority w:val="99"/>
    <w:rsid w:val="00DA594F"/>
    <w:rPr>
      <w:sz w:val="24"/>
      <w:lang w:val="ru-RU" w:eastAsia="en-US"/>
    </w:rPr>
  </w:style>
  <w:style w:type="character" w:customStyle="1" w:styleId="af3">
    <w:name w:val="основной текст документа Знак"/>
    <w:uiPriority w:val="99"/>
    <w:rsid w:val="00DA594F"/>
    <w:rPr>
      <w:sz w:val="24"/>
      <w:lang w:val="ru-RU" w:eastAsia="en-US"/>
    </w:rPr>
  </w:style>
  <w:style w:type="paragraph" w:customStyle="1" w:styleId="af4">
    <w:name w:val="Название таблицы"/>
    <w:basedOn w:val="Normal"/>
    <w:uiPriority w:val="99"/>
    <w:rsid w:val="00DA594F"/>
    <w:pPr>
      <w:widowControl w:val="0"/>
      <w:spacing w:after="120" w:line="288" w:lineRule="auto"/>
      <w:jc w:val="center"/>
    </w:pPr>
    <w:rPr>
      <w:rFonts w:ascii="Arial Narrow" w:hAnsi="Arial Narrow" w:cs="Arial Narrow"/>
      <w:b/>
      <w:bCs/>
      <w:i/>
      <w:iCs/>
    </w:rPr>
  </w:style>
  <w:style w:type="paragraph" w:customStyle="1" w:styleId="af5">
    <w:name w:val="Номер таблицы"/>
    <w:basedOn w:val="Normal"/>
    <w:uiPriority w:val="99"/>
    <w:rsid w:val="00DA594F"/>
    <w:pPr>
      <w:widowControl w:val="0"/>
      <w:spacing w:before="120" w:after="120" w:line="240" w:lineRule="auto"/>
      <w:jc w:val="right"/>
    </w:pPr>
    <w:rPr>
      <w:rFonts w:ascii="Arial Narrow" w:hAnsi="Arial Narrow" w:cs="Arial Narrow"/>
      <w:b/>
      <w:bCs/>
      <w:sz w:val="20"/>
      <w:szCs w:val="20"/>
    </w:rPr>
  </w:style>
  <w:style w:type="paragraph" w:customStyle="1" w:styleId="af6">
    <w:name w:val="Название рисунка"/>
    <w:basedOn w:val="Normal"/>
    <w:uiPriority w:val="99"/>
    <w:rsid w:val="00DA594F"/>
    <w:pPr>
      <w:widowControl w:val="0"/>
      <w:spacing w:before="120" w:after="120" w:line="240" w:lineRule="auto"/>
      <w:jc w:val="center"/>
    </w:pPr>
    <w:rPr>
      <w:rFonts w:ascii="Arial Narrow" w:hAnsi="Arial Narrow" w:cs="Arial Narrow"/>
      <w:b/>
      <w:bCs/>
      <w:sz w:val="20"/>
      <w:szCs w:val="20"/>
    </w:rPr>
  </w:style>
  <w:style w:type="paragraph" w:customStyle="1" w:styleId="xl35">
    <w:name w:val="xl35"/>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font5">
    <w:name w:val="font5"/>
    <w:basedOn w:val="Normal"/>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Normal"/>
    <w:uiPriority w:val="99"/>
    <w:rsid w:val="00DA594F"/>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Normal"/>
    <w:uiPriority w:val="99"/>
    <w:rsid w:val="00DA594F"/>
    <w:pPr>
      <w:spacing w:before="100" w:beforeAutospacing="1" w:after="100" w:afterAutospacing="1" w:line="240" w:lineRule="auto"/>
    </w:pPr>
    <w:rPr>
      <w:rFonts w:ascii="Tahoma" w:hAnsi="Tahoma" w:cs="Tahoma"/>
      <w:b/>
      <w:bCs/>
      <w:sz w:val="16"/>
      <w:szCs w:val="16"/>
    </w:rPr>
  </w:style>
  <w:style w:type="paragraph" w:customStyle="1" w:styleId="font8">
    <w:name w:val="font8"/>
    <w:basedOn w:val="Normal"/>
    <w:uiPriority w:val="99"/>
    <w:rsid w:val="00DA594F"/>
    <w:pPr>
      <w:spacing w:before="100" w:beforeAutospacing="1" w:after="100" w:afterAutospacing="1" w:line="240" w:lineRule="auto"/>
    </w:pPr>
    <w:rPr>
      <w:rFonts w:ascii="Tahoma" w:hAnsi="Tahoma" w:cs="Tahoma"/>
      <w:b/>
      <w:bCs/>
      <w:color w:val="000000"/>
      <w:sz w:val="16"/>
      <w:szCs w:val="16"/>
    </w:rPr>
  </w:style>
  <w:style w:type="paragraph" w:customStyle="1" w:styleId="xl36">
    <w:name w:val="xl36"/>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37">
    <w:name w:val="xl37"/>
    <w:basedOn w:val="Normal"/>
    <w:uiPriority w:val="99"/>
    <w:rsid w:val="00DA594F"/>
    <w:pPr>
      <w:spacing w:before="100" w:beforeAutospacing="1" w:after="100" w:afterAutospacing="1" w:line="240" w:lineRule="auto"/>
    </w:pPr>
    <w:rPr>
      <w:rFonts w:ascii="Times New Roman CYR" w:hAnsi="Times New Roman CYR" w:cs="Times New Roman CYR"/>
      <w:b/>
      <w:bCs/>
      <w:sz w:val="24"/>
      <w:szCs w:val="24"/>
    </w:rPr>
  </w:style>
  <w:style w:type="paragraph" w:customStyle="1" w:styleId="xl38">
    <w:name w:val="xl38"/>
    <w:basedOn w:val="Normal"/>
    <w:uiPriority w:val="99"/>
    <w:rsid w:val="00DA594F"/>
    <w:pPr>
      <w:spacing w:before="100" w:beforeAutospacing="1" w:after="100" w:afterAutospacing="1" w:line="240" w:lineRule="auto"/>
    </w:pPr>
    <w:rPr>
      <w:rFonts w:ascii="Times New Roman CYR" w:hAnsi="Times New Roman CYR" w:cs="Times New Roman CYR"/>
      <w:sz w:val="24"/>
      <w:szCs w:val="24"/>
    </w:rPr>
  </w:style>
  <w:style w:type="paragraph" w:customStyle="1" w:styleId="xl24">
    <w:name w:val="xl24"/>
    <w:basedOn w:val="Normal"/>
    <w:uiPriority w:val="99"/>
    <w:rsid w:val="00DA594F"/>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5">
    <w:name w:val="xl25"/>
    <w:basedOn w:val="Normal"/>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6">
    <w:name w:val="xl26"/>
    <w:basedOn w:val="Normal"/>
    <w:uiPriority w:val="99"/>
    <w:rsid w:val="00DA594F"/>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7">
    <w:name w:val="xl27"/>
    <w:basedOn w:val="Normal"/>
    <w:uiPriority w:val="99"/>
    <w:rsid w:val="00DA594F"/>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hAnsi="Arial Narrow" w:cs="Arial Narrow"/>
      <w:sz w:val="24"/>
      <w:szCs w:val="24"/>
    </w:rPr>
  </w:style>
  <w:style w:type="paragraph" w:customStyle="1" w:styleId="xl29">
    <w:name w:val="xl29"/>
    <w:basedOn w:val="Normal"/>
    <w:uiPriority w:val="99"/>
    <w:rsid w:val="00DA594F"/>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0">
    <w:name w:val="xl30"/>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1">
    <w:name w:val="xl31"/>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2">
    <w:name w:val="xl32"/>
    <w:basedOn w:val="Normal"/>
    <w:uiPriority w:val="99"/>
    <w:rsid w:val="00DA594F"/>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hAnsi="Arial Narrow" w:cs="Arial Narrow"/>
      <w:b/>
      <w:bCs/>
      <w:sz w:val="24"/>
      <w:szCs w:val="24"/>
    </w:rPr>
  </w:style>
  <w:style w:type="paragraph" w:customStyle="1" w:styleId="xl33">
    <w:name w:val="xl33"/>
    <w:basedOn w:val="Normal"/>
    <w:uiPriority w:val="99"/>
    <w:rsid w:val="00DA594F"/>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customStyle="1" w:styleId="xl34">
    <w:name w:val="xl34"/>
    <w:basedOn w:val="Normal"/>
    <w:uiPriority w:val="99"/>
    <w:rsid w:val="00DA594F"/>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hAnsi="Arial Narrow" w:cs="Arial Narrow"/>
      <w:b/>
      <w:bCs/>
      <w:sz w:val="24"/>
      <w:szCs w:val="24"/>
    </w:rPr>
  </w:style>
  <w:style w:type="paragraph" w:styleId="NormalIndent">
    <w:name w:val="Normal Indent"/>
    <w:aliases w:val="Норм. отступ,Íîðì. îòñòóï"/>
    <w:basedOn w:val="Normal"/>
    <w:uiPriority w:val="99"/>
    <w:rsid w:val="00DA594F"/>
    <w:pPr>
      <w:widowControl w:val="0"/>
      <w:spacing w:after="0" w:line="240" w:lineRule="auto"/>
      <w:ind w:left="567" w:hanging="567"/>
    </w:pPr>
    <w:rPr>
      <w:rFonts w:ascii="TimesET" w:hAnsi="TimesET" w:cs="TimesET"/>
      <w:sz w:val="20"/>
      <w:szCs w:val="20"/>
    </w:rPr>
  </w:style>
  <w:style w:type="paragraph" w:customStyle="1" w:styleId="zagolovoktab">
    <w:name w:val="zagolovok tab"/>
    <w:uiPriority w:val="99"/>
    <w:rsid w:val="00DA594F"/>
    <w:pPr>
      <w:tabs>
        <w:tab w:val="left" w:pos="576"/>
        <w:tab w:val="left" w:pos="720"/>
      </w:tabs>
      <w:overflowPunct w:val="0"/>
      <w:autoSpaceDE w:val="0"/>
      <w:autoSpaceDN w:val="0"/>
      <w:adjustRightInd w:val="0"/>
      <w:spacing w:after="120"/>
      <w:jc w:val="center"/>
      <w:textAlignment w:val="baseline"/>
    </w:pPr>
    <w:rPr>
      <w:rFonts w:ascii="Times New Roman" w:hAnsi="Times New Roman"/>
      <w:b/>
      <w:bCs/>
      <w:noProof/>
      <w:sz w:val="20"/>
      <w:szCs w:val="20"/>
    </w:rPr>
  </w:style>
  <w:style w:type="paragraph" w:styleId="BlockText">
    <w:name w:val="Block Text"/>
    <w:basedOn w:val="Normal"/>
    <w:uiPriority w:val="99"/>
    <w:rsid w:val="00DA594F"/>
    <w:pPr>
      <w:suppressAutoHyphens/>
      <w:spacing w:after="0" w:line="240" w:lineRule="auto"/>
      <w:ind w:left="-775" w:right="1068"/>
      <w:jc w:val="both"/>
    </w:pPr>
    <w:rPr>
      <w:rFonts w:ascii="Arial Narrow" w:hAnsi="Arial Narrow" w:cs="Arial Narrow"/>
      <w:b/>
      <w:bCs/>
      <w:i/>
      <w:iCs/>
      <w:sz w:val="20"/>
      <w:szCs w:val="20"/>
    </w:rPr>
  </w:style>
  <w:style w:type="paragraph" w:customStyle="1" w:styleId="af7">
    <w:name w:val="Стиль"/>
    <w:basedOn w:val="Normal"/>
    <w:autoRedefine/>
    <w:uiPriority w:val="99"/>
    <w:rsid w:val="00DA594F"/>
    <w:pPr>
      <w:widowControl w:val="0"/>
      <w:tabs>
        <w:tab w:val="left" w:pos="1134"/>
      </w:tabs>
      <w:spacing w:before="120" w:after="120" w:line="240" w:lineRule="auto"/>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Normal"/>
    <w:uiPriority w:val="99"/>
    <w:rsid w:val="00DA594F"/>
    <w:pPr>
      <w:autoSpaceDE w:val="0"/>
      <w:autoSpaceDN w:val="0"/>
      <w:adjustRightInd w:val="0"/>
      <w:spacing w:before="120" w:after="120" w:line="288" w:lineRule="auto"/>
      <w:jc w:val="both"/>
    </w:pPr>
    <w:rPr>
      <w:rFonts w:ascii="Arial Narrow" w:hAnsi="Arial Narrow" w:cs="Arial Narrow"/>
      <w:b/>
      <w:bCs/>
      <w:smallCaps/>
      <w:sz w:val="24"/>
      <w:szCs w:val="24"/>
    </w:rPr>
  </w:style>
  <w:style w:type="paragraph" w:customStyle="1" w:styleId="1f8">
    <w:name w:val="Список1"/>
    <w:basedOn w:val="Normal"/>
    <w:uiPriority w:val="99"/>
    <w:rsid w:val="00DA594F"/>
    <w:pPr>
      <w:tabs>
        <w:tab w:val="num" w:pos="720"/>
      </w:tabs>
      <w:spacing w:before="80" w:after="0" w:line="240" w:lineRule="auto"/>
      <w:ind w:left="720" w:hanging="360"/>
      <w:jc w:val="both"/>
    </w:pPr>
    <w:rPr>
      <w:rFonts w:ascii="Times New Roman" w:hAnsi="Times New Roman"/>
      <w:sz w:val="20"/>
      <w:szCs w:val="20"/>
      <w:lang w:eastAsia="en-US"/>
    </w:rPr>
  </w:style>
  <w:style w:type="paragraph" w:customStyle="1" w:styleId="a1">
    <w:name w:val="Отчетный шрифт"/>
    <w:basedOn w:val="Normal"/>
    <w:uiPriority w:val="99"/>
    <w:rsid w:val="00DA594F"/>
    <w:pPr>
      <w:numPr>
        <w:numId w:val="25"/>
      </w:numPr>
      <w:tabs>
        <w:tab w:val="clear" w:pos="720"/>
      </w:tabs>
      <w:spacing w:after="120" w:line="360" w:lineRule="auto"/>
      <w:ind w:left="0" w:firstLine="720"/>
      <w:jc w:val="both"/>
    </w:pPr>
    <w:rPr>
      <w:rFonts w:ascii="Times New Roman" w:hAnsi="Times New Roman"/>
      <w:sz w:val="26"/>
      <w:szCs w:val="20"/>
    </w:rPr>
  </w:style>
  <w:style w:type="paragraph" w:customStyle="1" w:styleId="af8">
    <w:name w:val="Отчетный"/>
    <w:basedOn w:val="Normal"/>
    <w:uiPriority w:val="99"/>
    <w:rsid w:val="00DA594F"/>
    <w:pPr>
      <w:spacing w:after="120" w:line="360" w:lineRule="auto"/>
      <w:ind w:firstLine="720"/>
      <w:jc w:val="both"/>
    </w:pPr>
    <w:rPr>
      <w:rFonts w:ascii="Times New Roman" w:hAnsi="Times New Roman"/>
      <w:sz w:val="26"/>
      <w:szCs w:val="20"/>
    </w:rPr>
  </w:style>
  <w:style w:type="paragraph" w:customStyle="1" w:styleId="main">
    <w:name w:val="main"/>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DA594F"/>
    <w:pPr>
      <w:spacing w:before="100" w:after="100"/>
    </w:pPr>
    <w:rPr>
      <w:rFonts w:ascii="Times New Roman" w:hAnsi="Times New Roman"/>
      <w:sz w:val="24"/>
      <w:szCs w:val="20"/>
    </w:rPr>
  </w:style>
  <w:style w:type="paragraph" w:customStyle="1" w:styleId="Pro-List2">
    <w:name w:val="Pro-List #2"/>
    <w:basedOn w:val="Normal"/>
    <w:uiPriority w:val="99"/>
    <w:rsid w:val="00DA594F"/>
    <w:pPr>
      <w:tabs>
        <w:tab w:val="left" w:pos="2040"/>
      </w:tabs>
      <w:spacing w:before="180" w:after="0" w:line="288" w:lineRule="auto"/>
      <w:ind w:left="2040" w:hanging="480"/>
      <w:jc w:val="both"/>
    </w:pPr>
    <w:rPr>
      <w:rFonts w:ascii="Georgia" w:hAnsi="Georgia"/>
      <w:sz w:val="20"/>
      <w:szCs w:val="24"/>
    </w:rPr>
  </w:style>
  <w:style w:type="paragraph" w:customStyle="1" w:styleId="Pro-List3">
    <w:name w:val="Pro-List #3"/>
    <w:basedOn w:val="Pro-List2"/>
    <w:uiPriority w:val="99"/>
    <w:rsid w:val="00DA594F"/>
    <w:pPr>
      <w:tabs>
        <w:tab w:val="num" w:pos="2496"/>
        <w:tab w:val="left" w:pos="2640"/>
      </w:tabs>
      <w:ind w:left="2640" w:hanging="600"/>
    </w:pPr>
    <w:rPr>
      <w:lang w:val="en-US"/>
    </w:rPr>
  </w:style>
  <w:style w:type="paragraph" w:customStyle="1" w:styleId="Pro-Gramma">
    <w:name w:val="Pro-Gramma Знак"/>
    <w:basedOn w:val="Normal"/>
    <w:uiPriority w:val="99"/>
    <w:rsid w:val="00DA594F"/>
    <w:pPr>
      <w:tabs>
        <w:tab w:val="num" w:pos="2496"/>
      </w:tabs>
      <w:spacing w:before="120" w:after="0" w:line="288" w:lineRule="auto"/>
      <w:ind w:left="1134"/>
      <w:jc w:val="both"/>
    </w:pPr>
    <w:rPr>
      <w:rFonts w:ascii="Georgia" w:hAnsi="Georgia"/>
      <w:sz w:val="20"/>
      <w:szCs w:val="24"/>
    </w:rPr>
  </w:style>
  <w:style w:type="character" w:customStyle="1" w:styleId="Pro-Gramma0">
    <w:name w:val="Pro-Gramma Знак Знак"/>
    <w:uiPriority w:val="99"/>
    <w:rsid w:val="00DA594F"/>
    <w:rPr>
      <w:rFonts w:ascii="Georgia" w:hAnsi="Georgia"/>
      <w:sz w:val="24"/>
      <w:lang w:val="ru-RU" w:eastAsia="ru-RU"/>
    </w:rPr>
  </w:style>
  <w:style w:type="paragraph" w:styleId="List2">
    <w:name w:val="List 2"/>
    <w:basedOn w:val="Normal"/>
    <w:uiPriority w:val="99"/>
    <w:rsid w:val="00DA594F"/>
    <w:pPr>
      <w:widowControl w:val="0"/>
      <w:spacing w:after="0" w:line="240" w:lineRule="auto"/>
      <w:ind w:left="566" w:hanging="283"/>
      <w:jc w:val="both"/>
    </w:pPr>
    <w:rPr>
      <w:rFonts w:ascii="Times New Roman" w:hAnsi="Times New Roman"/>
      <w:sz w:val="28"/>
      <w:szCs w:val="24"/>
    </w:rPr>
  </w:style>
  <w:style w:type="paragraph" w:styleId="List3">
    <w:name w:val="List 3"/>
    <w:basedOn w:val="Normal"/>
    <w:uiPriority w:val="99"/>
    <w:rsid w:val="00DA594F"/>
    <w:pPr>
      <w:widowControl w:val="0"/>
      <w:spacing w:after="0" w:line="240" w:lineRule="auto"/>
      <w:ind w:left="849" w:hanging="283"/>
      <w:jc w:val="both"/>
    </w:pPr>
    <w:rPr>
      <w:rFonts w:ascii="Times New Roman" w:hAnsi="Times New Roman"/>
      <w:sz w:val="28"/>
      <w:szCs w:val="24"/>
    </w:rPr>
  </w:style>
  <w:style w:type="paragraph" w:styleId="ListBullet2">
    <w:name w:val="List Bullet 2"/>
    <w:basedOn w:val="Normal"/>
    <w:uiPriority w:val="99"/>
    <w:rsid w:val="00DA594F"/>
    <w:pPr>
      <w:widowControl w:val="0"/>
      <w:tabs>
        <w:tab w:val="num" w:pos="2496"/>
      </w:tabs>
      <w:spacing w:after="0" w:line="240" w:lineRule="auto"/>
      <w:ind w:left="2496" w:hanging="360"/>
      <w:jc w:val="both"/>
    </w:pPr>
    <w:rPr>
      <w:rFonts w:ascii="Times New Roman" w:hAnsi="Times New Roman"/>
      <w:sz w:val="28"/>
      <w:szCs w:val="24"/>
    </w:rPr>
  </w:style>
  <w:style w:type="paragraph" w:styleId="ListBullet3">
    <w:name w:val="List Bullet 3"/>
    <w:basedOn w:val="Normal"/>
    <w:uiPriority w:val="99"/>
    <w:rsid w:val="00DA594F"/>
    <w:pPr>
      <w:widowControl w:val="0"/>
      <w:tabs>
        <w:tab w:val="num" w:pos="720"/>
      </w:tabs>
      <w:spacing w:after="0" w:line="240" w:lineRule="auto"/>
      <w:ind w:left="720" w:hanging="360"/>
      <w:jc w:val="both"/>
    </w:pPr>
    <w:rPr>
      <w:rFonts w:ascii="Times New Roman" w:hAnsi="Times New Roman"/>
      <w:sz w:val="28"/>
      <w:szCs w:val="24"/>
    </w:rPr>
  </w:style>
  <w:style w:type="paragraph" w:customStyle="1" w:styleId="Pro-List1">
    <w:name w:val="Pro-List #1 Знак"/>
    <w:basedOn w:val="Normal"/>
    <w:uiPriority w:val="99"/>
    <w:rsid w:val="00DA594F"/>
    <w:pPr>
      <w:tabs>
        <w:tab w:val="left" w:pos="1134"/>
      </w:tabs>
      <w:spacing w:before="180" w:after="0" w:line="288" w:lineRule="auto"/>
      <w:ind w:left="1134" w:hanging="414"/>
      <w:jc w:val="both"/>
    </w:pPr>
    <w:rPr>
      <w:rFonts w:ascii="Georgia" w:hAnsi="Georgia"/>
      <w:sz w:val="20"/>
      <w:szCs w:val="24"/>
    </w:rPr>
  </w:style>
  <w:style w:type="character" w:customStyle="1" w:styleId="Pro-List10">
    <w:name w:val="Pro-List #1 Знак Знак"/>
    <w:uiPriority w:val="99"/>
    <w:rsid w:val="00DA594F"/>
    <w:rPr>
      <w:rFonts w:ascii="Georgia" w:hAnsi="Georgia"/>
      <w:sz w:val="24"/>
      <w:lang w:val="ru-RU" w:eastAsia="ru-RU"/>
    </w:rPr>
  </w:style>
  <w:style w:type="character" w:customStyle="1" w:styleId="Pro-Marka">
    <w:name w:val="Pro-Marka"/>
    <w:uiPriority w:val="99"/>
    <w:rsid w:val="00DA594F"/>
    <w:rPr>
      <w:b/>
      <w:color w:val="C41C16"/>
    </w:rPr>
  </w:style>
  <w:style w:type="paragraph" w:customStyle="1" w:styleId="1f9">
    <w:name w:val="нормальный 1"/>
    <w:basedOn w:val="Normal"/>
    <w:uiPriority w:val="99"/>
    <w:rsid w:val="00DA594F"/>
    <w:pPr>
      <w:overflowPunct w:val="0"/>
      <w:autoSpaceDE w:val="0"/>
      <w:autoSpaceDN w:val="0"/>
      <w:adjustRightInd w:val="0"/>
      <w:spacing w:after="120" w:line="240" w:lineRule="auto"/>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DA594F"/>
    <w:pPr>
      <w:spacing w:after="0" w:line="312" w:lineRule="auto"/>
      <w:ind w:firstLine="567"/>
      <w:jc w:val="both"/>
    </w:pPr>
    <w:rPr>
      <w:rFonts w:ascii="Times New Roman" w:hAnsi="Times New Roman"/>
      <w:sz w:val="26"/>
      <w:szCs w:val="20"/>
    </w:rPr>
  </w:style>
  <w:style w:type="paragraph" w:customStyle="1" w:styleId="iiiaeuiue1">
    <w:name w:val="ii?iaeuiue 1"/>
    <w:basedOn w:val="Normal"/>
    <w:uiPriority w:val="99"/>
    <w:rsid w:val="00DA594F"/>
    <w:pPr>
      <w:overflowPunct w:val="0"/>
      <w:autoSpaceDE w:val="0"/>
      <w:autoSpaceDN w:val="0"/>
      <w:adjustRightInd w:val="0"/>
      <w:spacing w:after="120" w:line="240" w:lineRule="auto"/>
      <w:ind w:firstLine="851"/>
      <w:jc w:val="both"/>
      <w:textAlignment w:val="baseline"/>
    </w:pPr>
    <w:rPr>
      <w:rFonts w:ascii="Times New Roman" w:hAnsi="Times New Roman"/>
      <w:sz w:val="24"/>
      <w:szCs w:val="20"/>
    </w:rPr>
  </w:style>
  <w:style w:type="paragraph" w:customStyle="1" w:styleId="Pro-Gramma1">
    <w:name w:val="Pro-Gramma"/>
    <w:basedOn w:val="Normal"/>
    <w:uiPriority w:val="99"/>
    <w:rsid w:val="00DA594F"/>
    <w:pPr>
      <w:spacing w:before="120" w:after="0" w:line="288" w:lineRule="auto"/>
      <w:ind w:left="1134"/>
      <w:jc w:val="both"/>
    </w:pPr>
    <w:rPr>
      <w:rFonts w:ascii="Georgia" w:hAnsi="Georgia"/>
      <w:sz w:val="20"/>
      <w:szCs w:val="24"/>
    </w:rPr>
  </w:style>
  <w:style w:type="paragraph" w:customStyle="1" w:styleId="Pro-TabName">
    <w:name w:val="Pro-Tab Name"/>
    <w:basedOn w:val="Normal"/>
    <w:uiPriority w:val="99"/>
    <w:rsid w:val="00DA594F"/>
    <w:pPr>
      <w:keepNext/>
      <w:spacing w:before="240" w:after="120" w:line="240" w:lineRule="auto"/>
      <w:contextualSpacing/>
    </w:pPr>
    <w:rPr>
      <w:rFonts w:ascii="Tahoma" w:hAnsi="Tahoma"/>
      <w:b/>
      <w:bCs/>
      <w:color w:val="C41C16"/>
      <w:sz w:val="16"/>
      <w:szCs w:val="20"/>
    </w:rPr>
  </w:style>
  <w:style w:type="paragraph" w:customStyle="1" w:styleId="MainText">
    <w:name w:val="MainText"/>
    <w:uiPriority w:val="99"/>
    <w:rsid w:val="00DA594F"/>
    <w:pPr>
      <w:overflowPunct w:val="0"/>
      <w:autoSpaceDE w:val="0"/>
      <w:autoSpaceDN w:val="0"/>
      <w:adjustRightInd w:val="0"/>
      <w:ind w:firstLine="567"/>
      <w:jc w:val="both"/>
      <w:textAlignment w:val="baseline"/>
    </w:pPr>
    <w:rPr>
      <w:rFonts w:ascii="PragmaticaC" w:hAnsi="PragmaticaC"/>
      <w:color w:val="000000"/>
      <w:sz w:val="19"/>
      <w:szCs w:val="20"/>
      <w:lang w:val="en-US"/>
    </w:rPr>
  </w:style>
  <w:style w:type="paragraph" w:customStyle="1" w:styleId="MainText-BulletsMain">
    <w:name w:val="MainText - BulletsMain"/>
    <w:basedOn w:val="MainText"/>
    <w:next w:val="MainText"/>
    <w:uiPriority w:val="99"/>
    <w:rsid w:val="00DA594F"/>
    <w:pPr>
      <w:tabs>
        <w:tab w:val="left" w:pos="567"/>
      </w:tabs>
      <w:ind w:left="567" w:hanging="283"/>
    </w:pPr>
  </w:style>
  <w:style w:type="paragraph" w:customStyle="1" w:styleId="MainText-BezOtstupa">
    <w:name w:val="MainText - BezOtstupa"/>
    <w:basedOn w:val="Normal"/>
    <w:next w:val="Normal"/>
    <w:uiPriority w:val="99"/>
    <w:rsid w:val="00DA594F"/>
    <w:pPr>
      <w:overflowPunct w:val="0"/>
      <w:autoSpaceDE w:val="0"/>
      <w:autoSpaceDN w:val="0"/>
      <w:adjustRightInd w:val="0"/>
      <w:spacing w:after="0" w:line="240" w:lineRule="auto"/>
      <w:jc w:val="both"/>
      <w:textAlignment w:val="baseline"/>
    </w:pPr>
    <w:rPr>
      <w:rFonts w:ascii="PragmaticaC" w:hAnsi="PragmaticaC"/>
      <w:color w:val="000000"/>
      <w:sz w:val="19"/>
      <w:szCs w:val="20"/>
      <w:lang w:val="en-US"/>
    </w:rPr>
  </w:style>
  <w:style w:type="paragraph" w:customStyle="1" w:styleId="MGlavaCenter">
    <w:name w:val="MGlavaCenter"/>
    <w:uiPriority w:val="99"/>
    <w:rsid w:val="00DA594F"/>
    <w:pPr>
      <w:keepNext/>
      <w:overflowPunct w:val="0"/>
      <w:autoSpaceDE w:val="0"/>
      <w:autoSpaceDN w:val="0"/>
      <w:adjustRightInd w:val="0"/>
      <w:spacing w:before="113" w:after="113"/>
      <w:jc w:val="center"/>
      <w:textAlignment w:val="baseline"/>
    </w:pPr>
    <w:rPr>
      <w:rFonts w:ascii="PragmaticaC" w:hAnsi="PragmaticaC"/>
      <w:b/>
      <w:color w:val="000000"/>
      <w:sz w:val="19"/>
      <w:szCs w:val="20"/>
      <w:lang w:val="en-US"/>
    </w:rPr>
  </w:style>
  <w:style w:type="paragraph" w:customStyle="1" w:styleId="1fa">
    <w:name w:val="Знак1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fb">
    <w:name w:val="Обычный1"/>
    <w:uiPriority w:val="99"/>
    <w:rsid w:val="00DA594F"/>
    <w:rPr>
      <w:rFonts w:ascii="Times New Roman" w:hAnsi="Times New Roman"/>
      <w:sz w:val="28"/>
      <w:szCs w:val="20"/>
    </w:rPr>
  </w:style>
  <w:style w:type="paragraph" w:customStyle="1" w:styleId="xl39">
    <w:name w:val="xl39"/>
    <w:basedOn w:val="Normal"/>
    <w:uiPriority w:val="99"/>
    <w:rsid w:val="00DA594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16"/>
      <w:szCs w:val="16"/>
    </w:rPr>
  </w:style>
  <w:style w:type="paragraph" w:customStyle="1" w:styleId="xl40">
    <w:name w:val="xl40"/>
    <w:basedOn w:val="Normal"/>
    <w:uiPriority w:val="99"/>
    <w:rsid w:val="00DA59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16"/>
      <w:szCs w:val="16"/>
    </w:rPr>
  </w:style>
  <w:style w:type="paragraph" w:customStyle="1" w:styleId="xl41">
    <w:name w:val="xl41"/>
    <w:basedOn w:val="Normal"/>
    <w:uiPriority w:val="99"/>
    <w:rsid w:val="00DA594F"/>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hAnsi="Times New Roman"/>
      <w:sz w:val="16"/>
      <w:szCs w:val="16"/>
    </w:rPr>
  </w:style>
  <w:style w:type="paragraph" w:customStyle="1" w:styleId="29">
    <w:name w:val="список 2"/>
    <w:basedOn w:val="Normal"/>
    <w:uiPriority w:val="99"/>
    <w:rsid w:val="00DA594F"/>
    <w:pPr>
      <w:spacing w:before="120" w:after="0" w:line="240" w:lineRule="auto"/>
      <w:ind w:left="720" w:hanging="360"/>
      <w:jc w:val="both"/>
    </w:pPr>
    <w:rPr>
      <w:rFonts w:ascii="Times New Roman" w:hAnsi="Times New Roman"/>
      <w:sz w:val="24"/>
      <w:szCs w:val="20"/>
    </w:rPr>
  </w:style>
  <w:style w:type="character" w:customStyle="1" w:styleId="headline">
    <w:name w:val="headline"/>
    <w:uiPriority w:val="99"/>
    <w:rsid w:val="00DA594F"/>
  </w:style>
  <w:style w:type="paragraph" w:customStyle="1" w:styleId="Char">
    <w:name w:val="Char"/>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9">
    <w:name w:val="Номер стр"/>
    <w:basedOn w:val="Normal"/>
    <w:uiPriority w:val="99"/>
    <w:rsid w:val="00DA594F"/>
    <w:pPr>
      <w:widowControl w:val="0"/>
      <w:spacing w:after="0" w:line="240" w:lineRule="auto"/>
      <w:jc w:val="center"/>
    </w:pPr>
    <w:rPr>
      <w:rFonts w:ascii="Times New Roman" w:hAnsi="Times New Roman"/>
      <w:bCs/>
      <w:szCs w:val="20"/>
    </w:rPr>
  </w:style>
  <w:style w:type="paragraph" w:customStyle="1" w:styleId="1">
    <w:name w:val="нум список 1"/>
    <w:basedOn w:val="1c"/>
    <w:uiPriority w:val="99"/>
    <w:rsid w:val="00DA594F"/>
    <w:pPr>
      <w:numPr>
        <w:numId w:val="26"/>
      </w:numPr>
      <w:tabs>
        <w:tab w:val="clear" w:pos="397"/>
        <w:tab w:val="num" w:pos="420"/>
      </w:tabs>
      <w:ind w:left="420" w:hanging="420"/>
    </w:pPr>
  </w:style>
  <w:style w:type="paragraph" w:customStyle="1" w:styleId="2a">
    <w:name w:val="нум список 2"/>
    <w:basedOn w:val="1"/>
    <w:uiPriority w:val="99"/>
    <w:rsid w:val="00DA594F"/>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DA594F"/>
    <w:pPr>
      <w:widowControl w:val="0"/>
      <w:tabs>
        <w:tab w:val="num" w:pos="1134"/>
        <w:tab w:val="left" w:pos="1701"/>
      </w:tabs>
      <w:spacing w:after="240"/>
      <w:ind w:left="1134" w:hanging="432"/>
    </w:pPr>
    <w:rPr>
      <w:rFonts w:ascii="Arial Narrow" w:hAnsi="Arial Narrow"/>
      <w:bCs w:val="0"/>
      <w:caps/>
      <w:color w:val="000080"/>
      <w:kern w:val="28"/>
      <w:sz w:val="24"/>
      <w:szCs w:val="20"/>
    </w:rPr>
  </w:style>
  <w:style w:type="paragraph" w:customStyle="1" w:styleId="320">
    <w:name w:val="Стиль Заголовок 3 + Слева:  2 см Первая строка:  0 см"/>
    <w:basedOn w:val="Heading3"/>
    <w:uiPriority w:val="99"/>
    <w:rsid w:val="00DA594F"/>
    <w:pPr>
      <w:keepLines w:val="0"/>
      <w:widowControl w:val="0"/>
      <w:numPr>
        <w:ilvl w:val="2"/>
      </w:numPr>
      <w:spacing w:before="120" w:after="120" w:line="240" w:lineRule="auto"/>
      <w:ind w:left="1843" w:hanging="709"/>
    </w:pPr>
    <w:rPr>
      <w:rFonts w:ascii="Arial Narrow" w:hAnsi="Arial Narrow"/>
      <w:bCs w:val="0"/>
      <w:i/>
      <w:iCs/>
      <w:color w:val="000080"/>
      <w:sz w:val="24"/>
      <w:szCs w:val="20"/>
    </w:rPr>
  </w:style>
  <w:style w:type="paragraph" w:customStyle="1" w:styleId="ActHead5">
    <w:name w:val="ActHead 5"/>
    <w:aliases w:val="s"/>
    <w:basedOn w:val="Normal"/>
    <w:next w:val="Normal"/>
    <w:uiPriority w:val="99"/>
    <w:rsid w:val="00DA594F"/>
    <w:pPr>
      <w:keepNext/>
      <w:keepLines/>
      <w:spacing w:before="280" w:after="0" w:line="240" w:lineRule="auto"/>
      <w:ind w:left="1134" w:hanging="1134"/>
      <w:outlineLvl w:val="4"/>
    </w:pPr>
    <w:rPr>
      <w:rFonts w:ascii="Times New Roman" w:hAnsi="Times New Roman"/>
      <w:b/>
      <w:bCs/>
      <w:kern w:val="28"/>
      <w:sz w:val="24"/>
      <w:szCs w:val="32"/>
      <w:lang w:val="en-AU" w:eastAsia="en-AU"/>
    </w:rPr>
  </w:style>
  <w:style w:type="character" w:customStyle="1" w:styleId="CharSectno">
    <w:name w:val="CharSectno"/>
    <w:uiPriority w:val="99"/>
    <w:rsid w:val="00DA594F"/>
  </w:style>
  <w:style w:type="paragraph" w:customStyle="1" w:styleId="subsection">
    <w:name w:val="subsection"/>
    <w:aliases w:val="ss"/>
    <w:uiPriority w:val="99"/>
    <w:rsid w:val="00DA594F"/>
    <w:pPr>
      <w:tabs>
        <w:tab w:val="right" w:pos="1021"/>
      </w:tabs>
      <w:spacing w:before="180"/>
      <w:ind w:left="1134" w:hanging="1134"/>
    </w:pPr>
    <w:rPr>
      <w:rFonts w:ascii="Times New Roman" w:hAnsi="Times New Roman"/>
      <w:szCs w:val="24"/>
      <w:lang w:val="en-AU" w:eastAsia="en-AU"/>
    </w:rPr>
  </w:style>
  <w:style w:type="paragraph" w:customStyle="1" w:styleId="paragraph">
    <w:name w:val="paragraph"/>
    <w:aliases w:val="a"/>
    <w:uiPriority w:val="99"/>
    <w:rsid w:val="00DA594F"/>
    <w:pPr>
      <w:tabs>
        <w:tab w:val="right" w:pos="1531"/>
      </w:tabs>
      <w:spacing w:before="40"/>
      <w:ind w:left="1644" w:hanging="1644"/>
    </w:pPr>
    <w:rPr>
      <w:rFonts w:ascii="Times New Roman" w:hAnsi="Times New Roman"/>
      <w:szCs w:val="24"/>
      <w:lang w:val="en-AU" w:eastAsia="en-AU"/>
    </w:rPr>
  </w:style>
  <w:style w:type="paragraph" w:customStyle="1" w:styleId="subsection2">
    <w:name w:val="subsection2"/>
    <w:aliases w:val="ss2"/>
    <w:basedOn w:val="subsection"/>
    <w:next w:val="subsection"/>
    <w:uiPriority w:val="99"/>
    <w:rsid w:val="00DA594F"/>
    <w:pPr>
      <w:tabs>
        <w:tab w:val="clear" w:pos="1021"/>
      </w:tabs>
      <w:spacing w:before="40"/>
      <w:ind w:firstLine="0"/>
    </w:pPr>
  </w:style>
  <w:style w:type="paragraph" w:customStyle="1" w:styleId="bodycopy">
    <w:name w:val="bodycopy"/>
    <w:basedOn w:val="Normal"/>
    <w:uiPriority w:val="99"/>
    <w:rsid w:val="00DA594F"/>
    <w:pPr>
      <w:numPr>
        <w:ilvl w:val="1"/>
        <w:numId w:val="27"/>
      </w:numPr>
      <w:tabs>
        <w:tab w:val="clear" w:pos="792"/>
      </w:tabs>
      <w:spacing w:before="100" w:beforeAutospacing="1" w:after="100" w:afterAutospacing="1" w:line="240" w:lineRule="auto"/>
      <w:ind w:left="0" w:firstLine="0"/>
    </w:pPr>
    <w:rPr>
      <w:rFonts w:ascii="Times New Roman" w:hAnsi="Times New Roman"/>
      <w:sz w:val="24"/>
      <w:szCs w:val="24"/>
    </w:rPr>
  </w:style>
  <w:style w:type="paragraph" w:customStyle="1" w:styleId="products">
    <w:name w:val="products"/>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bodytext0">
    <w:name w:val="bodytext"/>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afa">
    <w:name w:val="Обычный + полужирный"/>
    <w:basedOn w:val="Heading3"/>
    <w:uiPriority w:val="99"/>
    <w:rsid w:val="00DA594F"/>
    <w:pPr>
      <w:keepLines w:val="0"/>
      <w:widowControl w:val="0"/>
      <w:numPr>
        <w:ilvl w:val="2"/>
      </w:numPr>
      <w:tabs>
        <w:tab w:val="num" w:pos="1800"/>
        <w:tab w:val="num" w:pos="2880"/>
      </w:tabs>
      <w:spacing w:before="240" w:after="60" w:line="240" w:lineRule="auto"/>
      <w:ind w:left="2520" w:hanging="720"/>
      <w:jc w:val="both"/>
    </w:pPr>
    <w:rPr>
      <w:rFonts w:ascii="Arial Narrow" w:hAnsi="Arial Narrow"/>
      <w:b w:val="0"/>
      <w:bCs w:val="0"/>
      <w:iCs/>
      <w:color w:val="000080"/>
      <w:sz w:val="24"/>
      <w:szCs w:val="20"/>
    </w:rPr>
  </w:style>
  <w:style w:type="paragraph" w:customStyle="1" w:styleId="PlainText3">
    <w:name w:val="Plain Text3"/>
    <w:basedOn w:val="Normal"/>
    <w:uiPriority w:val="99"/>
    <w:rsid w:val="00DA594F"/>
    <w:pPr>
      <w:spacing w:after="0" w:line="360" w:lineRule="auto"/>
      <w:ind w:firstLine="720"/>
      <w:jc w:val="both"/>
    </w:pPr>
    <w:rPr>
      <w:rFonts w:ascii="Times New Roman" w:hAnsi="Times New Roman"/>
      <w:sz w:val="28"/>
      <w:szCs w:val="28"/>
    </w:rPr>
  </w:style>
  <w:style w:type="character" w:customStyle="1" w:styleId="MainTXT0">
    <w:name w:val="MainTXT Знак"/>
    <w:uiPriority w:val="99"/>
    <w:rsid w:val="00DA594F"/>
    <w:rPr>
      <w:sz w:val="24"/>
      <w:lang w:val="ru-RU" w:eastAsia="ar-SA" w:bidi="ar-SA"/>
    </w:rPr>
  </w:style>
  <w:style w:type="character" w:customStyle="1" w:styleId="HTMLTypewriter3">
    <w:name w:val="HTML Typewriter3"/>
    <w:uiPriority w:val="99"/>
    <w:rsid w:val="00DA594F"/>
    <w:rPr>
      <w:rFonts w:ascii="Courier New" w:eastAsia="Batang" w:hAnsi="Courier New"/>
      <w:sz w:val="20"/>
    </w:rPr>
  </w:style>
  <w:style w:type="paragraph" w:customStyle="1" w:styleId="afb">
    <w:name w:val="Основной текст отчета Знак Знак Знак"/>
    <w:basedOn w:val="Normal"/>
    <w:uiPriority w:val="99"/>
    <w:rsid w:val="00DA594F"/>
    <w:pPr>
      <w:spacing w:before="120" w:after="120" w:line="240" w:lineRule="auto"/>
      <w:ind w:firstLine="709"/>
      <w:jc w:val="both"/>
    </w:pPr>
    <w:rPr>
      <w:rFonts w:ascii="Arial Narrow" w:hAnsi="Arial Narrow"/>
      <w:sz w:val="24"/>
      <w:szCs w:val="24"/>
    </w:rPr>
  </w:style>
  <w:style w:type="character" w:customStyle="1" w:styleId="afc">
    <w:name w:val="текст сноски отчета Знак Знак"/>
    <w:uiPriority w:val="99"/>
    <w:rsid w:val="00DA594F"/>
    <w:rPr>
      <w:rFonts w:ascii="Arial Narrow" w:hAnsi="Arial Narrow"/>
      <w:lang w:val="ru-RU" w:eastAsia="ru-RU"/>
    </w:rPr>
  </w:style>
  <w:style w:type="paragraph" w:styleId="ListNumber2">
    <w:name w:val="List Number 2"/>
    <w:basedOn w:val="Normal"/>
    <w:uiPriority w:val="99"/>
    <w:rsid w:val="00DA594F"/>
    <w:pPr>
      <w:tabs>
        <w:tab w:val="num" w:pos="2496"/>
      </w:tabs>
      <w:spacing w:after="0" w:line="240" w:lineRule="auto"/>
      <w:ind w:left="2496" w:hanging="360"/>
      <w:jc w:val="both"/>
    </w:pPr>
    <w:rPr>
      <w:rFonts w:ascii="Arial Narrow" w:hAnsi="Arial Narrow" w:cs="Arial"/>
      <w:sz w:val="24"/>
      <w:szCs w:val="24"/>
    </w:rPr>
  </w:style>
  <w:style w:type="paragraph" w:customStyle="1" w:styleId="afd">
    <w:name w:val="Основной текст отчета Знак Знак Знак Знак"/>
    <w:basedOn w:val="BodyText"/>
    <w:autoRedefine/>
    <w:uiPriority w:val="99"/>
    <w:rsid w:val="00DA594F"/>
    <w:pPr>
      <w:spacing w:before="120" w:line="240" w:lineRule="auto"/>
      <w:ind w:firstLine="709"/>
      <w:jc w:val="both"/>
    </w:pPr>
    <w:rPr>
      <w:rFonts w:ascii="Times New Roman" w:hAnsi="Times New Roman"/>
      <w:sz w:val="24"/>
      <w:szCs w:val="24"/>
    </w:rPr>
  </w:style>
  <w:style w:type="paragraph" w:customStyle="1" w:styleId="afe">
    <w:name w:val="Название региона Знак"/>
    <w:basedOn w:val="BodyText"/>
    <w:uiPriority w:val="99"/>
    <w:rsid w:val="00DA594F"/>
    <w:pPr>
      <w:keepNext/>
      <w:spacing w:before="120" w:after="0" w:line="240" w:lineRule="auto"/>
      <w:ind w:firstLine="709"/>
      <w:jc w:val="both"/>
    </w:pPr>
    <w:rPr>
      <w:rFonts w:ascii="Times New Roman" w:hAnsi="Times New Roman"/>
      <w:i/>
      <w:sz w:val="24"/>
      <w:szCs w:val="24"/>
    </w:rPr>
  </w:style>
  <w:style w:type="character" w:customStyle="1" w:styleId="aff">
    <w:name w:val="Текст сноски отчета Знак"/>
    <w:uiPriority w:val="99"/>
    <w:rsid w:val="00DA594F"/>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DA594F"/>
    <w:pPr>
      <w:spacing w:before="120" w:line="240" w:lineRule="auto"/>
      <w:ind w:firstLine="709"/>
      <w:jc w:val="both"/>
    </w:pPr>
    <w:rPr>
      <w:rFonts w:ascii="Arial Narrow" w:hAnsi="Arial Narrow" w:cs="Arial"/>
      <w:sz w:val="24"/>
      <w:szCs w:val="24"/>
      <w:u w:val="single"/>
    </w:rPr>
  </w:style>
  <w:style w:type="paragraph" w:customStyle="1" w:styleId="aff0">
    <w:name w:val="Основной текст отчета Знак"/>
    <w:basedOn w:val="Normal"/>
    <w:uiPriority w:val="99"/>
    <w:rsid w:val="00DA594F"/>
    <w:pPr>
      <w:spacing w:before="120" w:after="120" w:line="240" w:lineRule="auto"/>
      <w:ind w:firstLine="709"/>
      <w:jc w:val="both"/>
    </w:pPr>
    <w:rPr>
      <w:rFonts w:ascii="Arial Narrow" w:hAnsi="Arial Narrow" w:cs="Arial"/>
      <w:sz w:val="24"/>
      <w:szCs w:val="24"/>
    </w:rPr>
  </w:style>
  <w:style w:type="paragraph" w:customStyle="1" w:styleId="aff1">
    <w:name w:val="Основной текст отчета Знак Знак"/>
    <w:basedOn w:val="Normal"/>
    <w:uiPriority w:val="99"/>
    <w:rsid w:val="00DA594F"/>
    <w:pPr>
      <w:spacing w:before="120" w:after="120" w:line="240" w:lineRule="auto"/>
      <w:ind w:firstLine="709"/>
      <w:jc w:val="both"/>
    </w:pPr>
    <w:rPr>
      <w:rFonts w:ascii="Arial Narrow" w:hAnsi="Arial Narrow" w:cs="Arial"/>
      <w:sz w:val="24"/>
      <w:szCs w:val="24"/>
    </w:rPr>
  </w:style>
  <w:style w:type="paragraph" w:customStyle="1" w:styleId="zag3">
    <w:name w:val="zag3"/>
    <w:basedOn w:val="Normal"/>
    <w:uiPriority w:val="99"/>
    <w:rsid w:val="00DA594F"/>
    <w:pPr>
      <w:spacing w:before="240" w:after="240" w:line="240" w:lineRule="auto"/>
      <w:jc w:val="center"/>
    </w:pPr>
    <w:rPr>
      <w:rFonts w:ascii="Times New Roman" w:hAnsi="Times New Roman"/>
      <w:sz w:val="24"/>
      <w:szCs w:val="24"/>
    </w:rPr>
  </w:style>
  <w:style w:type="paragraph" w:customStyle="1" w:styleId="aff2">
    <w:name w:val="Знак Знак Знак Знак Знак Знак Знак Знак Знак Знак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phnormal">
    <w:name w:val="ph_normal"/>
    <w:basedOn w:val="Normal"/>
    <w:autoRedefine/>
    <w:uiPriority w:val="99"/>
    <w:rsid w:val="00DA594F"/>
    <w:pPr>
      <w:tabs>
        <w:tab w:val="left" w:pos="993"/>
      </w:tabs>
      <w:spacing w:before="120" w:after="120" w:line="360" w:lineRule="auto"/>
      <w:ind w:firstLine="709"/>
      <w:jc w:val="both"/>
    </w:pPr>
    <w:rPr>
      <w:rFonts w:ascii="Times New Roman" w:hAnsi="Times New Roman"/>
      <w:sz w:val="28"/>
      <w:szCs w:val="28"/>
    </w:rPr>
  </w:style>
  <w:style w:type="character" w:customStyle="1" w:styleId="phnormal0">
    <w:name w:val="ph_normal Знак"/>
    <w:uiPriority w:val="99"/>
    <w:locked/>
    <w:rsid w:val="00DA594F"/>
    <w:rPr>
      <w:sz w:val="28"/>
      <w:lang w:val="ru-RU" w:eastAsia="ru-RU"/>
    </w:rPr>
  </w:style>
  <w:style w:type="paragraph" w:customStyle="1" w:styleId="phlistitemized1">
    <w:name w:val="ph_list_itemized_1"/>
    <w:basedOn w:val="phnormal"/>
    <w:uiPriority w:val="99"/>
    <w:rsid w:val="00DA594F"/>
    <w:pPr>
      <w:tabs>
        <w:tab w:val="num" w:pos="720"/>
      </w:tabs>
      <w:ind w:left="720" w:hanging="360"/>
    </w:pPr>
    <w:rPr>
      <w:rFonts w:cs="Arial"/>
      <w:lang w:eastAsia="en-US"/>
    </w:rPr>
  </w:style>
  <w:style w:type="paragraph" w:customStyle="1" w:styleId="phlistitemized2">
    <w:name w:val="ph_list_itemized_2"/>
    <w:basedOn w:val="phnormal"/>
    <w:uiPriority w:val="99"/>
    <w:rsid w:val="00DA594F"/>
    <w:pPr>
      <w:tabs>
        <w:tab w:val="num" w:pos="-1377"/>
        <w:tab w:val="num" w:pos="360"/>
        <w:tab w:val="num" w:pos="720"/>
      </w:tabs>
      <w:ind w:firstLine="0"/>
    </w:pPr>
  </w:style>
  <w:style w:type="paragraph" w:customStyle="1" w:styleId="phadditiontitle1">
    <w:name w:val="ph_addition_title_1"/>
    <w:basedOn w:val="Normal"/>
    <w:next w:val="Normal"/>
    <w:uiPriority w:val="99"/>
    <w:rsid w:val="00DA594F"/>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DA594F"/>
    <w:pPr>
      <w:keepNext/>
      <w:keepLines/>
      <w:tabs>
        <w:tab w:val="num" w:pos="720"/>
        <w:tab w:val="num" w:pos="7560"/>
      </w:tabs>
      <w:spacing w:before="360" w:after="360" w:line="360" w:lineRule="auto"/>
      <w:ind w:left="7560"/>
      <w:jc w:val="both"/>
      <w:outlineLvl w:val="1"/>
    </w:pPr>
    <w:rPr>
      <w:rFonts w:ascii="Arial" w:hAnsi="Arial"/>
      <w:b/>
      <w:sz w:val="24"/>
      <w:szCs w:val="24"/>
    </w:rPr>
  </w:style>
  <w:style w:type="paragraph" w:customStyle="1" w:styleId="phadditiontitle3">
    <w:name w:val="ph_addition_title_3"/>
    <w:basedOn w:val="Normal"/>
    <w:next w:val="Normal"/>
    <w:uiPriority w:val="99"/>
    <w:rsid w:val="00DA594F"/>
    <w:pPr>
      <w:keepNext/>
      <w:keepLines/>
      <w:tabs>
        <w:tab w:val="num" w:pos="2160"/>
      </w:tabs>
      <w:spacing w:before="240" w:after="240" w:line="360" w:lineRule="auto"/>
      <w:ind w:left="2160" w:hanging="360"/>
      <w:jc w:val="both"/>
      <w:outlineLvl w:val="2"/>
    </w:pPr>
    <w:rPr>
      <w:rFonts w:ascii="Arial" w:hAnsi="Arial"/>
      <w:b/>
    </w:rPr>
  </w:style>
  <w:style w:type="paragraph" w:customStyle="1" w:styleId="phlistordered1">
    <w:name w:val="ph_list_ordered_1"/>
    <w:basedOn w:val="phnormal"/>
    <w:uiPriority w:val="99"/>
    <w:rsid w:val="00DA594F"/>
    <w:pPr>
      <w:tabs>
        <w:tab w:val="num" w:pos="360"/>
        <w:tab w:val="num" w:pos="720"/>
      </w:tabs>
      <w:ind w:right="21" w:hanging="360"/>
    </w:pPr>
    <w:rPr>
      <w:sz w:val="24"/>
      <w:szCs w:val="20"/>
    </w:rPr>
  </w:style>
  <w:style w:type="paragraph" w:customStyle="1" w:styleId="List-Num1">
    <w:name w:val="List-Num1"/>
    <w:basedOn w:val="Normal"/>
    <w:uiPriority w:val="99"/>
    <w:rsid w:val="00DA594F"/>
    <w:pPr>
      <w:tabs>
        <w:tab w:val="num" w:pos="723"/>
      </w:tabs>
      <w:spacing w:before="20" w:after="120" w:line="360" w:lineRule="auto"/>
      <w:ind w:left="723" w:hanging="363"/>
      <w:jc w:val="both"/>
    </w:pPr>
    <w:rPr>
      <w:rFonts w:ascii="Arial" w:hAnsi="Arial"/>
      <w:sz w:val="24"/>
      <w:szCs w:val="20"/>
    </w:rPr>
  </w:style>
  <w:style w:type="paragraph" w:customStyle="1" w:styleId="32">
    <w:name w:val="Раздел 3"/>
    <w:basedOn w:val="Normal"/>
    <w:uiPriority w:val="99"/>
    <w:semiHidden/>
    <w:rsid w:val="00DA594F"/>
    <w:pPr>
      <w:tabs>
        <w:tab w:val="num" w:pos="360"/>
        <w:tab w:val="num" w:pos="1440"/>
      </w:tabs>
      <w:spacing w:before="120" w:after="120" w:line="240" w:lineRule="auto"/>
      <w:ind w:left="360" w:hanging="360"/>
      <w:jc w:val="center"/>
    </w:pPr>
    <w:rPr>
      <w:rFonts w:ascii="Times New Roman" w:hAnsi="Times New Roman"/>
      <w:b/>
      <w:sz w:val="24"/>
      <w:szCs w:val="20"/>
    </w:rPr>
  </w:style>
  <w:style w:type="paragraph" w:customStyle="1" w:styleId="Web">
    <w:name w:val="....... (Web)"/>
    <w:basedOn w:val="Default"/>
    <w:next w:val="Default"/>
    <w:uiPriority w:val="99"/>
    <w:rsid w:val="00DA594F"/>
    <w:pPr>
      <w:widowControl/>
      <w:tabs>
        <w:tab w:val="num" w:pos="2160"/>
      </w:tabs>
      <w:ind w:hanging="360"/>
    </w:pPr>
    <w:rPr>
      <w:rFonts w:ascii="Times New Roman" w:hAnsi="Times New Roman" w:cs="Times New Roman"/>
      <w:color w:val="auto"/>
    </w:rPr>
  </w:style>
  <w:style w:type="paragraph" w:customStyle="1" w:styleId="aff3">
    <w:name w:val="НИР Перечисление"/>
    <w:basedOn w:val="Normal"/>
    <w:autoRedefine/>
    <w:uiPriority w:val="99"/>
    <w:rsid w:val="00DA594F"/>
    <w:pPr>
      <w:spacing w:after="120" w:line="240" w:lineRule="auto"/>
      <w:ind w:firstLine="539"/>
      <w:jc w:val="both"/>
    </w:pPr>
    <w:rPr>
      <w:rFonts w:ascii="Times New Roman" w:hAnsi="Times New Roman"/>
      <w:sz w:val="24"/>
      <w:szCs w:val="24"/>
    </w:rPr>
  </w:style>
  <w:style w:type="paragraph" w:customStyle="1" w:styleId="aff4">
    <w:name w:val="Текст параграфа"/>
    <w:basedOn w:val="PlainText"/>
    <w:uiPriority w:val="99"/>
    <w:rsid w:val="00DA594F"/>
    <w:pPr>
      <w:jc w:val="both"/>
    </w:pPr>
    <w:rPr>
      <w:rFonts w:ascii="Times New Roman" w:hAnsi="Times New Roman" w:cs="Times New Roman"/>
      <w:sz w:val="28"/>
    </w:rPr>
  </w:style>
  <w:style w:type="character" w:customStyle="1" w:styleId="texts1">
    <w:name w:val="texts1"/>
    <w:uiPriority w:val="99"/>
    <w:rsid w:val="00DA594F"/>
    <w:rPr>
      <w:rFonts w:ascii="Verdana" w:hAnsi="Verdana"/>
      <w:color w:val="2F3A47"/>
      <w:sz w:val="16"/>
    </w:rPr>
  </w:style>
  <w:style w:type="paragraph" w:customStyle="1" w:styleId="aff5">
    <w:name w:val="Текст статьи"/>
    <w:basedOn w:val="Normal"/>
    <w:uiPriority w:val="99"/>
    <w:rsid w:val="00DA594F"/>
    <w:pPr>
      <w:spacing w:after="0" w:line="240" w:lineRule="auto"/>
      <w:ind w:firstLine="567"/>
      <w:jc w:val="both"/>
    </w:pPr>
    <w:rPr>
      <w:rFonts w:ascii="Times New Roman" w:hAnsi="Times New Roman"/>
      <w:sz w:val="28"/>
      <w:szCs w:val="26"/>
      <w:lang w:eastAsia="en-US"/>
    </w:rPr>
  </w:style>
  <w:style w:type="paragraph" w:customStyle="1" w:styleId="a2">
    <w:name w:val="Заголовок крупный"/>
    <w:basedOn w:val="Heading1"/>
    <w:uiPriority w:val="99"/>
    <w:rsid w:val="00DA594F"/>
    <w:pPr>
      <w:keepLines/>
      <w:numPr>
        <w:numId w:val="28"/>
      </w:numPr>
      <w:tabs>
        <w:tab w:val="clear" w:pos="357"/>
      </w:tabs>
      <w:suppressAutoHyphens/>
      <w:spacing w:after="120"/>
      <w:ind w:left="0" w:firstLine="0"/>
      <w:jc w:val="center"/>
      <w:outlineLvl w:val="9"/>
    </w:pPr>
    <w:rPr>
      <w:rFonts w:ascii="Times New Roman" w:hAnsi="Times New Roman" w:cs="Arial Narrow"/>
      <w:bCs w:val="0"/>
      <w:kern w:val="28"/>
      <w:sz w:val="28"/>
      <w:lang w:eastAsia="en-US"/>
    </w:rPr>
  </w:style>
  <w:style w:type="paragraph" w:customStyle="1" w:styleId="1fd">
    <w:name w:val="Текст статьи нумерованный Знак Знак1 Знак Знак"/>
    <w:basedOn w:val="aff5"/>
    <w:uiPriority w:val="99"/>
    <w:rsid w:val="00DA594F"/>
  </w:style>
  <w:style w:type="paragraph" w:customStyle="1" w:styleId="aff6">
    <w:name w:val="Подпункт"/>
    <w:basedOn w:val="1fd"/>
    <w:uiPriority w:val="99"/>
    <w:rsid w:val="00DA594F"/>
    <w:pPr>
      <w:tabs>
        <w:tab w:val="num" w:pos="4860"/>
      </w:tabs>
      <w:ind w:left="4860" w:hanging="360"/>
    </w:pPr>
  </w:style>
  <w:style w:type="paragraph" w:customStyle="1" w:styleId="1fe">
    <w:name w:val="Знак Знак Знак Знак Знак Знак1 Знак"/>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Style4">
    <w:name w:val="Style4"/>
    <w:basedOn w:val="Normal"/>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Normal"/>
    <w:uiPriority w:val="99"/>
    <w:rsid w:val="00DA594F"/>
    <w:pPr>
      <w:widowControl w:val="0"/>
      <w:autoSpaceDE w:val="0"/>
      <w:autoSpaceDN w:val="0"/>
      <w:adjustRightInd w:val="0"/>
      <w:spacing w:after="0" w:line="365" w:lineRule="exact"/>
      <w:ind w:firstLine="1296"/>
    </w:pPr>
    <w:rPr>
      <w:rFonts w:ascii="Times New Roman" w:hAnsi="Times New Roman"/>
      <w:sz w:val="24"/>
      <w:szCs w:val="24"/>
    </w:rPr>
  </w:style>
  <w:style w:type="paragraph" w:customStyle="1" w:styleId="Style6">
    <w:name w:val="Style6"/>
    <w:basedOn w:val="Normal"/>
    <w:uiPriority w:val="99"/>
    <w:rsid w:val="00DA594F"/>
    <w:pPr>
      <w:widowControl w:val="0"/>
      <w:autoSpaceDE w:val="0"/>
      <w:autoSpaceDN w:val="0"/>
      <w:adjustRightInd w:val="0"/>
      <w:spacing w:after="0" w:line="229" w:lineRule="exact"/>
      <w:ind w:firstLine="629"/>
      <w:jc w:val="both"/>
    </w:pPr>
    <w:rPr>
      <w:rFonts w:ascii="Times New Roman" w:hAnsi="Times New Roman"/>
      <w:sz w:val="24"/>
      <w:szCs w:val="24"/>
    </w:rPr>
  </w:style>
  <w:style w:type="paragraph" w:customStyle="1" w:styleId="Style7">
    <w:name w:val="Style7"/>
    <w:basedOn w:val="Normal"/>
    <w:uiPriority w:val="99"/>
    <w:rsid w:val="00DA594F"/>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0">
    <w:name w:val="Style10"/>
    <w:basedOn w:val="Normal"/>
    <w:uiPriority w:val="99"/>
    <w:rsid w:val="00DA594F"/>
    <w:pPr>
      <w:widowControl w:val="0"/>
      <w:autoSpaceDE w:val="0"/>
      <w:autoSpaceDN w:val="0"/>
      <w:adjustRightInd w:val="0"/>
      <w:spacing w:after="0" w:line="229" w:lineRule="exact"/>
      <w:ind w:firstLine="494"/>
      <w:jc w:val="both"/>
    </w:pPr>
    <w:rPr>
      <w:rFonts w:ascii="Times New Roman" w:hAnsi="Times New Roman"/>
      <w:sz w:val="24"/>
      <w:szCs w:val="24"/>
    </w:rPr>
  </w:style>
  <w:style w:type="character" w:customStyle="1" w:styleId="FontStyle13">
    <w:name w:val="Font Style13"/>
    <w:uiPriority w:val="99"/>
    <w:rsid w:val="00DA594F"/>
    <w:rPr>
      <w:rFonts w:ascii="Times New Roman" w:hAnsi="Times New Roman"/>
      <w:sz w:val="18"/>
    </w:rPr>
  </w:style>
  <w:style w:type="character" w:customStyle="1" w:styleId="FontStyle15">
    <w:name w:val="Font Style15"/>
    <w:uiPriority w:val="99"/>
    <w:rsid w:val="00DA594F"/>
    <w:rPr>
      <w:rFonts w:ascii="Cambria" w:hAnsi="Cambria"/>
      <w:b/>
      <w:sz w:val="18"/>
    </w:rPr>
  </w:style>
  <w:style w:type="paragraph" w:customStyle="1" w:styleId="310">
    <w:name w:val="Основной текст 31"/>
    <w:basedOn w:val="Normal"/>
    <w:uiPriority w:val="99"/>
    <w:rsid w:val="00DA594F"/>
    <w:pPr>
      <w:suppressAutoHyphens/>
      <w:spacing w:after="120" w:line="240" w:lineRule="auto"/>
    </w:pPr>
    <w:rPr>
      <w:rFonts w:ascii="Arial" w:hAnsi="Arial"/>
      <w:sz w:val="16"/>
      <w:szCs w:val="16"/>
      <w:lang w:eastAsia="ar-SA"/>
    </w:rPr>
  </w:style>
  <w:style w:type="paragraph" w:customStyle="1" w:styleId="311">
    <w:name w:val="Основной текст с отступом 31"/>
    <w:basedOn w:val="Normal"/>
    <w:uiPriority w:val="99"/>
    <w:rsid w:val="00DA594F"/>
    <w:pPr>
      <w:suppressAutoHyphens/>
      <w:spacing w:after="0" w:line="240" w:lineRule="auto"/>
      <w:ind w:firstLine="720"/>
      <w:jc w:val="both"/>
    </w:pPr>
    <w:rPr>
      <w:rFonts w:ascii="Times New Roman" w:hAnsi="Times New Roman"/>
      <w:sz w:val="24"/>
      <w:szCs w:val="20"/>
      <w:lang w:eastAsia="ar-SA"/>
    </w:rPr>
  </w:style>
  <w:style w:type="paragraph" w:styleId="Subtitle">
    <w:name w:val="Subtitle"/>
    <w:basedOn w:val="Normal"/>
    <w:link w:val="SubtitleChar"/>
    <w:uiPriority w:val="99"/>
    <w:qFormat/>
    <w:rsid w:val="00DA594F"/>
    <w:pPr>
      <w:suppressAutoHyphens/>
      <w:spacing w:after="60" w:line="240" w:lineRule="auto"/>
      <w:jc w:val="center"/>
      <w:outlineLvl w:val="1"/>
    </w:pPr>
    <w:rPr>
      <w:rFonts w:ascii="Arial" w:hAnsi="Arial"/>
      <w:sz w:val="24"/>
      <w:szCs w:val="20"/>
      <w:lang w:eastAsia="ar-SA"/>
    </w:rPr>
  </w:style>
  <w:style w:type="character" w:customStyle="1" w:styleId="SubtitleChar">
    <w:name w:val="Subtitle Char"/>
    <w:basedOn w:val="DefaultParagraphFont"/>
    <w:link w:val="Subtitle"/>
    <w:uiPriority w:val="99"/>
    <w:locked/>
    <w:rsid w:val="00DA594F"/>
    <w:rPr>
      <w:rFonts w:ascii="Arial" w:hAnsi="Arial" w:cs="Times New Roman"/>
      <w:sz w:val="20"/>
      <w:szCs w:val="20"/>
      <w:lang w:eastAsia="ar-SA" w:bidi="ar-SA"/>
    </w:rPr>
  </w:style>
  <w:style w:type="paragraph" w:customStyle="1" w:styleId="BodyTextIndent21">
    <w:name w:val="Body Text Indent 21"/>
    <w:basedOn w:val="Normal"/>
    <w:uiPriority w:val="99"/>
    <w:rsid w:val="00DA594F"/>
    <w:pPr>
      <w:spacing w:after="0" w:line="240" w:lineRule="auto"/>
      <w:ind w:firstLine="284"/>
      <w:jc w:val="both"/>
    </w:pPr>
    <w:rPr>
      <w:rFonts w:ascii="Times New Roman" w:hAnsi="Times New Roman"/>
      <w:sz w:val="24"/>
      <w:szCs w:val="20"/>
    </w:rPr>
  </w:style>
  <w:style w:type="paragraph" w:customStyle="1" w:styleId="xl42">
    <w:name w:val="xl42"/>
    <w:basedOn w:val="Normal"/>
    <w:uiPriority w:val="99"/>
    <w:rsid w:val="00DA594F"/>
    <w:pPr>
      <w:spacing w:before="100" w:beforeAutospacing="1" w:after="100" w:afterAutospacing="1" w:line="240" w:lineRule="auto"/>
      <w:jc w:val="right"/>
      <w:textAlignment w:val="center"/>
    </w:pPr>
    <w:rPr>
      <w:rFonts w:ascii="Arial Unicode MS" w:hAnsi="Times New Roman" w:cs="Arial Unicode MS"/>
      <w:sz w:val="24"/>
      <w:szCs w:val="24"/>
    </w:rPr>
  </w:style>
  <w:style w:type="paragraph" w:customStyle="1" w:styleId="1ff">
    <w:name w:val="Содержание 1"/>
    <w:basedOn w:val="Heading1"/>
    <w:link w:val="1ff0"/>
    <w:uiPriority w:val="99"/>
    <w:rsid w:val="00DA594F"/>
    <w:pPr>
      <w:spacing w:after="240"/>
      <w:ind w:left="432" w:hanging="432"/>
    </w:pPr>
    <w:rPr>
      <w:rFonts w:ascii="Arial" w:hAnsi="Arial"/>
      <w:bCs w:val="0"/>
      <w:sz w:val="20"/>
      <w:szCs w:val="20"/>
    </w:rPr>
  </w:style>
  <w:style w:type="character" w:customStyle="1" w:styleId="1ff0">
    <w:name w:val="Содержание 1 Знак"/>
    <w:link w:val="1ff"/>
    <w:uiPriority w:val="99"/>
    <w:locked/>
    <w:rsid w:val="00DA594F"/>
    <w:rPr>
      <w:rFonts w:ascii="Arial" w:hAnsi="Arial"/>
      <w:b/>
      <w:kern w:val="32"/>
      <w:sz w:val="20"/>
    </w:rPr>
  </w:style>
  <w:style w:type="character" w:customStyle="1" w:styleId="DeltaViewMoveDestination">
    <w:name w:val="DeltaView Move Destination"/>
    <w:uiPriority w:val="99"/>
    <w:rsid w:val="00DA594F"/>
    <w:rPr>
      <w:color w:val="auto"/>
      <w:spacing w:val="0"/>
      <w:u w:val="double"/>
    </w:rPr>
  </w:style>
  <w:style w:type="paragraph" w:styleId="Revision">
    <w:name w:val="Revision"/>
    <w:hidden/>
    <w:uiPriority w:val="99"/>
    <w:semiHidden/>
    <w:rsid w:val="00DA594F"/>
    <w:rPr>
      <w:rFonts w:ascii="Arial" w:hAnsi="Arial"/>
      <w:sz w:val="24"/>
      <w:szCs w:val="20"/>
      <w:lang w:eastAsia="ar-SA"/>
    </w:rPr>
  </w:style>
  <w:style w:type="character" w:customStyle="1" w:styleId="grame">
    <w:name w:val="grame"/>
    <w:uiPriority w:val="99"/>
    <w:rsid w:val="00DA594F"/>
  </w:style>
  <w:style w:type="table" w:styleId="TableElegant">
    <w:name w:val="Table Elegant"/>
    <w:basedOn w:val="TableNormal"/>
    <w:uiPriority w:val="99"/>
    <w:rsid w:val="00DA594F"/>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1">
    <w:name w:val="Знак Знак Знак1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7">
    <w:name w:val="Перечень Знак"/>
    <w:basedOn w:val="Normal"/>
    <w:uiPriority w:val="99"/>
    <w:rsid w:val="00DA594F"/>
    <w:pPr>
      <w:spacing w:after="0" w:line="240" w:lineRule="auto"/>
    </w:pPr>
    <w:rPr>
      <w:rFonts w:ascii="Times New Roman" w:hAnsi="Times New Roman"/>
      <w:sz w:val="28"/>
      <w:szCs w:val="28"/>
    </w:rPr>
  </w:style>
  <w:style w:type="paragraph" w:customStyle="1" w:styleId="aff8">
    <w:name w:val="Мой стиль"/>
    <w:basedOn w:val="BodyTextIndent"/>
    <w:autoRedefine/>
    <w:uiPriority w:val="99"/>
    <w:rsid w:val="00DA594F"/>
    <w:pPr>
      <w:widowControl/>
      <w:ind w:left="0" w:firstLine="567"/>
      <w:jc w:val="both"/>
    </w:pPr>
    <w:rPr>
      <w:szCs w:val="24"/>
    </w:rPr>
  </w:style>
  <w:style w:type="paragraph" w:customStyle="1" w:styleId="Pro-List11">
    <w:name w:val="Pro-List #1"/>
    <w:basedOn w:val="Pro-Gramma1"/>
    <w:uiPriority w:val="99"/>
    <w:rsid w:val="00DA594F"/>
    <w:pPr>
      <w:tabs>
        <w:tab w:val="left" w:pos="1134"/>
      </w:tabs>
      <w:spacing w:before="180"/>
      <w:ind w:hanging="414"/>
    </w:pPr>
  </w:style>
  <w:style w:type="paragraph" w:customStyle="1" w:styleId="Pro-List-1">
    <w:name w:val="Pro-List -1"/>
    <w:basedOn w:val="Pro-List11"/>
    <w:uiPriority w:val="99"/>
    <w:rsid w:val="00DA594F"/>
    <w:pPr>
      <w:numPr>
        <w:ilvl w:val="2"/>
        <w:numId w:val="29"/>
      </w:numPr>
      <w:tabs>
        <w:tab w:val="clear" w:pos="666"/>
        <w:tab w:val="clear" w:pos="1134"/>
        <w:tab w:val="num" w:pos="360"/>
        <w:tab w:val="num" w:pos="1440"/>
        <w:tab w:val="left" w:pos="2040"/>
      </w:tabs>
      <w:ind w:left="0" w:firstLine="0"/>
    </w:pPr>
  </w:style>
  <w:style w:type="character" w:customStyle="1" w:styleId="TextNPA">
    <w:name w:val="Text NPA"/>
    <w:uiPriority w:val="99"/>
    <w:rsid w:val="00DA594F"/>
    <w:rPr>
      <w:rFonts w:ascii="Courier New" w:hAnsi="Courier New"/>
    </w:rPr>
  </w:style>
  <w:style w:type="paragraph" w:customStyle="1" w:styleId="Bottom">
    <w:name w:val="Bottom"/>
    <w:basedOn w:val="Footer"/>
    <w:uiPriority w:val="99"/>
    <w:rsid w:val="00DA594F"/>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40">
    <w:name w:val="Знак4"/>
    <w:basedOn w:val="Normal"/>
    <w:uiPriority w:val="99"/>
    <w:rsid w:val="00DA594F"/>
    <w:pPr>
      <w:spacing w:after="160" w:line="240" w:lineRule="exact"/>
    </w:pPr>
    <w:rPr>
      <w:rFonts w:ascii="Verdana" w:hAnsi="Verdana"/>
      <w:sz w:val="24"/>
      <w:szCs w:val="24"/>
      <w:lang w:val="en-US" w:eastAsia="en-US"/>
    </w:rPr>
  </w:style>
  <w:style w:type="paragraph" w:styleId="ListNumber">
    <w:name w:val="List Number"/>
    <w:basedOn w:val="Normal"/>
    <w:uiPriority w:val="99"/>
    <w:rsid w:val="00DA594F"/>
    <w:pPr>
      <w:tabs>
        <w:tab w:val="num" w:pos="360"/>
      </w:tabs>
      <w:spacing w:after="0" w:line="240" w:lineRule="auto"/>
      <w:ind w:left="360" w:hanging="360"/>
    </w:pPr>
    <w:rPr>
      <w:rFonts w:ascii="Times New Roman" w:hAnsi="Times New Roman"/>
      <w:bCs/>
      <w:sz w:val="24"/>
      <w:szCs w:val="24"/>
    </w:rPr>
  </w:style>
  <w:style w:type="paragraph" w:customStyle="1" w:styleId="41">
    <w:name w:val="Заголовок 4 продолжение"/>
    <w:basedOn w:val="Heading4"/>
    <w:link w:val="42"/>
    <w:uiPriority w:val="99"/>
    <w:rsid w:val="00DA594F"/>
    <w:pPr>
      <w:keepNext w:val="0"/>
      <w:keepLines w:val="0"/>
      <w:widowControl w:val="0"/>
      <w:numPr>
        <w:ilvl w:val="3"/>
      </w:numPr>
      <w:tabs>
        <w:tab w:val="num" w:pos="0"/>
        <w:tab w:val="left" w:pos="709"/>
      </w:tabs>
      <w:spacing w:before="120" w:after="120" w:line="240" w:lineRule="auto"/>
      <w:ind w:left="864" w:firstLine="709"/>
      <w:jc w:val="both"/>
    </w:pPr>
    <w:rPr>
      <w:rFonts w:ascii="Arial Narrow" w:hAnsi="Arial Narrow"/>
      <w:b w:val="0"/>
      <w:bCs w:val="0"/>
      <w:i w:val="0"/>
      <w:iCs w:val="0"/>
      <w:color w:val="auto"/>
      <w:sz w:val="20"/>
      <w:szCs w:val="20"/>
    </w:rPr>
  </w:style>
  <w:style w:type="character" w:customStyle="1" w:styleId="42">
    <w:name w:val="Заголовок 4 продолжение Знак"/>
    <w:link w:val="41"/>
    <w:uiPriority w:val="99"/>
    <w:locked/>
    <w:rsid w:val="00DA594F"/>
    <w:rPr>
      <w:rFonts w:ascii="Arial Narrow" w:hAnsi="Arial Narrow"/>
      <w:sz w:val="20"/>
    </w:rPr>
  </w:style>
  <w:style w:type="paragraph" w:customStyle="1" w:styleId="aff9">
    <w:name w:val="Текст с отступом"/>
    <w:basedOn w:val="Normal"/>
    <w:uiPriority w:val="99"/>
    <w:rsid w:val="00DA594F"/>
    <w:pPr>
      <w:widowControl w:val="0"/>
      <w:spacing w:after="0" w:line="240" w:lineRule="auto"/>
      <w:ind w:firstLine="709"/>
      <w:jc w:val="both"/>
    </w:pPr>
    <w:rPr>
      <w:rFonts w:ascii="Arial Narrow" w:hAnsi="Arial Narrow" w:cs="Arial Narrow"/>
      <w:sz w:val="24"/>
      <w:szCs w:val="24"/>
    </w:rPr>
  </w:style>
  <w:style w:type="paragraph" w:customStyle="1" w:styleId="1ff2">
    <w:name w:val="1 Знак Знак Знак Знак Знак Знак Знак"/>
    <w:basedOn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affa">
    <w:name w:val="Ответ"/>
    <w:basedOn w:val="Normal"/>
    <w:uiPriority w:val="99"/>
    <w:rsid w:val="00DA594F"/>
    <w:pPr>
      <w:keepNext/>
      <w:keepLines/>
      <w:tabs>
        <w:tab w:val="right" w:leader="hyphen" w:pos="9923"/>
      </w:tabs>
      <w:spacing w:after="0" w:line="240" w:lineRule="auto"/>
      <w:ind w:left="851" w:hanging="284"/>
    </w:pPr>
    <w:rPr>
      <w:rFonts w:ascii="Arial" w:hAnsi="Arial"/>
      <w:sz w:val="24"/>
      <w:szCs w:val="20"/>
    </w:rPr>
  </w:style>
  <w:style w:type="character" w:customStyle="1" w:styleId="user">
    <w:name w:val="user"/>
    <w:uiPriority w:val="99"/>
    <w:rsid w:val="00DA594F"/>
  </w:style>
  <w:style w:type="paragraph" w:customStyle="1" w:styleId="affb">
    <w:name w:val="Отбивка"/>
    <w:basedOn w:val="Normal"/>
    <w:uiPriority w:val="99"/>
    <w:rsid w:val="00DA594F"/>
    <w:pPr>
      <w:widowControl w:val="0"/>
      <w:overflowPunct w:val="0"/>
      <w:autoSpaceDE w:val="0"/>
      <w:autoSpaceDN w:val="0"/>
      <w:adjustRightInd w:val="0"/>
      <w:spacing w:after="0"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DA594F"/>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DA594F"/>
    <w:rPr>
      <w:rFonts w:ascii="Times New Roman" w:hAnsi="Times New Roman" w:cs="Times New Roman"/>
      <w:sz w:val="20"/>
      <w:szCs w:val="20"/>
    </w:rPr>
  </w:style>
  <w:style w:type="character" w:styleId="EndnoteReference">
    <w:name w:val="endnote reference"/>
    <w:basedOn w:val="DefaultParagraphFont"/>
    <w:uiPriority w:val="99"/>
    <w:rsid w:val="00DA594F"/>
    <w:rPr>
      <w:rFonts w:cs="Times New Roman"/>
      <w:vertAlign w:val="superscript"/>
    </w:rPr>
  </w:style>
  <w:style w:type="paragraph" w:customStyle="1" w:styleId="topmenuvizit">
    <w:name w:val="topmenuvizit"/>
    <w:basedOn w:val="Normal"/>
    <w:uiPriority w:val="99"/>
    <w:rsid w:val="00DA594F"/>
    <w:pPr>
      <w:spacing w:before="100" w:beforeAutospacing="1" w:after="100" w:afterAutospacing="1" w:line="240" w:lineRule="auto"/>
      <w:ind w:firstLine="720"/>
      <w:jc w:val="both"/>
    </w:pPr>
    <w:rPr>
      <w:rFonts w:ascii="Verdana" w:hAnsi="Verdana"/>
      <w:b/>
      <w:bCs/>
      <w:color w:val="888888"/>
      <w:sz w:val="18"/>
      <w:szCs w:val="18"/>
    </w:rPr>
  </w:style>
  <w:style w:type="character" w:customStyle="1" w:styleId="topmenuactive1">
    <w:name w:val="topmenuactive1"/>
    <w:uiPriority w:val="99"/>
    <w:rsid w:val="00DA594F"/>
    <w:rPr>
      <w:rFonts w:ascii="Verdana" w:hAnsi="Verdana"/>
      <w:b/>
      <w:color w:val="50842A"/>
      <w:sz w:val="18"/>
    </w:rPr>
  </w:style>
  <w:style w:type="paragraph" w:customStyle="1" w:styleId="PlainText1">
    <w:name w:val="Plain Text1"/>
    <w:basedOn w:val="Normal"/>
    <w:uiPriority w:val="99"/>
    <w:rsid w:val="00DA594F"/>
    <w:pPr>
      <w:spacing w:after="0" w:line="360" w:lineRule="auto"/>
      <w:ind w:firstLine="720"/>
      <w:jc w:val="both"/>
    </w:pPr>
    <w:rPr>
      <w:rFonts w:ascii="Times New Roman" w:hAnsi="Times New Roman"/>
      <w:sz w:val="28"/>
      <w:szCs w:val="20"/>
    </w:rPr>
  </w:style>
  <w:style w:type="paragraph" w:customStyle="1" w:styleId="43">
    <w:name w:val="заголовок 4"/>
    <w:basedOn w:val="Normal"/>
    <w:next w:val="Normal"/>
    <w:uiPriority w:val="99"/>
    <w:rsid w:val="00DA594F"/>
    <w:pPr>
      <w:keepNext/>
      <w:spacing w:after="0" w:line="240" w:lineRule="auto"/>
      <w:outlineLvl w:val="3"/>
    </w:pPr>
    <w:rPr>
      <w:rFonts w:ascii="Times New Roman" w:hAnsi="Times New Roman"/>
      <w:b/>
      <w:bCs/>
      <w:sz w:val="24"/>
      <w:szCs w:val="24"/>
      <w:lang w:val="en-US"/>
    </w:rPr>
  </w:style>
  <w:style w:type="paragraph" w:customStyle="1" w:styleId="33">
    <w:name w:val="Знак3"/>
    <w:basedOn w:val="Normal"/>
    <w:next w:val="Normal"/>
    <w:uiPriority w:val="99"/>
    <w:rsid w:val="00DA594F"/>
    <w:pPr>
      <w:spacing w:before="100" w:beforeAutospacing="1" w:after="100" w:afterAutospacing="1" w:line="240" w:lineRule="auto"/>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DA594F"/>
    <w:pPr>
      <w:spacing w:after="160" w:line="240" w:lineRule="exact"/>
    </w:pPr>
    <w:rPr>
      <w:rFonts w:ascii="Verdana" w:hAnsi="Verdana"/>
      <w:sz w:val="24"/>
      <w:szCs w:val="24"/>
      <w:lang w:val="en-US" w:eastAsia="en-US"/>
    </w:rPr>
  </w:style>
  <w:style w:type="character" w:customStyle="1" w:styleId="doccaption">
    <w:name w:val="doccaption"/>
    <w:uiPriority w:val="99"/>
    <w:rsid w:val="00DA594F"/>
  </w:style>
  <w:style w:type="character" w:customStyle="1" w:styleId="small90">
    <w:name w:val="small90"/>
    <w:uiPriority w:val="99"/>
    <w:rsid w:val="00DA594F"/>
  </w:style>
  <w:style w:type="paragraph" w:customStyle="1" w:styleId="NJ">
    <w:name w:val="NJ"/>
    <w:basedOn w:val="Normal"/>
    <w:uiPriority w:val="99"/>
    <w:rsid w:val="00DA594F"/>
    <w:pPr>
      <w:widowControl w:val="0"/>
      <w:spacing w:before="120" w:after="120" w:line="240" w:lineRule="auto"/>
      <w:jc w:val="both"/>
    </w:pPr>
    <w:rPr>
      <w:rFonts w:ascii="Times New Roman" w:hAnsi="Times New Roman"/>
      <w:sz w:val="24"/>
      <w:szCs w:val="24"/>
    </w:rPr>
  </w:style>
  <w:style w:type="character" w:customStyle="1" w:styleId="portlet-font-dim">
    <w:name w:val="portlet-font-dim"/>
    <w:uiPriority w:val="99"/>
    <w:rsid w:val="00DA594F"/>
  </w:style>
  <w:style w:type="table" w:customStyle="1" w:styleId="1ff3">
    <w:name w:val="Сетка таблицы1"/>
    <w:uiPriority w:val="99"/>
    <w:rsid w:val="00DA59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DA594F"/>
  </w:style>
  <w:style w:type="paragraph" w:customStyle="1" w:styleId="consplusnormal1">
    <w:name w:val="consplusnormal"/>
    <w:basedOn w:val="Normal"/>
    <w:uiPriority w:val="99"/>
    <w:rsid w:val="00DA594F"/>
    <w:pPr>
      <w:spacing w:before="150" w:after="150" w:line="240" w:lineRule="auto"/>
    </w:pPr>
    <w:rPr>
      <w:rFonts w:ascii="Times New Roman" w:hAnsi="Times New Roman"/>
      <w:sz w:val="24"/>
      <w:szCs w:val="24"/>
    </w:rPr>
  </w:style>
  <w:style w:type="paragraph" w:customStyle="1" w:styleId="34">
    <w:name w:val="Знак Знак3 Знак Знак Знак Знак Знак Знак"/>
    <w:basedOn w:val="Normal"/>
    <w:uiPriority w:val="99"/>
    <w:rsid w:val="00DA594F"/>
    <w:pPr>
      <w:spacing w:after="0" w:line="240" w:lineRule="auto"/>
    </w:pPr>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DA594F"/>
    <w:rPr>
      <w:lang w:val="ru-RU" w:eastAsia="ru-RU"/>
    </w:rPr>
  </w:style>
  <w:style w:type="paragraph" w:customStyle="1" w:styleId="11Char">
    <w:name w:val="Знак1 Знак Знак Знак Знак Знак Знак Знак Знак1 Char"/>
    <w:basedOn w:val="Normal"/>
    <w:uiPriority w:val="99"/>
    <w:rsid w:val="00DA594F"/>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DA594F"/>
    <w:pPr>
      <w:spacing w:after="0" w:line="360" w:lineRule="auto"/>
      <w:ind w:firstLine="720"/>
      <w:jc w:val="both"/>
    </w:pPr>
    <w:rPr>
      <w:rFonts w:ascii="Times New Roman" w:hAnsi="Times New Roman"/>
      <w:sz w:val="28"/>
      <w:szCs w:val="28"/>
    </w:rPr>
  </w:style>
  <w:style w:type="paragraph" w:customStyle="1" w:styleId="affc">
    <w:name w:val="Содержание"/>
    <w:basedOn w:val="Normal"/>
    <w:uiPriority w:val="99"/>
    <w:rsid w:val="00DA594F"/>
    <w:pPr>
      <w:spacing w:before="120" w:after="120" w:line="240" w:lineRule="auto"/>
      <w:jc w:val="center"/>
    </w:pPr>
    <w:rPr>
      <w:rFonts w:ascii="Times New Roman" w:hAnsi="Times New Roman"/>
      <w:b/>
      <w:bCs/>
      <w:sz w:val="20"/>
      <w:szCs w:val="20"/>
      <w:lang w:eastAsia="en-US"/>
    </w:rPr>
  </w:style>
  <w:style w:type="paragraph" w:customStyle="1" w:styleId="Normal97">
    <w:name w:val="Normal 97"/>
    <w:uiPriority w:val="99"/>
    <w:rsid w:val="00DA594F"/>
    <w:pPr>
      <w:widowControl w:val="0"/>
      <w:jc w:val="both"/>
    </w:pPr>
    <w:rPr>
      <w:rFonts w:ascii="Times New Roman" w:hAnsi="Times New Roman"/>
      <w:sz w:val="24"/>
      <w:szCs w:val="20"/>
    </w:rPr>
  </w:style>
  <w:style w:type="paragraph" w:customStyle="1" w:styleId="1ff4">
    <w:name w:val="Заголовок 1 Галя"/>
    <w:basedOn w:val="Normal"/>
    <w:uiPriority w:val="99"/>
    <w:rsid w:val="00DA594F"/>
    <w:pPr>
      <w:spacing w:after="0" w:line="240" w:lineRule="auto"/>
      <w:jc w:val="center"/>
    </w:pPr>
    <w:rPr>
      <w:rFonts w:ascii="Times New Roman" w:hAnsi="Times New Roman"/>
      <w:b/>
      <w:sz w:val="28"/>
      <w:szCs w:val="28"/>
      <w:lang w:val="en-US"/>
    </w:rPr>
  </w:style>
  <w:style w:type="paragraph" w:customStyle="1" w:styleId="a">
    <w:name w:val="Обычный маркированный"/>
    <w:basedOn w:val="Normal"/>
    <w:uiPriority w:val="99"/>
    <w:rsid w:val="00DA594F"/>
    <w:pPr>
      <w:numPr>
        <w:numId w:val="30"/>
      </w:numPr>
      <w:spacing w:after="0" w:line="240" w:lineRule="auto"/>
    </w:pPr>
    <w:rPr>
      <w:rFonts w:ascii="Times New Roman" w:hAnsi="Times New Roman"/>
      <w:sz w:val="24"/>
      <w:szCs w:val="24"/>
    </w:rPr>
  </w:style>
  <w:style w:type="character" w:customStyle="1" w:styleId="affd">
    <w:name w:val="Символ сноски"/>
    <w:uiPriority w:val="99"/>
    <w:rsid w:val="00DA594F"/>
    <w:rPr>
      <w:vertAlign w:val="superscript"/>
    </w:rPr>
  </w:style>
  <w:style w:type="paragraph" w:customStyle="1" w:styleId="xl65">
    <w:name w:val="xl6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6">
    <w:name w:val="xl6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7">
    <w:name w:val="xl67"/>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68">
    <w:name w:val="xl68"/>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69">
    <w:name w:val="xl6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70">
    <w:name w:val="xl70"/>
    <w:basedOn w:val="Normal"/>
    <w:uiPriority w:val="99"/>
    <w:rsid w:val="00DA594F"/>
    <w:pPr>
      <w:spacing w:before="100" w:beforeAutospacing="1" w:after="100" w:afterAutospacing="1" w:line="240" w:lineRule="auto"/>
    </w:pPr>
    <w:rPr>
      <w:rFonts w:ascii="Arial Narrow" w:hAnsi="Arial Narrow"/>
      <w:sz w:val="16"/>
      <w:szCs w:val="16"/>
    </w:rPr>
  </w:style>
  <w:style w:type="paragraph" w:customStyle="1" w:styleId="xl71">
    <w:name w:val="xl71"/>
    <w:basedOn w:val="Normal"/>
    <w:uiPriority w:val="99"/>
    <w:rsid w:val="00DA594F"/>
    <w:pPr>
      <w:spacing w:before="100" w:beforeAutospacing="1" w:after="100" w:afterAutospacing="1" w:line="240" w:lineRule="auto"/>
      <w:jc w:val="center"/>
    </w:pPr>
    <w:rPr>
      <w:rFonts w:ascii="Arial Narrow" w:hAnsi="Arial Narrow"/>
      <w:sz w:val="16"/>
      <w:szCs w:val="16"/>
    </w:rPr>
  </w:style>
  <w:style w:type="paragraph" w:customStyle="1" w:styleId="xl72">
    <w:name w:val="xl7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3">
    <w:name w:val="xl7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4">
    <w:name w:val="xl74"/>
    <w:basedOn w:val="Normal"/>
    <w:uiPriority w:val="99"/>
    <w:rsid w:val="00DA594F"/>
    <w:pPr>
      <w:spacing w:before="100" w:beforeAutospacing="1" w:after="100" w:afterAutospacing="1" w:line="240" w:lineRule="auto"/>
    </w:pPr>
    <w:rPr>
      <w:rFonts w:ascii="Arial Narrow" w:hAnsi="Arial Narrow"/>
      <w:sz w:val="16"/>
      <w:szCs w:val="16"/>
    </w:rPr>
  </w:style>
  <w:style w:type="paragraph" w:customStyle="1" w:styleId="xl75">
    <w:name w:val="xl7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6">
    <w:name w:val="xl76"/>
    <w:basedOn w:val="Normal"/>
    <w:uiPriority w:val="99"/>
    <w:rsid w:val="00DA594F"/>
    <w:pPr>
      <w:pBdr>
        <w:top w:val="single" w:sz="4" w:space="0" w:color="auto"/>
        <w:bottom w:val="single" w:sz="4" w:space="0" w:color="auto"/>
      </w:pBdr>
      <w:spacing w:before="100" w:beforeAutospacing="1" w:after="100" w:afterAutospacing="1" w:line="240" w:lineRule="auto"/>
    </w:pPr>
    <w:rPr>
      <w:rFonts w:ascii="Arial Narrow" w:hAnsi="Arial Narrow"/>
      <w:sz w:val="16"/>
      <w:szCs w:val="16"/>
    </w:rPr>
  </w:style>
  <w:style w:type="paragraph" w:customStyle="1" w:styleId="xl77">
    <w:name w:val="xl7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8">
    <w:name w:val="xl7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79">
    <w:name w:val="xl7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0">
    <w:name w:val="xl8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81">
    <w:name w:val="xl8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2">
    <w:name w:val="xl8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3">
    <w:name w:val="xl8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84">
    <w:name w:val="xl8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5">
    <w:name w:val="xl8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6">
    <w:name w:val="xl8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7">
    <w:name w:val="xl8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8">
    <w:name w:val="xl8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89">
    <w:name w:val="xl8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0">
    <w:name w:val="xl9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1">
    <w:name w:val="xl9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2">
    <w:name w:val="xl92"/>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3">
    <w:name w:val="xl9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94">
    <w:name w:val="xl9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6"/>
      <w:szCs w:val="16"/>
    </w:rPr>
  </w:style>
  <w:style w:type="paragraph" w:customStyle="1" w:styleId="xl95">
    <w:name w:val="xl9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24"/>
      <w:szCs w:val="24"/>
    </w:rPr>
  </w:style>
  <w:style w:type="paragraph" w:customStyle="1" w:styleId="xl96">
    <w:name w:val="xl9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sz w:val="16"/>
      <w:szCs w:val="16"/>
    </w:rPr>
  </w:style>
  <w:style w:type="paragraph" w:customStyle="1" w:styleId="xl97">
    <w:name w:val="xl97"/>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8">
    <w:name w:val="xl9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99">
    <w:name w:val="xl99"/>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0">
    <w:name w:val="xl10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1">
    <w:name w:val="xl10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4"/>
      <w:szCs w:val="24"/>
    </w:rPr>
  </w:style>
  <w:style w:type="paragraph" w:customStyle="1" w:styleId="xl102">
    <w:name w:val="xl102"/>
    <w:basedOn w:val="Normal"/>
    <w:uiPriority w:val="99"/>
    <w:rsid w:val="00DA594F"/>
    <w:pPr>
      <w:spacing w:before="100" w:beforeAutospacing="1" w:after="100" w:afterAutospacing="1" w:line="240" w:lineRule="auto"/>
      <w:jc w:val="center"/>
    </w:pPr>
    <w:rPr>
      <w:rFonts w:ascii="Arial Narrow" w:hAnsi="Arial Narrow"/>
      <w:b/>
      <w:bCs/>
      <w:sz w:val="24"/>
      <w:szCs w:val="24"/>
    </w:rPr>
  </w:style>
  <w:style w:type="paragraph" w:customStyle="1" w:styleId="xl103">
    <w:name w:val="xl103"/>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b/>
      <w:bCs/>
      <w:i/>
      <w:iCs/>
      <w:sz w:val="24"/>
      <w:szCs w:val="24"/>
    </w:rPr>
  </w:style>
  <w:style w:type="paragraph" w:customStyle="1" w:styleId="xl104">
    <w:name w:val="xl104"/>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b/>
      <w:bCs/>
      <w:sz w:val="24"/>
      <w:szCs w:val="24"/>
    </w:rPr>
  </w:style>
  <w:style w:type="paragraph" w:customStyle="1" w:styleId="xl105">
    <w:name w:val="xl105"/>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6">
    <w:name w:val="xl106"/>
    <w:basedOn w:val="Normal"/>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7">
    <w:name w:val="xl107"/>
    <w:basedOn w:val="Normal"/>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8">
    <w:name w:val="xl108"/>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9">
    <w:name w:val="xl109"/>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0">
    <w:name w:val="xl110"/>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11">
    <w:name w:val="xl111"/>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2">
    <w:name w:val="xl112"/>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olor w:val="000000"/>
      <w:sz w:val="16"/>
      <w:szCs w:val="16"/>
    </w:rPr>
  </w:style>
  <w:style w:type="paragraph" w:customStyle="1" w:styleId="xl113">
    <w:name w:val="xl113"/>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4">
    <w:name w:val="xl114"/>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b/>
      <w:bCs/>
      <w:sz w:val="16"/>
      <w:szCs w:val="16"/>
    </w:rPr>
  </w:style>
  <w:style w:type="paragraph" w:customStyle="1" w:styleId="xl115">
    <w:name w:val="xl115"/>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hAnsi="Arial Narrow"/>
      <w:sz w:val="16"/>
      <w:szCs w:val="16"/>
    </w:rPr>
  </w:style>
  <w:style w:type="paragraph" w:customStyle="1" w:styleId="xl116">
    <w:name w:val="xl116"/>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7">
    <w:name w:val="xl117"/>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18">
    <w:name w:val="xl118"/>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6"/>
      <w:szCs w:val="16"/>
    </w:rPr>
  </w:style>
  <w:style w:type="paragraph" w:customStyle="1" w:styleId="xl119">
    <w:name w:val="xl119"/>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0">
    <w:name w:val="xl120"/>
    <w:basedOn w:val="Normal"/>
    <w:uiPriority w:val="99"/>
    <w:rsid w:val="00DA594F"/>
    <w:pPr>
      <w:pBdr>
        <w:top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1">
    <w:name w:val="xl121"/>
    <w:basedOn w:val="Normal"/>
    <w:uiPriority w:val="99"/>
    <w:rsid w:val="00DA594F"/>
    <w:pPr>
      <w:pBdr>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2">
    <w:name w:val="xl122"/>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3">
    <w:name w:val="xl123"/>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4">
    <w:name w:val="xl124"/>
    <w:basedOn w:val="Normal"/>
    <w:uiPriority w:val="99"/>
    <w:rsid w:val="00DA59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25">
    <w:name w:val="xl125"/>
    <w:basedOn w:val="Normal"/>
    <w:uiPriority w:val="99"/>
    <w:rsid w:val="00DA594F"/>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hAnsi="Arial Narrow"/>
      <w:sz w:val="16"/>
      <w:szCs w:val="16"/>
    </w:rPr>
  </w:style>
  <w:style w:type="paragraph" w:customStyle="1" w:styleId="xl126">
    <w:name w:val="xl126"/>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127">
    <w:name w:val="xl127"/>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8">
    <w:name w:val="xl128"/>
    <w:basedOn w:val="Normal"/>
    <w:uiPriority w:val="99"/>
    <w:rsid w:val="00DA59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hAnsi="Arial Narrow"/>
      <w:sz w:val="16"/>
      <w:szCs w:val="16"/>
    </w:rPr>
  </w:style>
  <w:style w:type="paragraph" w:customStyle="1" w:styleId="xl129">
    <w:name w:val="xl129"/>
    <w:basedOn w:val="Normal"/>
    <w:uiPriority w:val="99"/>
    <w:rsid w:val="00DA59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30">
    <w:name w:val="xl130"/>
    <w:basedOn w:val="Normal"/>
    <w:uiPriority w:val="99"/>
    <w:rsid w:val="00DA59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Question">
    <w:name w:val="Question"/>
    <w:basedOn w:val="BodyText"/>
    <w:next w:val="Normal"/>
    <w:uiPriority w:val="99"/>
    <w:rsid w:val="00DA594F"/>
    <w:pPr>
      <w:numPr>
        <w:numId w:val="31"/>
      </w:numPr>
      <w:spacing w:before="60" w:after="0" w:line="240" w:lineRule="auto"/>
      <w:ind w:left="0" w:firstLine="0"/>
      <w:jc w:val="both"/>
    </w:pPr>
    <w:rPr>
      <w:rFonts w:ascii="Times New Roman" w:hAnsi="Times New Roman"/>
      <w:b/>
      <w:sz w:val="24"/>
      <w:szCs w:val="20"/>
    </w:rPr>
  </w:style>
  <w:style w:type="character" w:customStyle="1" w:styleId="bluebold">
    <w:name w:val="bluebold"/>
    <w:uiPriority w:val="99"/>
    <w:rsid w:val="00DA594F"/>
  </w:style>
  <w:style w:type="character" w:customStyle="1" w:styleId="b-serp-urlitem1">
    <w:name w:val="b-serp-url__item1"/>
    <w:uiPriority w:val="99"/>
    <w:rsid w:val="00DA594F"/>
  </w:style>
  <w:style w:type="paragraph" w:customStyle="1" w:styleId="affe">
    <w:name w:val="Содержимое таблицы"/>
    <w:basedOn w:val="Normal"/>
    <w:uiPriority w:val="99"/>
    <w:rsid w:val="00DA594F"/>
    <w:pPr>
      <w:widowControl w:val="0"/>
      <w:suppressLineNumbers/>
      <w:suppressAutoHyphens/>
      <w:spacing w:after="0" w:line="240" w:lineRule="auto"/>
    </w:pPr>
    <w:rPr>
      <w:rFonts w:ascii="Times New Roman" w:hAnsi="Times New Roman"/>
      <w:kern w:val="2"/>
      <w:sz w:val="24"/>
      <w:szCs w:val="24"/>
      <w:lang w:eastAsia="ar-SA"/>
    </w:rPr>
  </w:style>
  <w:style w:type="paragraph" w:customStyle="1" w:styleId="2b">
    <w:name w:val="Знак Знак Знак2"/>
    <w:basedOn w:val="Normal"/>
    <w:uiPriority w:val="99"/>
    <w:rsid w:val="00DA594F"/>
    <w:pPr>
      <w:spacing w:after="160" w:line="240" w:lineRule="exact"/>
    </w:pPr>
    <w:rPr>
      <w:rFonts w:ascii="Verdana" w:hAnsi="Verdana"/>
      <w:sz w:val="24"/>
      <w:szCs w:val="24"/>
      <w:lang w:val="en-US" w:eastAsia="en-US"/>
    </w:rPr>
  </w:style>
  <w:style w:type="character" w:customStyle="1" w:styleId="181">
    <w:name w:val="Знак Знак181"/>
    <w:uiPriority w:val="99"/>
    <w:locked/>
    <w:rsid w:val="00DA594F"/>
    <w:rPr>
      <w:rFonts w:ascii="Arial Narrow" w:hAnsi="Arial Narrow"/>
      <w:b/>
      <w:color w:val="000080"/>
      <w:sz w:val="20"/>
    </w:rPr>
  </w:style>
  <w:style w:type="character" w:customStyle="1" w:styleId="1710">
    <w:name w:val="Знак Знак171"/>
    <w:uiPriority w:val="99"/>
    <w:rsid w:val="00DA594F"/>
    <w:rPr>
      <w:rFonts w:ascii="Arial Narrow" w:hAnsi="Arial Narrow"/>
      <w:b/>
      <w:color w:val="000080"/>
    </w:rPr>
  </w:style>
  <w:style w:type="character" w:customStyle="1" w:styleId="1420">
    <w:name w:val="Знак Знак142"/>
    <w:uiPriority w:val="99"/>
    <w:rsid w:val="00DA594F"/>
    <w:rPr>
      <w:rFonts w:ascii="Tahoma" w:hAnsi="Tahoma"/>
      <w:sz w:val="16"/>
    </w:rPr>
  </w:style>
  <w:style w:type="character" w:customStyle="1" w:styleId="312">
    <w:name w:val="Знак Знак31"/>
    <w:uiPriority w:val="99"/>
    <w:rsid w:val="00DA594F"/>
    <w:rPr>
      <w:rFonts w:ascii="Tahoma" w:hAnsi="Tahoma"/>
      <w:shd w:val="clear" w:color="auto" w:fill="000080"/>
    </w:rPr>
  </w:style>
  <w:style w:type="character" w:customStyle="1" w:styleId="151">
    <w:name w:val="Знак Знак151"/>
    <w:uiPriority w:val="99"/>
    <w:locked/>
    <w:rsid w:val="00DA594F"/>
    <w:rPr>
      <w:sz w:val="24"/>
    </w:rPr>
  </w:style>
  <w:style w:type="character" w:customStyle="1" w:styleId="hl21">
    <w:name w:val="hl21"/>
    <w:uiPriority w:val="99"/>
    <w:rsid w:val="00DA594F"/>
    <w:rPr>
      <w:b/>
      <w:sz w:val="24"/>
    </w:rPr>
  </w:style>
  <w:style w:type="character" w:customStyle="1" w:styleId="udar">
    <w:name w:val="udar"/>
    <w:uiPriority w:val="99"/>
    <w:rsid w:val="00DA594F"/>
  </w:style>
  <w:style w:type="paragraph" w:customStyle="1" w:styleId="Style1">
    <w:name w:val="Style1"/>
    <w:basedOn w:val="Normal"/>
    <w:uiPriority w:val="99"/>
    <w:rsid w:val="00DA594F"/>
    <w:pPr>
      <w:widowControl w:val="0"/>
      <w:autoSpaceDE w:val="0"/>
      <w:autoSpaceDN w:val="0"/>
      <w:adjustRightInd w:val="0"/>
      <w:spacing w:after="0" w:line="240" w:lineRule="auto"/>
    </w:pPr>
    <w:rPr>
      <w:rFonts w:ascii="Times New Roman" w:hAnsi="Times New Roman"/>
      <w:sz w:val="24"/>
      <w:szCs w:val="24"/>
    </w:rPr>
  </w:style>
  <w:style w:type="paragraph" w:customStyle="1" w:styleId="ConsPlusDocList">
    <w:name w:val="ConsPlusDocList"/>
    <w:uiPriority w:val="99"/>
    <w:rsid w:val="00DA594F"/>
    <w:pPr>
      <w:widowControl w:val="0"/>
      <w:autoSpaceDE w:val="0"/>
      <w:autoSpaceDN w:val="0"/>
      <w:adjustRightInd w:val="0"/>
    </w:pPr>
    <w:rPr>
      <w:rFonts w:ascii="Courier New" w:hAnsi="Courier New" w:cs="Courier New"/>
      <w:sz w:val="20"/>
      <w:szCs w:val="20"/>
    </w:rPr>
  </w:style>
  <w:style w:type="character" w:customStyle="1" w:styleId="hmaodepartmenttel">
    <w:name w:val="hmao_department_tel"/>
    <w:uiPriority w:val="99"/>
    <w:rsid w:val="00DA594F"/>
  </w:style>
  <w:style w:type="character" w:customStyle="1" w:styleId="1ff5">
    <w:name w:val="Основной шрифт абзаца1"/>
    <w:uiPriority w:val="99"/>
    <w:semiHidden/>
    <w:rsid w:val="00DA594F"/>
    <w:rPr>
      <w:sz w:val="20"/>
    </w:rPr>
  </w:style>
  <w:style w:type="paragraph" w:customStyle="1" w:styleId="1ff6">
    <w:name w:val="Верхний колонтитул1"/>
    <w:basedOn w:val="Normal"/>
    <w:uiPriority w:val="99"/>
    <w:rsid w:val="00DA594F"/>
    <w:pPr>
      <w:widowControl w:val="0"/>
      <w:tabs>
        <w:tab w:val="center" w:pos="4153"/>
        <w:tab w:val="right" w:pos="8306"/>
      </w:tabs>
      <w:spacing w:after="0" w:line="240" w:lineRule="auto"/>
      <w:jc w:val="center"/>
    </w:pPr>
    <w:rPr>
      <w:rFonts w:ascii="Times New Roman" w:hAnsi="Times New Roman"/>
      <w:sz w:val="20"/>
      <w:szCs w:val="20"/>
    </w:rPr>
  </w:style>
  <w:style w:type="paragraph" w:customStyle="1" w:styleId="1ff7">
    <w:name w:val="Без интервала1"/>
    <w:basedOn w:val="Normal"/>
    <w:link w:val="NoSpacingChar"/>
    <w:uiPriority w:val="99"/>
    <w:rsid w:val="00DA594F"/>
    <w:pPr>
      <w:spacing w:after="0" w:line="240" w:lineRule="auto"/>
    </w:pPr>
    <w:rPr>
      <w:rFonts w:ascii="Times New Roman" w:hAnsi="Times New Roman"/>
      <w:sz w:val="20"/>
      <w:szCs w:val="20"/>
      <w:lang w:val="en-US"/>
    </w:rPr>
  </w:style>
  <w:style w:type="character" w:customStyle="1" w:styleId="NoSpacingChar">
    <w:name w:val="No Spacing Char"/>
    <w:link w:val="1ff7"/>
    <w:uiPriority w:val="99"/>
    <w:locked/>
    <w:rsid w:val="00DA594F"/>
    <w:rPr>
      <w:rFonts w:ascii="Times New Roman" w:hAnsi="Times New Roman"/>
      <w:sz w:val="20"/>
      <w:lang w:val="en-US"/>
    </w:rPr>
  </w:style>
  <w:style w:type="paragraph" w:customStyle="1" w:styleId="211">
    <w:name w:val="Цитата 21"/>
    <w:basedOn w:val="Normal"/>
    <w:next w:val="Normal"/>
    <w:link w:val="QuoteChar"/>
    <w:uiPriority w:val="99"/>
    <w:rsid w:val="00DA594F"/>
    <w:pPr>
      <w:spacing w:after="0" w:line="240" w:lineRule="auto"/>
    </w:pPr>
    <w:rPr>
      <w:rFonts w:ascii="Times New Roman" w:hAnsi="Times New Roman"/>
      <w:i/>
      <w:sz w:val="20"/>
      <w:szCs w:val="20"/>
      <w:lang w:val="en-US"/>
    </w:rPr>
  </w:style>
  <w:style w:type="character" w:customStyle="1" w:styleId="QuoteChar">
    <w:name w:val="Quote Char"/>
    <w:link w:val="211"/>
    <w:uiPriority w:val="99"/>
    <w:locked/>
    <w:rsid w:val="00DA594F"/>
    <w:rPr>
      <w:rFonts w:ascii="Times New Roman" w:hAnsi="Times New Roman"/>
      <w:i/>
      <w:sz w:val="20"/>
      <w:lang w:val="en-US"/>
    </w:rPr>
  </w:style>
  <w:style w:type="paragraph" w:customStyle="1" w:styleId="1ff8">
    <w:name w:val="Выделенная цитата1"/>
    <w:basedOn w:val="Normal"/>
    <w:next w:val="Normal"/>
    <w:link w:val="IntenseQuoteChar"/>
    <w:uiPriority w:val="99"/>
    <w:rsid w:val="00DA594F"/>
    <w:pPr>
      <w:pBdr>
        <w:top w:val="dotted" w:sz="2" w:space="10" w:color="632423"/>
        <w:bottom w:val="dotted" w:sz="2" w:space="4" w:color="632423"/>
      </w:pBdr>
      <w:spacing w:before="160" w:after="0" w:line="300" w:lineRule="auto"/>
      <w:ind w:left="1440" w:right="1440"/>
    </w:pPr>
    <w:rPr>
      <w:rFonts w:ascii="Times New Roman" w:hAnsi="Times New Roman"/>
      <w:caps/>
      <w:color w:val="622423"/>
      <w:spacing w:val="5"/>
      <w:sz w:val="20"/>
      <w:szCs w:val="20"/>
      <w:lang w:val="en-US"/>
    </w:rPr>
  </w:style>
  <w:style w:type="character" w:customStyle="1" w:styleId="IntenseQuoteChar">
    <w:name w:val="Intense Quote Char"/>
    <w:link w:val="1ff8"/>
    <w:uiPriority w:val="99"/>
    <w:locked/>
    <w:rsid w:val="00DA594F"/>
    <w:rPr>
      <w:rFonts w:ascii="Times New Roman" w:hAnsi="Times New Roman"/>
      <w:caps/>
      <w:color w:val="622423"/>
      <w:spacing w:val="5"/>
      <w:sz w:val="20"/>
      <w:lang w:val="en-US"/>
    </w:rPr>
  </w:style>
  <w:style w:type="character" w:customStyle="1" w:styleId="1ff9">
    <w:name w:val="Слабое выделение1"/>
    <w:uiPriority w:val="99"/>
    <w:rsid w:val="00DA594F"/>
    <w:rPr>
      <w:i/>
    </w:rPr>
  </w:style>
  <w:style w:type="character" w:customStyle="1" w:styleId="1ffa">
    <w:name w:val="Сильное выделение1"/>
    <w:uiPriority w:val="99"/>
    <w:rsid w:val="00DA594F"/>
    <w:rPr>
      <w:i/>
      <w:caps/>
      <w:spacing w:val="10"/>
      <w:sz w:val="20"/>
    </w:rPr>
  </w:style>
  <w:style w:type="character" w:customStyle="1" w:styleId="1ffb">
    <w:name w:val="Слабая ссылка1"/>
    <w:uiPriority w:val="99"/>
    <w:rsid w:val="00DA594F"/>
    <w:rPr>
      <w:rFonts w:ascii="Calibri" w:hAnsi="Calibri"/>
      <w:i/>
      <w:color w:val="622423"/>
    </w:rPr>
  </w:style>
  <w:style w:type="character" w:customStyle="1" w:styleId="1ffc">
    <w:name w:val="Сильная ссылка1"/>
    <w:uiPriority w:val="99"/>
    <w:rsid w:val="00DA594F"/>
    <w:rPr>
      <w:rFonts w:ascii="Calibri" w:hAnsi="Calibri"/>
      <w:b/>
      <w:i/>
      <w:color w:val="622423"/>
    </w:rPr>
  </w:style>
  <w:style w:type="character" w:customStyle="1" w:styleId="1ffd">
    <w:name w:val="Название книги1"/>
    <w:uiPriority w:val="99"/>
    <w:rsid w:val="00DA594F"/>
    <w:rPr>
      <w:caps/>
      <w:color w:val="622423"/>
      <w:spacing w:val="5"/>
      <w:u w:color="622423"/>
    </w:rPr>
  </w:style>
  <w:style w:type="character" w:customStyle="1" w:styleId="titlerazdel">
    <w:name w:val="title_razdel"/>
    <w:uiPriority w:val="99"/>
    <w:rsid w:val="00DA594F"/>
  </w:style>
  <w:style w:type="paragraph" w:customStyle="1" w:styleId="2c">
    <w:name w:val="Знак2 Знак Знак Знак Знак Знак Знак Знак Знак Знак"/>
    <w:basedOn w:val="Normal"/>
    <w:uiPriority w:val="99"/>
    <w:rsid w:val="00DA594F"/>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DA594F"/>
  </w:style>
  <w:style w:type="character" w:customStyle="1" w:styleId="ms-rtethemeforecolor-4-4">
    <w:name w:val="ms-rtethemeforecolor-4-4"/>
    <w:uiPriority w:val="99"/>
    <w:rsid w:val="00DA594F"/>
  </w:style>
  <w:style w:type="paragraph" w:customStyle="1" w:styleId="listparagraph1">
    <w:name w:val="listparagraph1"/>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30">
    <w:name w:val="s_3"/>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15">
    <w:name w:val="s_15"/>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DA594F"/>
  </w:style>
  <w:style w:type="paragraph" w:customStyle="1" w:styleId="s11">
    <w:name w:val="s_1"/>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22">
    <w:name w:val="s_22"/>
    <w:basedOn w:val="Normal"/>
    <w:uiPriority w:val="99"/>
    <w:rsid w:val="00DA594F"/>
    <w:pPr>
      <w:spacing w:before="100" w:beforeAutospacing="1" w:after="100" w:afterAutospacing="1" w:line="240" w:lineRule="auto"/>
    </w:pPr>
    <w:rPr>
      <w:rFonts w:ascii="Times New Roman" w:hAnsi="Times New Roman"/>
      <w:sz w:val="24"/>
      <w:szCs w:val="24"/>
    </w:rPr>
  </w:style>
  <w:style w:type="paragraph" w:customStyle="1" w:styleId="s9">
    <w:name w:val="s_9"/>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DA594F"/>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DA594F"/>
    <w:rPr>
      <w:rFonts w:ascii="Times New Roman" w:hAnsi="Times New Roman"/>
      <w:sz w:val="20"/>
      <w:lang w:eastAsia="ru-RU"/>
    </w:rPr>
  </w:style>
  <w:style w:type="character" w:customStyle="1" w:styleId="1ffe">
    <w:name w:val="Название1"/>
    <w:uiPriority w:val="99"/>
    <w:rsid w:val="00DA594F"/>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DA594F"/>
    <w:pPr>
      <w:tabs>
        <w:tab w:val="left" w:pos="2160"/>
      </w:tabs>
      <w:spacing w:before="120" w:after="0" w:line="240" w:lineRule="exact"/>
      <w:jc w:val="both"/>
    </w:pPr>
    <w:rPr>
      <w:rFonts w:ascii="Times New Roman" w:hAnsi="Times New Roman"/>
      <w:noProof/>
      <w:sz w:val="24"/>
      <w:szCs w:val="24"/>
      <w:lang w:val="en-US"/>
    </w:rPr>
  </w:style>
  <w:style w:type="character" w:customStyle="1" w:styleId="namem">
    <w:name w:val="namem"/>
    <w:uiPriority w:val="99"/>
    <w:rsid w:val="00DA594F"/>
  </w:style>
  <w:style w:type="paragraph" w:customStyle="1" w:styleId="western">
    <w:name w:val="western"/>
    <w:basedOn w:val="Normal"/>
    <w:uiPriority w:val="99"/>
    <w:rsid w:val="00DA594F"/>
    <w:pPr>
      <w:spacing w:before="100" w:beforeAutospacing="1" w:after="115" w:line="240" w:lineRule="auto"/>
    </w:pPr>
    <w:rPr>
      <w:rFonts w:ascii="Times New Roman" w:hAnsi="Times New Roman"/>
      <w:color w:val="000000"/>
      <w:sz w:val="24"/>
      <w:szCs w:val="24"/>
    </w:rPr>
  </w:style>
  <w:style w:type="character" w:customStyle="1" w:styleId="2e">
    <w:name w:val="Основной текст (2)_"/>
    <w:link w:val="2f"/>
    <w:uiPriority w:val="99"/>
    <w:locked/>
    <w:rsid w:val="00DA594F"/>
    <w:rPr>
      <w:sz w:val="27"/>
      <w:shd w:val="clear" w:color="auto" w:fill="FFFFFF"/>
    </w:rPr>
  </w:style>
  <w:style w:type="paragraph" w:customStyle="1" w:styleId="2f">
    <w:name w:val="Основной текст (2)"/>
    <w:basedOn w:val="Normal"/>
    <w:link w:val="2e"/>
    <w:uiPriority w:val="99"/>
    <w:rsid w:val="00DA594F"/>
    <w:pPr>
      <w:shd w:val="clear" w:color="auto" w:fill="FFFFFF"/>
      <w:spacing w:before="660" w:after="0" w:line="322" w:lineRule="exact"/>
      <w:ind w:firstLine="400"/>
    </w:pPr>
    <w:rPr>
      <w:sz w:val="27"/>
      <w:szCs w:val="20"/>
      <w:shd w:val="clear" w:color="auto" w:fill="FFFFFF"/>
    </w:rPr>
  </w:style>
  <w:style w:type="character" w:customStyle="1" w:styleId="featuredpost2meta">
    <w:name w:val="featuredpost2meta"/>
    <w:uiPriority w:val="99"/>
    <w:rsid w:val="00DA594F"/>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DA594F"/>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DA594F"/>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DA594F"/>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DA594F"/>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DA594F"/>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DA594F"/>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DA594F"/>
    <w:rPr>
      <w:rFonts w:ascii="Arial Narrow" w:hAnsi="Arial Narrow"/>
      <w:b/>
      <w:caps/>
      <w:color w:val="000080"/>
      <w:sz w:val="24"/>
      <w:lang w:val="ru-RU" w:eastAsia="ru-RU"/>
    </w:rPr>
  </w:style>
  <w:style w:type="paragraph" w:styleId="ListContinue">
    <w:name w:val="List Continue"/>
    <w:basedOn w:val="Normal"/>
    <w:uiPriority w:val="99"/>
    <w:rsid w:val="00DA594F"/>
    <w:pPr>
      <w:widowControl w:val="0"/>
      <w:spacing w:after="120" w:line="240" w:lineRule="auto"/>
      <w:ind w:left="283"/>
    </w:pPr>
    <w:rPr>
      <w:rFonts w:ascii="Times New Roman" w:hAnsi="Times New Roman"/>
      <w:sz w:val="24"/>
      <w:szCs w:val="20"/>
    </w:rPr>
  </w:style>
  <w:style w:type="paragraph" w:customStyle="1" w:styleId="afff0">
    <w:name w:val="Внутренний адрес"/>
    <w:basedOn w:val="Normal"/>
    <w:uiPriority w:val="99"/>
    <w:rsid w:val="00DA594F"/>
    <w:pPr>
      <w:widowControl w:val="0"/>
      <w:spacing w:after="0" w:line="240" w:lineRule="auto"/>
    </w:pPr>
    <w:rPr>
      <w:rFonts w:ascii="Times New Roman" w:hAnsi="Times New Roman"/>
      <w:sz w:val="24"/>
      <w:szCs w:val="20"/>
    </w:rPr>
  </w:style>
  <w:style w:type="paragraph" w:styleId="BodyTextFirstIndent">
    <w:name w:val="Body Text First Indent"/>
    <w:basedOn w:val="BodyText"/>
    <w:link w:val="BodyTextFirstIndentChar"/>
    <w:uiPriority w:val="99"/>
    <w:rsid w:val="00DA594F"/>
    <w:pPr>
      <w:widowControl w:val="0"/>
      <w:spacing w:line="240" w:lineRule="auto"/>
      <w:ind w:firstLine="210"/>
    </w:pPr>
    <w:rPr>
      <w:rFonts w:ascii="Times New Roman" w:hAnsi="Times New Roman"/>
      <w:sz w:val="24"/>
      <w:szCs w:val="20"/>
    </w:rPr>
  </w:style>
  <w:style w:type="character" w:customStyle="1" w:styleId="BodyTextFirstIndentChar">
    <w:name w:val="Body Text First Indent Char"/>
    <w:basedOn w:val="BodyTextChar2"/>
    <w:link w:val="BodyTextFirstIndent"/>
    <w:uiPriority w:val="99"/>
    <w:locked/>
    <w:rsid w:val="00DA594F"/>
    <w:rPr>
      <w:rFonts w:ascii="Times New Roman" w:hAnsi="Times New Roman"/>
      <w:sz w:val="20"/>
      <w:szCs w:val="20"/>
    </w:rPr>
  </w:style>
  <w:style w:type="paragraph" w:styleId="BodyTextFirstIndent2">
    <w:name w:val="Body Text First Indent 2"/>
    <w:basedOn w:val="BodyTextIndent"/>
    <w:link w:val="BodyTextFirstIndent2Char"/>
    <w:uiPriority w:val="99"/>
    <w:rsid w:val="00DA594F"/>
    <w:pPr>
      <w:ind w:firstLine="210"/>
    </w:pPr>
  </w:style>
  <w:style w:type="character" w:customStyle="1" w:styleId="BodyTextFirstIndent2Char">
    <w:name w:val="Body Text First Indent 2 Char"/>
    <w:basedOn w:val="BodyTextIndentChar"/>
    <w:link w:val="BodyTextFirstIndent2"/>
    <w:uiPriority w:val="99"/>
    <w:locked/>
    <w:rsid w:val="00DA594F"/>
  </w:style>
  <w:style w:type="character" w:customStyle="1" w:styleId="410">
    <w:name w:val="Знак Знак41"/>
    <w:uiPriority w:val="99"/>
    <w:rsid w:val="00DA594F"/>
    <w:rPr>
      <w:rFonts w:ascii="Cambria" w:hAnsi="Cambria"/>
      <w:b/>
      <w:color w:val="365F91"/>
      <w:sz w:val="28"/>
      <w:lang w:eastAsia="ru-RU"/>
    </w:rPr>
  </w:style>
  <w:style w:type="character" w:customStyle="1" w:styleId="2f0">
    <w:name w:val="Знак Знак2"/>
    <w:uiPriority w:val="99"/>
    <w:semiHidden/>
    <w:rsid w:val="00DA594F"/>
    <w:rPr>
      <w:rFonts w:eastAsia="Times New Roman"/>
      <w:sz w:val="20"/>
      <w:lang w:eastAsia="ru-RU"/>
    </w:rPr>
  </w:style>
  <w:style w:type="character" w:customStyle="1" w:styleId="113">
    <w:name w:val="Знак Знак11"/>
    <w:uiPriority w:val="99"/>
    <w:semiHidden/>
    <w:rsid w:val="00DA594F"/>
    <w:rPr>
      <w:rFonts w:eastAsia="Times New Roman"/>
      <w:b/>
      <w:sz w:val="20"/>
      <w:lang w:eastAsia="ru-RU"/>
    </w:rPr>
  </w:style>
  <w:style w:type="character" w:customStyle="1" w:styleId="afff1">
    <w:name w:val="Знак Знак"/>
    <w:uiPriority w:val="99"/>
    <w:semiHidden/>
    <w:rsid w:val="00DA594F"/>
    <w:rPr>
      <w:rFonts w:ascii="Tahoma" w:hAnsi="Tahoma"/>
      <w:sz w:val="16"/>
      <w:lang w:eastAsia="ru-RU"/>
    </w:rPr>
  </w:style>
  <w:style w:type="character" w:customStyle="1" w:styleId="420">
    <w:name w:val="Знак Знак42"/>
    <w:uiPriority w:val="99"/>
    <w:rsid w:val="00DA594F"/>
    <w:rPr>
      <w:rFonts w:ascii="Cambria" w:hAnsi="Cambria"/>
      <w:b/>
      <w:color w:val="365F91"/>
      <w:sz w:val="28"/>
      <w:lang w:eastAsia="ru-RU"/>
    </w:rPr>
  </w:style>
  <w:style w:type="character" w:customStyle="1" w:styleId="240">
    <w:name w:val="Знак Знак24"/>
    <w:uiPriority w:val="99"/>
    <w:semiHidden/>
    <w:rsid w:val="00DA594F"/>
    <w:rPr>
      <w:lang w:eastAsia="ru-RU"/>
    </w:rPr>
  </w:style>
  <w:style w:type="character" w:customStyle="1" w:styleId="50">
    <w:name w:val="Знак Знак5"/>
    <w:uiPriority w:val="99"/>
    <w:semiHidden/>
    <w:locked/>
    <w:rsid w:val="00DA594F"/>
    <w:rPr>
      <w:rFonts w:ascii="Tahoma" w:hAnsi="Tahoma"/>
      <w:sz w:val="16"/>
      <w:lang w:eastAsia="ru-RU"/>
    </w:rPr>
  </w:style>
  <w:style w:type="paragraph" w:customStyle="1" w:styleId="35">
    <w:name w:val="Абзац списка3"/>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ListParagraph10">
    <w:name w:val="List Paragraph1"/>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ListParagraph2">
    <w:name w:val="List Paragraph2"/>
    <w:basedOn w:val="Normal"/>
    <w:uiPriority w:val="99"/>
    <w:rsid w:val="00DA594F"/>
    <w:pPr>
      <w:spacing w:after="0" w:line="240" w:lineRule="auto"/>
      <w:ind w:left="720"/>
      <w:contextualSpacing/>
    </w:pPr>
    <w:rPr>
      <w:rFonts w:ascii="Times New Roman" w:hAnsi="Times New Roman"/>
      <w:sz w:val="24"/>
      <w:szCs w:val="24"/>
    </w:rPr>
  </w:style>
  <w:style w:type="paragraph" w:customStyle="1" w:styleId="NoSpacing1">
    <w:name w:val="No Spacing1"/>
    <w:uiPriority w:val="99"/>
    <w:rsid w:val="00DA594F"/>
    <w:rPr>
      <w:lang w:eastAsia="en-US"/>
    </w:rPr>
  </w:style>
  <w:style w:type="paragraph" w:customStyle="1" w:styleId="2f1">
    <w:name w:val="Без интервала2"/>
    <w:uiPriority w:val="99"/>
    <w:rsid w:val="00DA594F"/>
    <w:rPr>
      <w:rFonts w:ascii="Times New Roman" w:hAnsi="Times New Roman"/>
      <w:lang w:eastAsia="en-US"/>
    </w:rPr>
  </w:style>
  <w:style w:type="character" w:customStyle="1" w:styleId="2f2">
    <w:name w:val="Слабое выделение2"/>
    <w:uiPriority w:val="99"/>
    <w:rsid w:val="00DA594F"/>
    <w:rPr>
      <w:i/>
      <w:color w:val="808080"/>
    </w:rPr>
  </w:style>
  <w:style w:type="character" w:customStyle="1" w:styleId="2f3">
    <w:name w:val="Сильное выделение2"/>
    <w:uiPriority w:val="99"/>
    <w:rsid w:val="00DA594F"/>
    <w:rPr>
      <w:b/>
      <w:i/>
      <w:color w:val="4F81BD"/>
    </w:rPr>
  </w:style>
  <w:style w:type="paragraph" w:customStyle="1" w:styleId="1fff">
    <w:name w:val="Заголовок оглавления1"/>
    <w:basedOn w:val="Heading1"/>
    <w:next w:val="Normal"/>
    <w:uiPriority w:val="99"/>
    <w:rsid w:val="00DA594F"/>
    <w:pPr>
      <w:keepLines/>
      <w:widowControl w:val="0"/>
      <w:spacing w:before="480" w:after="0"/>
      <w:outlineLvl w:val="9"/>
    </w:pPr>
    <w:rPr>
      <w:bCs w:val="0"/>
      <w:color w:val="365F91"/>
      <w:kern w:val="0"/>
      <w:sz w:val="28"/>
      <w:szCs w:val="20"/>
    </w:rPr>
  </w:style>
  <w:style w:type="paragraph" w:customStyle="1" w:styleId="45">
    <w:name w:val="Абзац списка4"/>
    <w:basedOn w:val="Normal"/>
    <w:uiPriority w:val="99"/>
    <w:rsid w:val="00DA594F"/>
    <w:pPr>
      <w:widowControl w:val="0"/>
      <w:spacing w:after="0" w:line="240" w:lineRule="auto"/>
      <w:ind w:left="708"/>
    </w:pPr>
    <w:rPr>
      <w:rFonts w:ascii="Times New Roman" w:hAnsi="Times New Roman"/>
      <w:sz w:val="24"/>
      <w:szCs w:val="20"/>
    </w:rPr>
  </w:style>
  <w:style w:type="paragraph" w:customStyle="1" w:styleId="1fff0">
    <w:name w:val="Рецензия1"/>
    <w:hidden/>
    <w:uiPriority w:val="99"/>
    <w:semiHidden/>
    <w:rsid w:val="00DA594F"/>
    <w:rPr>
      <w:rFonts w:ascii="Arial" w:hAnsi="Arial"/>
      <w:sz w:val="24"/>
      <w:szCs w:val="20"/>
      <w:lang w:eastAsia="ar-SA"/>
    </w:rPr>
  </w:style>
  <w:style w:type="paragraph" w:customStyle="1" w:styleId="2f4">
    <w:name w:val="Знак Знак Знак2 Знак"/>
    <w:basedOn w:val="Normal"/>
    <w:uiPriority w:val="99"/>
    <w:rsid w:val="00DA594F"/>
    <w:pPr>
      <w:widowControl w:val="0"/>
      <w:adjustRightInd w:val="0"/>
      <w:spacing w:after="160" w:line="240" w:lineRule="exact"/>
      <w:jc w:val="right"/>
    </w:pPr>
    <w:rPr>
      <w:rFonts w:ascii="Times New Roman" w:hAnsi="Times New Roman"/>
      <w:sz w:val="20"/>
      <w:szCs w:val="20"/>
      <w:lang w:val="en-GB" w:eastAsia="en-US"/>
    </w:rPr>
  </w:style>
  <w:style w:type="paragraph" w:customStyle="1" w:styleId="1fff1">
    <w:name w:val="мой заголовок 1"/>
    <w:basedOn w:val="Heading1"/>
    <w:uiPriority w:val="99"/>
    <w:rsid w:val="00DA594F"/>
    <w:pPr>
      <w:keepLines/>
      <w:widowControl w:val="0"/>
      <w:spacing w:before="480" w:after="240" w:line="360" w:lineRule="auto"/>
      <w:ind w:left="1701" w:hanging="567"/>
      <w:jc w:val="both"/>
    </w:pPr>
    <w:rPr>
      <w:rFonts w:ascii="Times New Roman" w:hAnsi="Times New Roman"/>
      <w:iCs/>
      <w:smallCaps/>
      <w:kern w:val="0"/>
      <w:sz w:val="28"/>
      <w:szCs w:val="20"/>
    </w:rPr>
  </w:style>
  <w:style w:type="paragraph" w:customStyle="1" w:styleId="1fff2">
    <w:name w:val="Мой заголовок 1"/>
    <w:basedOn w:val="Heading1"/>
    <w:uiPriority w:val="99"/>
    <w:rsid w:val="00DA594F"/>
    <w:pPr>
      <w:keepLines/>
      <w:widowControl w:val="0"/>
      <w:spacing w:after="0"/>
      <w:ind w:firstLine="709"/>
    </w:pPr>
    <w:rPr>
      <w:rFonts w:ascii="Times New Roman" w:hAnsi="Times New Roman"/>
      <w:bCs w:val="0"/>
      <w:caps/>
      <w:kern w:val="0"/>
      <w:sz w:val="28"/>
      <w:szCs w:val="20"/>
    </w:rPr>
  </w:style>
  <w:style w:type="paragraph" w:customStyle="1" w:styleId="formattext">
    <w:name w:val="formattext"/>
    <w:basedOn w:val="Normal"/>
    <w:uiPriority w:val="99"/>
    <w:rsid w:val="00DA594F"/>
    <w:pPr>
      <w:spacing w:before="100" w:beforeAutospacing="1" w:after="100" w:afterAutospacing="1" w:line="240" w:lineRule="auto"/>
    </w:pPr>
    <w:rPr>
      <w:rFonts w:ascii="Times New Roman" w:hAnsi="Times New Roman"/>
      <w:sz w:val="24"/>
      <w:szCs w:val="24"/>
    </w:rPr>
  </w:style>
  <w:style w:type="character" w:customStyle="1" w:styleId="afff2">
    <w:name w:val="Основной текст_"/>
    <w:basedOn w:val="DefaultParagraphFont"/>
    <w:link w:val="1fff3"/>
    <w:uiPriority w:val="99"/>
    <w:locked/>
    <w:rsid w:val="00071856"/>
    <w:rPr>
      <w:rFonts w:ascii="Times New Roman" w:hAnsi="Times New Roman" w:cs="Times New Roman"/>
      <w:sz w:val="26"/>
      <w:szCs w:val="26"/>
      <w:shd w:val="clear" w:color="auto" w:fill="FFFFFF"/>
    </w:rPr>
  </w:style>
  <w:style w:type="character" w:customStyle="1" w:styleId="36">
    <w:name w:val="Основной текст (3)_"/>
    <w:basedOn w:val="DefaultParagraphFont"/>
    <w:link w:val="37"/>
    <w:uiPriority w:val="99"/>
    <w:locked/>
    <w:rsid w:val="00071856"/>
    <w:rPr>
      <w:rFonts w:ascii="Times New Roman" w:hAnsi="Times New Roman" w:cs="Times New Roman"/>
      <w:sz w:val="20"/>
      <w:szCs w:val="20"/>
      <w:shd w:val="clear" w:color="auto" w:fill="FFFFFF"/>
    </w:rPr>
  </w:style>
  <w:style w:type="character" w:customStyle="1" w:styleId="36pt">
    <w:name w:val="Основной текст (3) + 6 pt"/>
    <w:basedOn w:val="36"/>
    <w:uiPriority w:val="99"/>
    <w:rsid w:val="00071856"/>
    <w:rPr>
      <w:color w:val="000000"/>
      <w:spacing w:val="0"/>
      <w:w w:val="100"/>
      <w:position w:val="0"/>
      <w:sz w:val="12"/>
      <w:szCs w:val="12"/>
    </w:rPr>
  </w:style>
  <w:style w:type="paragraph" w:customStyle="1" w:styleId="1fff3">
    <w:name w:val="Основной текст1"/>
    <w:basedOn w:val="Normal"/>
    <w:link w:val="afff2"/>
    <w:uiPriority w:val="99"/>
    <w:rsid w:val="00071856"/>
    <w:pPr>
      <w:widowControl w:val="0"/>
      <w:shd w:val="clear" w:color="auto" w:fill="FFFFFF"/>
      <w:spacing w:after="1620" w:line="240" w:lineRule="exact"/>
    </w:pPr>
    <w:rPr>
      <w:rFonts w:ascii="Times New Roman" w:hAnsi="Times New Roman"/>
      <w:sz w:val="26"/>
      <w:szCs w:val="26"/>
    </w:rPr>
  </w:style>
  <w:style w:type="paragraph" w:customStyle="1" w:styleId="37">
    <w:name w:val="Основной текст (3)"/>
    <w:basedOn w:val="Normal"/>
    <w:link w:val="36"/>
    <w:uiPriority w:val="99"/>
    <w:rsid w:val="00071856"/>
    <w:pPr>
      <w:widowControl w:val="0"/>
      <w:shd w:val="clear" w:color="auto" w:fill="FFFFFF"/>
      <w:spacing w:after="0" w:line="240" w:lineRule="atLeast"/>
      <w:jc w:val="both"/>
    </w:pPr>
    <w:rPr>
      <w:rFonts w:ascii="Times New Roman" w:hAnsi="Times New Roman"/>
      <w:sz w:val="20"/>
      <w:szCs w:val="20"/>
    </w:rPr>
  </w:style>
  <w:style w:type="character" w:customStyle="1" w:styleId="blk">
    <w:name w:val="blk"/>
    <w:basedOn w:val="DefaultParagraphFont"/>
    <w:uiPriority w:val="99"/>
    <w:rsid w:val="0082222B"/>
    <w:rPr>
      <w:rFonts w:cs="Times New Roman"/>
    </w:rPr>
  </w:style>
  <w:style w:type="paragraph" w:customStyle="1" w:styleId="formattexttopleveltextcentertext">
    <w:name w:val="formattext topleveltext centertext"/>
    <w:basedOn w:val="Normal"/>
    <w:uiPriority w:val="99"/>
    <w:rsid w:val="00B851A3"/>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Normal"/>
    <w:uiPriority w:val="99"/>
    <w:rsid w:val="00B851A3"/>
    <w:pPr>
      <w:spacing w:before="100" w:beforeAutospacing="1" w:after="100" w:afterAutospacing="1" w:line="240" w:lineRule="auto"/>
    </w:pPr>
    <w:rPr>
      <w:rFonts w:ascii="Times New Roman" w:hAnsi="Times New Roman"/>
      <w:sz w:val="24"/>
      <w:szCs w:val="24"/>
    </w:rPr>
  </w:style>
  <w:style w:type="paragraph" w:customStyle="1" w:styleId="title0">
    <w:name w:val="title"/>
    <w:basedOn w:val="Normal"/>
    <w:uiPriority w:val="99"/>
    <w:semiHidden/>
    <w:rsid w:val="005F14D2"/>
    <w:pPr>
      <w:spacing w:before="100" w:beforeAutospacing="1" w:after="100" w:afterAutospacing="1" w:line="240" w:lineRule="auto"/>
    </w:pPr>
    <w:rPr>
      <w:rFonts w:ascii="Times New Roman" w:hAnsi="Times New Roman"/>
      <w:sz w:val="24"/>
      <w:szCs w:val="24"/>
    </w:rPr>
  </w:style>
  <w:style w:type="paragraph" w:customStyle="1" w:styleId="application">
    <w:name w:val="application"/>
    <w:basedOn w:val="Normal"/>
    <w:uiPriority w:val="99"/>
    <w:semiHidden/>
    <w:rsid w:val="005F14D2"/>
    <w:pPr>
      <w:spacing w:before="100" w:beforeAutospacing="1" w:after="100" w:afterAutospacing="1" w:line="240" w:lineRule="auto"/>
    </w:pPr>
    <w:rPr>
      <w:rFonts w:ascii="Times New Roman" w:hAnsi="Times New Roman"/>
      <w:sz w:val="24"/>
      <w:szCs w:val="24"/>
    </w:rPr>
  </w:style>
  <w:style w:type="character" w:customStyle="1" w:styleId="spelle">
    <w:name w:val="spelle"/>
    <w:basedOn w:val="DefaultParagraphFont"/>
    <w:uiPriority w:val="99"/>
    <w:rsid w:val="005F14D2"/>
    <w:rPr>
      <w:rFonts w:cs="Times New Roman"/>
    </w:rPr>
  </w:style>
  <w:style w:type="character" w:customStyle="1" w:styleId="afff3">
    <w:name w:val="Гипертекстовая ссылка"/>
    <w:basedOn w:val="DefaultParagraphFont"/>
    <w:uiPriority w:val="99"/>
    <w:rsid w:val="00C657D4"/>
    <w:rPr>
      <w:rFonts w:cs="Times New Roman"/>
      <w:color w:val="008000"/>
    </w:rPr>
  </w:style>
  <w:style w:type="paragraph" w:customStyle="1" w:styleId="51">
    <w:name w:val="Абзац списка5"/>
    <w:basedOn w:val="Normal"/>
    <w:uiPriority w:val="99"/>
    <w:rsid w:val="002E7283"/>
    <w:pPr>
      <w:spacing w:after="0" w:line="240" w:lineRule="auto"/>
      <w:ind w:left="720" w:firstLine="567"/>
      <w:jc w:val="both"/>
    </w:pPr>
    <w:rPr>
      <w:rFonts w:cs="Calibri"/>
      <w:lang w:eastAsia="en-US"/>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DefaultParagraphFont"/>
    <w:uiPriority w:val="99"/>
    <w:rsid w:val="00C070CB"/>
    <w:rPr>
      <w:rFonts w:ascii="Cambria" w:hAnsi="Cambria" w:cs="Times New Roman"/>
      <w:b/>
      <w:bCs/>
      <w:kern w:val="32"/>
      <w:sz w:val="32"/>
      <w:szCs w:val="32"/>
    </w:rPr>
  </w:style>
  <w:style w:type="character" w:customStyle="1" w:styleId="190">
    <w:name w:val="Знак Знак19"/>
    <w:basedOn w:val="DefaultParagraphFont"/>
    <w:uiPriority w:val="99"/>
    <w:rsid w:val="00C070CB"/>
    <w:rPr>
      <w:rFonts w:ascii="Times New Roman" w:hAnsi="Times New Roman" w:cs="Times New Roman"/>
      <w:sz w:val="24"/>
      <w:szCs w:val="24"/>
    </w:rPr>
  </w:style>
  <w:style w:type="paragraph" w:customStyle="1" w:styleId="afff4">
    <w:name w:val="Абзац списка"/>
    <w:basedOn w:val="Normal"/>
    <w:uiPriority w:val="99"/>
    <w:rsid w:val="00C070CB"/>
    <w:pPr>
      <w:spacing w:after="0" w:line="240" w:lineRule="auto"/>
      <w:ind w:left="720"/>
      <w:contextualSpacing/>
    </w:pPr>
    <w:rPr>
      <w:rFonts w:ascii="Times New Roman" w:hAnsi="Times New Roman"/>
      <w:sz w:val="24"/>
      <w:szCs w:val="24"/>
    </w:rPr>
  </w:style>
  <w:style w:type="paragraph" w:customStyle="1" w:styleId="afff5">
    <w:name w:val="Без интервала"/>
    <w:uiPriority w:val="99"/>
    <w:rsid w:val="00C070CB"/>
  </w:style>
  <w:style w:type="character" w:customStyle="1" w:styleId="H2">
    <w:name w:val="H2 Знак"/>
    <w:aliases w:val="h2 Знак,HD2 Знак,HD2 + 14 pt Знак,Not Italic Знак,Before:  6 pt Знак,After:  6 pt Знак,Top: (Single ... Знак,H2_Numb Знак,ç2 Знак,Sub Head Знак,PullOut Знак,2h + Arial Narrow Знак,14 пт Знак,По правому краю Знак,Слева:  0 см... Знак,H21 Знак"/>
    <w:basedOn w:val="DefaultParagraphFont"/>
    <w:uiPriority w:val="99"/>
    <w:rsid w:val="00C070CB"/>
    <w:rPr>
      <w:rFonts w:ascii="Cambria" w:hAnsi="Cambria" w:cs="Times New Roman"/>
      <w:b/>
      <w:bCs/>
      <w:i/>
      <w:iCs/>
      <w:sz w:val="28"/>
      <w:szCs w:val="28"/>
    </w:rPr>
  </w:style>
  <w:style w:type="character" w:customStyle="1" w:styleId="250">
    <w:name w:val="Знак Знак25"/>
    <w:basedOn w:val="DefaultParagraphFont"/>
    <w:uiPriority w:val="99"/>
    <w:rsid w:val="00C070CB"/>
    <w:rPr>
      <w:rFonts w:ascii="Cambria" w:hAnsi="Cambria" w:cs="Times New Roman"/>
      <w:b/>
      <w:bCs/>
      <w:i/>
      <w:iCs/>
      <w:color w:val="4F81BD"/>
    </w:rPr>
  </w:style>
  <w:style w:type="character" w:customStyle="1" w:styleId="182">
    <w:name w:val="Знак Знак182"/>
    <w:basedOn w:val="DefaultParagraphFont"/>
    <w:uiPriority w:val="99"/>
    <w:locked/>
    <w:rsid w:val="00C070CB"/>
    <w:rPr>
      <w:rFonts w:ascii="Times New Roman" w:hAnsi="Times New Roman" w:cs="Times New Roman"/>
      <w:sz w:val="24"/>
      <w:szCs w:val="24"/>
    </w:rPr>
  </w:style>
  <w:style w:type="character" w:customStyle="1" w:styleId="172">
    <w:name w:val="Знак Знак172"/>
    <w:basedOn w:val="DefaultParagraphFont"/>
    <w:uiPriority w:val="99"/>
    <w:rsid w:val="00C070CB"/>
    <w:rPr>
      <w:rFonts w:cs="Times New Roman"/>
      <w:sz w:val="16"/>
      <w:szCs w:val="16"/>
    </w:rPr>
  </w:style>
  <w:style w:type="character" w:customStyle="1" w:styleId="160">
    <w:name w:val="Знак Знак16"/>
    <w:basedOn w:val="DefaultParagraphFont"/>
    <w:uiPriority w:val="99"/>
    <w:rsid w:val="00C070CB"/>
    <w:rPr>
      <w:rFonts w:cs="Times New Roman"/>
    </w:rPr>
  </w:style>
  <w:style w:type="character" w:customStyle="1" w:styleId="end">
    <w:name w:val="end Знак"/>
    <w:aliases w:val="H3 Знак,h3 Знак,Заголовок 3 Знак Знак Знак1,Заголовок 3 Знак Знак Знак Знак Знак"/>
    <w:basedOn w:val="DefaultParagraphFont"/>
    <w:uiPriority w:val="99"/>
    <w:rsid w:val="00C070CB"/>
    <w:rPr>
      <w:rFonts w:ascii="Cambria" w:hAnsi="Cambria" w:cs="Times New Roman"/>
      <w:b/>
      <w:bCs/>
      <w:color w:val="4F81BD"/>
    </w:rPr>
  </w:style>
  <w:style w:type="character" w:customStyle="1" w:styleId="afff6">
    <w:name w:val="бпОсновной текст Знак"/>
    <w:aliases w:val="body text Знак,Основной текст Знак Знак Знак Знак"/>
    <w:basedOn w:val="DefaultParagraphFont"/>
    <w:uiPriority w:val="99"/>
    <w:rsid w:val="00C070CB"/>
    <w:rPr>
      <w:rFonts w:cs="Times New Roman"/>
    </w:rPr>
  </w:style>
  <w:style w:type="character" w:customStyle="1" w:styleId="152">
    <w:name w:val="Знак Знак152"/>
    <w:basedOn w:val="DefaultParagraphFont"/>
    <w:uiPriority w:val="99"/>
    <w:rsid w:val="00C070CB"/>
    <w:rPr>
      <w:rFonts w:cs="Times New Roman"/>
    </w:rPr>
  </w:style>
  <w:style w:type="character" w:customStyle="1" w:styleId="143">
    <w:name w:val="Знак Знак143"/>
    <w:basedOn w:val="DefaultParagraphFont"/>
    <w:uiPriority w:val="99"/>
    <w:rsid w:val="00C070CB"/>
    <w:rPr>
      <w:rFonts w:ascii="Courier New" w:hAnsi="Courier New" w:cs="Courier New"/>
      <w:sz w:val="20"/>
      <w:szCs w:val="20"/>
    </w:rPr>
  </w:style>
  <w:style w:type="character" w:customStyle="1" w:styleId="131">
    <w:name w:val="Знак Знак131"/>
    <w:basedOn w:val="DefaultParagraphFont"/>
    <w:uiPriority w:val="99"/>
    <w:rsid w:val="00C070CB"/>
    <w:rPr>
      <w:rFonts w:ascii="Tahoma" w:hAnsi="Tahoma" w:cs="Tahoma"/>
      <w:sz w:val="16"/>
      <w:szCs w:val="16"/>
    </w:rPr>
  </w:style>
  <w:style w:type="character" w:customStyle="1" w:styleId="241">
    <w:name w:val="Знак Знак241"/>
    <w:basedOn w:val="DefaultParagraphFont"/>
    <w:uiPriority w:val="99"/>
    <w:rsid w:val="00C070CB"/>
    <w:rPr>
      <w:rFonts w:ascii="Arial Narrow" w:hAnsi="Arial Narrow" w:cs="Times New Roman"/>
      <w:sz w:val="20"/>
      <w:szCs w:val="20"/>
    </w:rPr>
  </w:style>
  <w:style w:type="character" w:customStyle="1" w:styleId="231">
    <w:name w:val="Знак Знак231"/>
    <w:basedOn w:val="DefaultParagraphFont"/>
    <w:uiPriority w:val="99"/>
    <w:rsid w:val="00C070CB"/>
    <w:rPr>
      <w:rFonts w:ascii="Arial" w:hAnsi="Arial" w:cs="Times New Roman"/>
      <w:i/>
      <w:sz w:val="20"/>
      <w:szCs w:val="20"/>
    </w:rPr>
  </w:style>
  <w:style w:type="character" w:customStyle="1" w:styleId="222">
    <w:name w:val="Знак Знак222"/>
    <w:basedOn w:val="DefaultParagraphFont"/>
    <w:uiPriority w:val="99"/>
    <w:rsid w:val="00C070CB"/>
    <w:rPr>
      <w:rFonts w:ascii="Arial" w:hAnsi="Arial" w:cs="Times New Roman"/>
      <w:sz w:val="20"/>
      <w:szCs w:val="20"/>
    </w:rPr>
  </w:style>
  <w:style w:type="character" w:customStyle="1" w:styleId="2110">
    <w:name w:val="Знак Знак211"/>
    <w:basedOn w:val="DefaultParagraphFont"/>
    <w:uiPriority w:val="99"/>
    <w:rsid w:val="00C070CB"/>
    <w:rPr>
      <w:rFonts w:ascii="Arial" w:hAnsi="Arial" w:cs="Times New Roman"/>
      <w:i/>
      <w:sz w:val="20"/>
      <w:szCs w:val="20"/>
    </w:rPr>
  </w:style>
  <w:style w:type="character" w:customStyle="1" w:styleId="200">
    <w:name w:val="Знак Знак20"/>
    <w:basedOn w:val="DefaultParagraphFont"/>
    <w:uiPriority w:val="99"/>
    <w:rsid w:val="00C070CB"/>
    <w:rPr>
      <w:rFonts w:ascii="Arial Narrow" w:hAnsi="Arial Narrow" w:cs="Times New Roman"/>
      <w:sz w:val="20"/>
      <w:szCs w:val="20"/>
    </w:rPr>
  </w:style>
  <w:style w:type="character" w:customStyle="1" w:styleId="TableFootnotelast">
    <w:name w:val="Table_Footnote_last Знак"/>
    <w:aliases w:val="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single space Знак"/>
    <w:uiPriority w:val="99"/>
    <w:locked/>
    <w:rsid w:val="00C070CB"/>
    <w:rPr>
      <w:rFonts w:ascii="Times New Roman" w:hAnsi="Times New Roman"/>
      <w:sz w:val="20"/>
    </w:rPr>
  </w:style>
  <w:style w:type="character" w:customStyle="1" w:styleId="121">
    <w:name w:val="Нижний колонтитул Знак1 Знак2"/>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
    <w:basedOn w:val="DefaultParagraphFont"/>
    <w:uiPriority w:val="99"/>
    <w:rsid w:val="00C070CB"/>
    <w:rPr>
      <w:rFonts w:ascii="Arial Narrow" w:hAnsi="Arial Narrow" w:cs="Times New Roman"/>
      <w:sz w:val="20"/>
      <w:szCs w:val="20"/>
    </w:rPr>
  </w:style>
  <w:style w:type="character" w:customStyle="1" w:styleId="1210">
    <w:name w:val="Знак Знак121"/>
    <w:basedOn w:val="DefaultParagraphFont"/>
    <w:uiPriority w:val="99"/>
    <w:rsid w:val="00C070CB"/>
    <w:rPr>
      <w:rFonts w:ascii="Arial Narrow" w:hAnsi="Arial Narrow" w:cs="Times New Roman"/>
      <w:b/>
      <w:color w:val="000080"/>
      <w:sz w:val="20"/>
      <w:szCs w:val="20"/>
    </w:rPr>
  </w:style>
  <w:style w:type="character" w:customStyle="1" w:styleId="1110">
    <w:name w:val="Знак Знак111"/>
    <w:basedOn w:val="DefaultParagraphFont"/>
    <w:uiPriority w:val="99"/>
    <w:rsid w:val="00C070CB"/>
    <w:rPr>
      <w:rFonts w:ascii="Times New Roman" w:hAnsi="Times New Roman" w:cs="Times New Roman"/>
      <w:sz w:val="20"/>
      <w:szCs w:val="20"/>
    </w:rPr>
  </w:style>
  <w:style w:type="character" w:customStyle="1" w:styleId="100">
    <w:name w:val="Знак Знак10"/>
    <w:basedOn w:val="DefaultParagraphFont"/>
    <w:uiPriority w:val="99"/>
    <w:rsid w:val="00C070CB"/>
    <w:rPr>
      <w:rFonts w:ascii="Tahoma" w:hAnsi="Tahoma" w:cs="Times New Roman"/>
      <w:sz w:val="20"/>
      <w:szCs w:val="20"/>
      <w:lang w:eastAsia="en-US"/>
    </w:rPr>
  </w:style>
  <w:style w:type="character" w:customStyle="1" w:styleId="91">
    <w:name w:val="Знак Знак91"/>
    <w:basedOn w:val="DefaultParagraphFont"/>
    <w:uiPriority w:val="99"/>
    <w:rsid w:val="00C070CB"/>
    <w:rPr>
      <w:rFonts w:ascii="Times New Roman" w:hAnsi="Times New Roman" w:cs="Times New Roman"/>
      <w:sz w:val="20"/>
      <w:szCs w:val="20"/>
    </w:rPr>
  </w:style>
  <w:style w:type="character" w:customStyle="1" w:styleId="80">
    <w:name w:val="Знак Знак8"/>
    <w:basedOn w:val="1110"/>
    <w:uiPriority w:val="99"/>
    <w:rsid w:val="00C070CB"/>
    <w:rPr>
      <w:b/>
    </w:rPr>
  </w:style>
  <w:style w:type="character" w:customStyle="1" w:styleId="afff7">
    <w:name w:val="Слабое выделение"/>
    <w:basedOn w:val="DefaultParagraphFont"/>
    <w:uiPriority w:val="99"/>
    <w:rsid w:val="00C070CB"/>
    <w:rPr>
      <w:rFonts w:cs="Times New Roman"/>
      <w:i/>
      <w:color w:val="808080"/>
    </w:rPr>
  </w:style>
  <w:style w:type="character" w:customStyle="1" w:styleId="afff8">
    <w:name w:val="Сильное выделение"/>
    <w:basedOn w:val="DefaultParagraphFont"/>
    <w:uiPriority w:val="99"/>
    <w:rsid w:val="00C070CB"/>
    <w:rPr>
      <w:rFonts w:cs="Times New Roman"/>
      <w:b/>
      <w:i/>
      <w:color w:val="4F81BD"/>
    </w:rPr>
  </w:style>
  <w:style w:type="paragraph" w:customStyle="1" w:styleId="afff9">
    <w:name w:val="Заголовок оглавления"/>
    <w:basedOn w:val="Heading1"/>
    <w:next w:val="Normal"/>
    <w:uiPriority w:val="99"/>
    <w:rsid w:val="00C070CB"/>
    <w:pPr>
      <w:keepLines/>
      <w:widowControl w:val="0"/>
      <w:spacing w:before="480" w:after="0"/>
      <w:outlineLvl w:val="9"/>
    </w:pPr>
    <w:rPr>
      <w:bCs w:val="0"/>
      <w:color w:val="365F91"/>
      <w:kern w:val="0"/>
      <w:sz w:val="28"/>
      <w:szCs w:val="20"/>
    </w:rPr>
  </w:style>
  <w:style w:type="character" w:customStyle="1" w:styleId="70">
    <w:name w:val="Знак Знак7"/>
    <w:basedOn w:val="DefaultParagraphFont"/>
    <w:uiPriority w:val="99"/>
    <w:rsid w:val="00C070CB"/>
    <w:rPr>
      <w:rFonts w:ascii="Courier New" w:hAnsi="Courier New" w:cs="Times New Roman"/>
      <w:sz w:val="20"/>
      <w:szCs w:val="20"/>
    </w:rPr>
  </w:style>
  <w:style w:type="character" w:customStyle="1" w:styleId="61">
    <w:name w:val="Знак Знак61"/>
    <w:basedOn w:val="DefaultParagraphFont"/>
    <w:uiPriority w:val="99"/>
    <w:rsid w:val="00C070CB"/>
    <w:rPr>
      <w:rFonts w:ascii="Times New Roman" w:hAnsi="Times New Roman" w:cs="Times New Roman"/>
      <w:sz w:val="20"/>
      <w:szCs w:val="20"/>
    </w:rPr>
  </w:style>
  <w:style w:type="character" w:customStyle="1" w:styleId="510">
    <w:name w:val="Знак Знак51"/>
    <w:basedOn w:val="DefaultParagraphFont"/>
    <w:uiPriority w:val="99"/>
    <w:rsid w:val="00C070CB"/>
    <w:rPr>
      <w:rFonts w:ascii="Times New Roman" w:hAnsi="Times New Roman" w:cs="Times New Roman"/>
      <w:sz w:val="24"/>
      <w:szCs w:val="24"/>
    </w:rPr>
  </w:style>
  <w:style w:type="character" w:customStyle="1" w:styleId="430">
    <w:name w:val="Знак Знак43"/>
    <w:basedOn w:val="DefaultParagraphFont"/>
    <w:uiPriority w:val="99"/>
    <w:rsid w:val="00C070CB"/>
    <w:rPr>
      <w:rFonts w:ascii="Times New Roman" w:hAnsi="Times New Roman" w:cs="Times New Roman"/>
      <w:sz w:val="20"/>
      <w:szCs w:val="20"/>
    </w:rPr>
  </w:style>
  <w:style w:type="character" w:customStyle="1" w:styleId="UL">
    <w:name w:val="UL Знак"/>
    <w:aliases w:val="Маркированный список 1 Знак Знак"/>
    <w:uiPriority w:val="99"/>
    <w:locked/>
    <w:rsid w:val="00C070CB"/>
    <w:rPr>
      <w:sz w:val="24"/>
    </w:rPr>
  </w:style>
  <w:style w:type="character" w:customStyle="1" w:styleId="321">
    <w:name w:val="Знак Знак32"/>
    <w:basedOn w:val="DefaultParagraphFont"/>
    <w:uiPriority w:val="99"/>
    <w:rsid w:val="00C070CB"/>
    <w:rPr>
      <w:rFonts w:ascii="Arial" w:hAnsi="Arial" w:cs="Times New Roman"/>
      <w:sz w:val="20"/>
      <w:szCs w:val="20"/>
      <w:lang w:eastAsia="ar-SA" w:bidi="ar-SA"/>
    </w:rPr>
  </w:style>
  <w:style w:type="paragraph" w:customStyle="1" w:styleId="afffa">
    <w:name w:val="Рецензия"/>
    <w:hidden/>
    <w:uiPriority w:val="99"/>
    <w:semiHidden/>
    <w:rsid w:val="00C070CB"/>
    <w:rPr>
      <w:rFonts w:ascii="Arial" w:hAnsi="Arial"/>
      <w:sz w:val="24"/>
      <w:szCs w:val="20"/>
      <w:lang w:eastAsia="ar-SA"/>
    </w:rPr>
  </w:style>
  <w:style w:type="character" w:customStyle="1" w:styleId="270">
    <w:name w:val="Знак Знак27"/>
    <w:basedOn w:val="DefaultParagraphFont"/>
    <w:uiPriority w:val="99"/>
    <w:rsid w:val="00C070CB"/>
    <w:rPr>
      <w:rFonts w:ascii="Times New Roman" w:hAnsi="Times New Roman" w:cs="Times New Roman"/>
      <w:sz w:val="20"/>
      <w:szCs w:val="20"/>
    </w:rPr>
  </w:style>
  <w:style w:type="character" w:customStyle="1" w:styleId="1100">
    <w:name w:val="Знак Знак110"/>
    <w:basedOn w:val="afff6"/>
    <w:uiPriority w:val="99"/>
    <w:rsid w:val="00C070CB"/>
    <w:rPr>
      <w:rFonts w:ascii="Times New Roman" w:hAnsi="Times New Roman"/>
      <w:sz w:val="20"/>
      <w:szCs w:val="20"/>
    </w:rPr>
  </w:style>
  <w:style w:type="character" w:customStyle="1" w:styleId="260">
    <w:name w:val="Знак Знак26"/>
    <w:basedOn w:val="91"/>
    <w:uiPriority w:val="99"/>
    <w:rsid w:val="00C070CB"/>
  </w:style>
  <w:style w:type="numbering" w:customStyle="1" w:styleId="2">
    <w:name w:val="Стиль2"/>
    <w:rsid w:val="007A13D9"/>
    <w:pPr>
      <w:numPr>
        <w:numId w:val="7"/>
      </w:numPr>
    </w:pPr>
  </w:style>
  <w:style w:type="numbering" w:customStyle="1" w:styleId="12">
    <w:name w:val="Стиль12"/>
    <w:rsid w:val="007A13D9"/>
    <w:pPr>
      <w:numPr>
        <w:numId w:val="17"/>
      </w:numPr>
    </w:pPr>
  </w:style>
  <w:style w:type="numbering" w:customStyle="1" w:styleId="3">
    <w:name w:val="Стиль3"/>
    <w:rsid w:val="007A13D9"/>
    <w:pPr>
      <w:numPr>
        <w:numId w:val="8"/>
      </w:numPr>
    </w:pPr>
  </w:style>
  <w:style w:type="numbering" w:customStyle="1" w:styleId="14">
    <w:name w:val="Стиль14"/>
    <w:rsid w:val="007A13D9"/>
    <w:pPr>
      <w:numPr>
        <w:numId w:val="19"/>
      </w:numPr>
    </w:pPr>
  </w:style>
  <w:style w:type="numbering" w:customStyle="1" w:styleId="15">
    <w:name w:val="Стиль15"/>
    <w:rsid w:val="007A13D9"/>
    <w:pPr>
      <w:numPr>
        <w:numId w:val="20"/>
      </w:numPr>
    </w:pPr>
  </w:style>
  <w:style w:type="numbering" w:customStyle="1" w:styleId="9">
    <w:name w:val="Стиль9"/>
    <w:rsid w:val="007A13D9"/>
    <w:pPr>
      <w:numPr>
        <w:numId w:val="14"/>
      </w:numPr>
    </w:pPr>
  </w:style>
  <w:style w:type="numbering" w:customStyle="1" w:styleId="13">
    <w:name w:val="Стиль13"/>
    <w:rsid w:val="007A13D9"/>
    <w:pPr>
      <w:numPr>
        <w:numId w:val="18"/>
      </w:numPr>
    </w:pPr>
  </w:style>
  <w:style w:type="numbering" w:customStyle="1" w:styleId="16">
    <w:name w:val="Стиль16"/>
    <w:rsid w:val="007A13D9"/>
    <w:pPr>
      <w:numPr>
        <w:numId w:val="21"/>
      </w:numPr>
    </w:pPr>
  </w:style>
  <w:style w:type="numbering" w:customStyle="1" w:styleId="18">
    <w:name w:val="Стиль18"/>
    <w:rsid w:val="007A13D9"/>
    <w:pPr>
      <w:numPr>
        <w:numId w:val="23"/>
      </w:numPr>
    </w:pPr>
  </w:style>
  <w:style w:type="numbering" w:customStyle="1" w:styleId="11">
    <w:name w:val="Стиль11"/>
    <w:rsid w:val="007A13D9"/>
    <w:pPr>
      <w:numPr>
        <w:numId w:val="16"/>
      </w:numPr>
    </w:pPr>
  </w:style>
  <w:style w:type="numbering" w:customStyle="1" w:styleId="5">
    <w:name w:val="Стиль5"/>
    <w:rsid w:val="007A13D9"/>
    <w:pPr>
      <w:numPr>
        <w:numId w:val="10"/>
      </w:numPr>
    </w:pPr>
  </w:style>
  <w:style w:type="numbering" w:customStyle="1" w:styleId="10">
    <w:name w:val="Стиль10"/>
    <w:rsid w:val="007A13D9"/>
    <w:pPr>
      <w:numPr>
        <w:numId w:val="15"/>
      </w:numPr>
    </w:pPr>
  </w:style>
  <w:style w:type="numbering" w:customStyle="1" w:styleId="6">
    <w:name w:val="Стиль6"/>
    <w:rsid w:val="007A13D9"/>
    <w:pPr>
      <w:numPr>
        <w:numId w:val="11"/>
      </w:numPr>
    </w:pPr>
  </w:style>
  <w:style w:type="numbering" w:customStyle="1" w:styleId="8">
    <w:name w:val="Стиль8"/>
    <w:rsid w:val="007A13D9"/>
    <w:pPr>
      <w:numPr>
        <w:numId w:val="13"/>
      </w:numPr>
    </w:pPr>
  </w:style>
  <w:style w:type="numbering" w:customStyle="1" w:styleId="17">
    <w:name w:val="Стиль1"/>
    <w:rsid w:val="007A13D9"/>
    <w:pPr>
      <w:numPr>
        <w:numId w:val="6"/>
      </w:numPr>
    </w:pPr>
  </w:style>
  <w:style w:type="numbering" w:customStyle="1" w:styleId="4">
    <w:name w:val="Стиль4"/>
    <w:rsid w:val="007A13D9"/>
    <w:pPr>
      <w:numPr>
        <w:numId w:val="9"/>
      </w:numPr>
    </w:pPr>
  </w:style>
  <w:style w:type="numbering" w:customStyle="1" w:styleId="170">
    <w:name w:val="Стиль17"/>
    <w:rsid w:val="007A13D9"/>
    <w:pPr>
      <w:numPr>
        <w:numId w:val="22"/>
      </w:numPr>
    </w:pPr>
  </w:style>
  <w:style w:type="numbering" w:customStyle="1" w:styleId="7">
    <w:name w:val="Стиль7"/>
    <w:rsid w:val="007A13D9"/>
    <w:pPr>
      <w:numPr>
        <w:numId w:val="12"/>
      </w:numPr>
    </w:pPr>
  </w:style>
</w:styles>
</file>

<file path=word/webSettings.xml><?xml version="1.0" encoding="utf-8"?>
<w:webSettings xmlns:r="http://schemas.openxmlformats.org/officeDocument/2006/relationships" xmlns:w="http://schemas.openxmlformats.org/wordprocessingml/2006/main">
  <w:divs>
    <w:div w:id="257638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6029</TotalTime>
  <Pages>22</Pages>
  <Words>7894</Words>
  <Characters>-32766</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2015-08-24T05:40:00Z</cp:lastPrinted>
  <dcterms:created xsi:type="dcterms:W3CDTF">2015-01-26T03:57:00Z</dcterms:created>
  <dcterms:modified xsi:type="dcterms:W3CDTF">2015-08-24T05:47:00Z</dcterms:modified>
</cp:coreProperties>
</file>