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1B" w:rsidRDefault="003507E7" w:rsidP="000B401B">
      <w:pPr>
        <w:jc w:val="center"/>
      </w:pPr>
      <w:r w:rsidRPr="003507E7">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0B401B" w:rsidRDefault="000B401B" w:rsidP="000B401B">
      <w:pPr>
        <w:jc w:val="center"/>
        <w:rPr>
          <w:b/>
        </w:rPr>
      </w:pPr>
      <w:r>
        <w:rPr>
          <w:b/>
        </w:rPr>
        <w:t>Издатель  - Администрация   Кирзинского    сельсовета</w:t>
      </w:r>
    </w:p>
    <w:p w:rsidR="000B401B" w:rsidRDefault="00844248" w:rsidP="000B401B">
      <w:pPr>
        <w:spacing w:after="0" w:line="240" w:lineRule="auto"/>
        <w:jc w:val="center"/>
        <w:rPr>
          <w:rFonts w:ascii="Times New Roman" w:hAnsi="Times New Roman"/>
          <w:b/>
          <w:sz w:val="20"/>
          <w:szCs w:val="20"/>
        </w:rPr>
      </w:pPr>
      <w:r>
        <w:rPr>
          <w:rFonts w:ascii="Times New Roman" w:hAnsi="Times New Roman"/>
          <w:b/>
          <w:sz w:val="20"/>
          <w:szCs w:val="20"/>
        </w:rPr>
        <w:t>17  июня</w:t>
      </w:r>
      <w:r w:rsidR="0064335A">
        <w:rPr>
          <w:rFonts w:ascii="Times New Roman" w:hAnsi="Times New Roman"/>
          <w:b/>
          <w:sz w:val="20"/>
          <w:szCs w:val="20"/>
        </w:rPr>
        <w:t xml:space="preserve"> </w:t>
      </w:r>
      <w:r w:rsidR="00432D33">
        <w:rPr>
          <w:rFonts w:ascii="Times New Roman" w:hAnsi="Times New Roman"/>
          <w:b/>
          <w:sz w:val="20"/>
          <w:szCs w:val="20"/>
        </w:rPr>
        <w:t xml:space="preserve"> </w:t>
      </w:r>
      <w:r w:rsidR="000B401B">
        <w:rPr>
          <w:rFonts w:ascii="Times New Roman" w:hAnsi="Times New Roman"/>
          <w:b/>
          <w:sz w:val="20"/>
          <w:szCs w:val="20"/>
        </w:rPr>
        <w:t xml:space="preserve">  201</w:t>
      </w:r>
      <w:r w:rsidR="00432D33">
        <w:rPr>
          <w:rFonts w:ascii="Times New Roman" w:hAnsi="Times New Roman"/>
          <w:b/>
          <w:sz w:val="20"/>
          <w:szCs w:val="20"/>
        </w:rPr>
        <w:t>5</w:t>
      </w:r>
      <w:r w:rsidR="000B401B">
        <w:rPr>
          <w:rFonts w:ascii="Times New Roman" w:hAnsi="Times New Roman"/>
          <w:b/>
          <w:sz w:val="20"/>
          <w:szCs w:val="20"/>
        </w:rPr>
        <w:t xml:space="preserve"> год                                                                                                                                      № </w:t>
      </w:r>
      <w:r w:rsidR="00DA594F">
        <w:rPr>
          <w:rFonts w:ascii="Times New Roman" w:hAnsi="Times New Roman"/>
          <w:b/>
          <w:sz w:val="20"/>
          <w:szCs w:val="20"/>
        </w:rPr>
        <w:t xml:space="preserve">  </w:t>
      </w:r>
      <w:r w:rsidR="008512AF">
        <w:rPr>
          <w:rFonts w:ascii="Times New Roman" w:hAnsi="Times New Roman"/>
          <w:b/>
          <w:sz w:val="20"/>
          <w:szCs w:val="20"/>
        </w:rPr>
        <w:t>1</w:t>
      </w:r>
      <w:r w:rsidR="0082222B">
        <w:rPr>
          <w:rFonts w:ascii="Times New Roman" w:hAnsi="Times New Roman"/>
          <w:b/>
          <w:sz w:val="20"/>
          <w:szCs w:val="20"/>
        </w:rPr>
        <w:t>1</w:t>
      </w:r>
    </w:p>
    <w:p w:rsidR="006B011B" w:rsidRPr="00DA594F" w:rsidRDefault="006B011B" w:rsidP="006B011B">
      <w:pPr>
        <w:spacing w:after="0"/>
        <w:rPr>
          <w:rFonts w:ascii="Times New Roman" w:hAnsi="Times New Roman" w:cs="Times New Roman"/>
          <w:sz w:val="18"/>
          <w:szCs w:val="18"/>
        </w:rPr>
      </w:pPr>
    </w:p>
    <w:p w:rsidR="00664D60" w:rsidRPr="00071856" w:rsidRDefault="00664D60" w:rsidP="00BA768B">
      <w:pPr>
        <w:tabs>
          <w:tab w:val="left" w:pos="8430"/>
        </w:tabs>
        <w:spacing w:after="0"/>
        <w:rPr>
          <w:rFonts w:ascii="Times New Roman" w:hAnsi="Times New Roman" w:cs="Times New Roman"/>
          <w:sz w:val="18"/>
          <w:szCs w:val="18"/>
        </w:rPr>
      </w:pPr>
    </w:p>
    <w:p w:rsidR="0082222B" w:rsidRPr="00844248" w:rsidRDefault="0082222B" w:rsidP="0082222B">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 xml:space="preserve">АДМИНИСТРАЦИЯ  </w:t>
      </w:r>
    </w:p>
    <w:p w:rsidR="0082222B" w:rsidRPr="00844248" w:rsidRDefault="0082222B" w:rsidP="0082222B">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КИРЗИНСКОГО  СЕЛЬСОВЕТА</w:t>
      </w:r>
      <w:r w:rsidRPr="00844248">
        <w:rPr>
          <w:rFonts w:ascii="Times New Roman" w:hAnsi="Times New Roman" w:cs="Times New Roman"/>
          <w:sz w:val="20"/>
          <w:szCs w:val="20"/>
        </w:rPr>
        <w:br/>
        <w:t>ОРДЫНСКОГО  РАЙОНА  НОВОСИБИРСКОЙ  ОБЛАСТИ</w:t>
      </w:r>
    </w:p>
    <w:p w:rsidR="0082222B" w:rsidRPr="00844248" w:rsidRDefault="0082222B" w:rsidP="0082222B">
      <w:pPr>
        <w:spacing w:after="0" w:line="240" w:lineRule="auto"/>
        <w:jc w:val="center"/>
        <w:rPr>
          <w:rFonts w:ascii="Times New Roman" w:hAnsi="Times New Roman" w:cs="Times New Roman"/>
          <w:sz w:val="20"/>
          <w:szCs w:val="20"/>
        </w:rPr>
      </w:pPr>
    </w:p>
    <w:p w:rsidR="0082222B" w:rsidRPr="00844248" w:rsidRDefault="0082222B" w:rsidP="0082222B">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ПОСТАНОВЛЕНИЕ</w:t>
      </w:r>
    </w:p>
    <w:p w:rsidR="0082222B" w:rsidRPr="00844248" w:rsidRDefault="0082222B" w:rsidP="0082222B">
      <w:pPr>
        <w:spacing w:after="0" w:line="240" w:lineRule="auto"/>
        <w:jc w:val="center"/>
        <w:rPr>
          <w:rFonts w:ascii="Times New Roman" w:hAnsi="Times New Roman" w:cs="Times New Roman"/>
          <w:sz w:val="20"/>
          <w:szCs w:val="20"/>
        </w:rPr>
      </w:pPr>
    </w:p>
    <w:p w:rsidR="0082222B" w:rsidRPr="00844248" w:rsidRDefault="0082222B" w:rsidP="0082222B">
      <w:pPr>
        <w:spacing w:after="0" w:line="240" w:lineRule="auto"/>
        <w:rPr>
          <w:rFonts w:ascii="Times New Roman" w:hAnsi="Times New Roman" w:cs="Times New Roman"/>
          <w:sz w:val="20"/>
          <w:szCs w:val="20"/>
        </w:rPr>
      </w:pPr>
      <w:r w:rsidRPr="00844248">
        <w:rPr>
          <w:rFonts w:ascii="Times New Roman" w:hAnsi="Times New Roman" w:cs="Times New Roman"/>
          <w:sz w:val="20"/>
          <w:szCs w:val="20"/>
        </w:rPr>
        <w:t xml:space="preserve">15.06.2015                                                                                                  </w:t>
      </w:r>
      <w:r w:rsidR="00844248">
        <w:rPr>
          <w:rFonts w:ascii="Times New Roman" w:hAnsi="Times New Roman" w:cs="Times New Roman"/>
          <w:sz w:val="20"/>
          <w:szCs w:val="20"/>
        </w:rPr>
        <w:t xml:space="preserve">                                                 </w:t>
      </w:r>
      <w:r w:rsidRPr="00844248">
        <w:rPr>
          <w:rFonts w:ascii="Times New Roman" w:hAnsi="Times New Roman" w:cs="Times New Roman"/>
          <w:sz w:val="20"/>
          <w:szCs w:val="20"/>
        </w:rPr>
        <w:t xml:space="preserve">      №   82</w:t>
      </w:r>
    </w:p>
    <w:p w:rsidR="0082222B" w:rsidRPr="00844248" w:rsidRDefault="0082222B" w:rsidP="0082222B">
      <w:pPr>
        <w:spacing w:after="0" w:line="240" w:lineRule="auto"/>
        <w:jc w:val="center"/>
        <w:rPr>
          <w:rFonts w:ascii="Times New Roman" w:hAnsi="Times New Roman" w:cs="Times New Roman"/>
          <w:sz w:val="20"/>
          <w:szCs w:val="20"/>
        </w:rPr>
      </w:pPr>
    </w:p>
    <w:p w:rsidR="0082222B" w:rsidRPr="00844248" w:rsidRDefault="0082222B" w:rsidP="0082222B">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Об  установлении  норматива  стоимости  1м</w:t>
      </w:r>
      <w:r w:rsidRPr="00844248">
        <w:rPr>
          <w:rFonts w:ascii="Times New Roman" w:hAnsi="Times New Roman" w:cs="Times New Roman"/>
          <w:sz w:val="20"/>
          <w:szCs w:val="20"/>
          <w:vertAlign w:val="superscript"/>
        </w:rPr>
        <w:t>2</w:t>
      </w:r>
      <w:r w:rsidRPr="00844248">
        <w:rPr>
          <w:rFonts w:ascii="Times New Roman" w:hAnsi="Times New Roman" w:cs="Times New Roman"/>
          <w:sz w:val="20"/>
          <w:szCs w:val="20"/>
        </w:rPr>
        <w:t xml:space="preserve">  </w:t>
      </w:r>
    </w:p>
    <w:p w:rsidR="0082222B" w:rsidRPr="00844248" w:rsidRDefault="0082222B" w:rsidP="0082222B">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 xml:space="preserve">общей  площади  жилья  на   2  квартал  2015  года </w:t>
      </w:r>
      <w:proofErr w:type="gramStart"/>
      <w:r w:rsidRPr="00844248">
        <w:rPr>
          <w:rFonts w:ascii="Times New Roman" w:hAnsi="Times New Roman" w:cs="Times New Roman"/>
          <w:sz w:val="20"/>
          <w:szCs w:val="20"/>
        </w:rPr>
        <w:t>на</w:t>
      </w:r>
      <w:proofErr w:type="gramEnd"/>
      <w:r w:rsidRPr="00844248">
        <w:rPr>
          <w:rFonts w:ascii="Times New Roman" w:hAnsi="Times New Roman" w:cs="Times New Roman"/>
          <w:sz w:val="20"/>
          <w:szCs w:val="20"/>
        </w:rPr>
        <w:t xml:space="preserve"> </w:t>
      </w:r>
    </w:p>
    <w:p w:rsidR="0082222B" w:rsidRPr="00844248" w:rsidRDefault="0082222B" w:rsidP="0082222B">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территории  Кирзинского  сельсовета.</w:t>
      </w:r>
    </w:p>
    <w:p w:rsidR="0082222B" w:rsidRPr="00844248" w:rsidRDefault="0082222B" w:rsidP="0082222B">
      <w:pPr>
        <w:spacing w:after="0" w:line="240" w:lineRule="auto"/>
        <w:ind w:left="360"/>
        <w:jc w:val="both"/>
        <w:rPr>
          <w:rFonts w:ascii="Times New Roman" w:hAnsi="Times New Roman" w:cs="Times New Roman"/>
          <w:sz w:val="20"/>
          <w:szCs w:val="20"/>
        </w:rPr>
      </w:pPr>
    </w:p>
    <w:p w:rsidR="0082222B" w:rsidRPr="00844248" w:rsidRDefault="0082222B" w:rsidP="0082222B">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В связи с  Протестом Прокуратуры  Ордынского  района № 1-443в-07  от  03.06.2015  и  на  основании Приказа Министерства  строительства  и </w:t>
      </w:r>
      <w:proofErr w:type="spellStart"/>
      <w:r w:rsidRPr="00844248">
        <w:rPr>
          <w:rFonts w:ascii="Times New Roman" w:hAnsi="Times New Roman" w:cs="Times New Roman"/>
          <w:sz w:val="20"/>
          <w:szCs w:val="20"/>
        </w:rPr>
        <w:t>жилищно</w:t>
      </w:r>
      <w:proofErr w:type="spellEnd"/>
      <w:r w:rsidRPr="00844248">
        <w:rPr>
          <w:rFonts w:ascii="Times New Roman" w:hAnsi="Times New Roman" w:cs="Times New Roman"/>
          <w:sz w:val="20"/>
          <w:szCs w:val="20"/>
        </w:rPr>
        <w:t xml:space="preserve"> – коммунального  хозяйства  Российской Федерации  № 258/</w:t>
      </w:r>
      <w:proofErr w:type="spellStart"/>
      <w:proofErr w:type="gramStart"/>
      <w:r w:rsidRPr="00844248">
        <w:rPr>
          <w:rFonts w:ascii="Times New Roman" w:hAnsi="Times New Roman" w:cs="Times New Roman"/>
          <w:sz w:val="20"/>
          <w:szCs w:val="20"/>
        </w:rPr>
        <w:t>пр</w:t>
      </w:r>
      <w:proofErr w:type="spellEnd"/>
      <w:proofErr w:type="gramEnd"/>
      <w:r w:rsidRPr="00844248">
        <w:rPr>
          <w:rFonts w:ascii="Times New Roman" w:hAnsi="Times New Roman" w:cs="Times New Roman"/>
          <w:sz w:val="20"/>
          <w:szCs w:val="20"/>
        </w:rPr>
        <w:t xml:space="preserve">   от   08.04.2015 года </w:t>
      </w:r>
    </w:p>
    <w:p w:rsidR="0082222B" w:rsidRPr="00844248" w:rsidRDefault="0082222B" w:rsidP="0082222B">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ПОСТАНОВЛЯЮ:</w:t>
      </w:r>
    </w:p>
    <w:p w:rsidR="0082222B" w:rsidRPr="00844248" w:rsidRDefault="0082222B" w:rsidP="0082222B">
      <w:pPr>
        <w:pStyle w:val="a9"/>
        <w:numPr>
          <w:ilvl w:val="0"/>
          <w:numId w:val="37"/>
        </w:numPr>
        <w:ind w:left="0" w:firstLine="0"/>
        <w:jc w:val="both"/>
        <w:rPr>
          <w:sz w:val="20"/>
          <w:szCs w:val="20"/>
        </w:rPr>
      </w:pPr>
      <w:proofErr w:type="gramStart"/>
      <w:r w:rsidRPr="00844248">
        <w:rPr>
          <w:sz w:val="20"/>
          <w:szCs w:val="20"/>
        </w:rPr>
        <w:t xml:space="preserve">Утвердить  среднюю  рыночную  стоимость  1  квадратного  метра общей  площади  жилья (в  рублях)  по  муниципальному  образованию  </w:t>
      </w:r>
      <w:proofErr w:type="spellStart"/>
      <w:r w:rsidRPr="00844248">
        <w:rPr>
          <w:sz w:val="20"/>
          <w:szCs w:val="20"/>
        </w:rPr>
        <w:t>Кирзинский</w:t>
      </w:r>
      <w:proofErr w:type="spellEnd"/>
      <w:r w:rsidRPr="00844248">
        <w:rPr>
          <w:sz w:val="20"/>
          <w:szCs w:val="20"/>
        </w:rPr>
        <w:t xml:space="preserve">  сельсовет  Ордынского района Новосибирской области на  2 квартал   2015  года  для  расчета  размеров  социальных  выплат, выделяемых  для  всех  категорий  граждан, которым  указанные  социальные  выплаты  предоставляются  за  счет  средств  федерального  бюджета  на  приобретение  жилых  помещений, в размере  18000 рублей.</w:t>
      </w:r>
      <w:proofErr w:type="gramEnd"/>
    </w:p>
    <w:p w:rsidR="0082222B" w:rsidRPr="00844248" w:rsidRDefault="0082222B" w:rsidP="0082222B">
      <w:pPr>
        <w:pStyle w:val="a9"/>
        <w:numPr>
          <w:ilvl w:val="0"/>
          <w:numId w:val="37"/>
        </w:numPr>
        <w:ind w:left="0" w:firstLine="0"/>
        <w:jc w:val="both"/>
        <w:rPr>
          <w:sz w:val="20"/>
          <w:szCs w:val="20"/>
        </w:rPr>
      </w:pPr>
      <w:r w:rsidRPr="00844248">
        <w:rPr>
          <w:sz w:val="20"/>
          <w:szCs w:val="20"/>
        </w:rPr>
        <w:t>Со дня  вступления  в силу  настоящего  постановления  признать  утратившим силу  Постановление  администрации  Кирзинского сельсовета Ордынского района Новосибирской области № 63  от  30.04.2015 года «Об  установлении  норматива  стоимости  1 м</w:t>
      </w:r>
      <w:proofErr w:type="gramStart"/>
      <w:r w:rsidRPr="00844248">
        <w:rPr>
          <w:sz w:val="20"/>
          <w:szCs w:val="20"/>
          <w:vertAlign w:val="superscript"/>
        </w:rPr>
        <w:t>2</w:t>
      </w:r>
      <w:proofErr w:type="gramEnd"/>
      <w:r w:rsidRPr="00844248">
        <w:rPr>
          <w:sz w:val="20"/>
          <w:szCs w:val="20"/>
        </w:rPr>
        <w:t xml:space="preserve"> общей  площади  жилья   на первое  полугодие  2015  года  на  территории  Кирзинского сельсовета».</w:t>
      </w:r>
    </w:p>
    <w:p w:rsidR="0082222B" w:rsidRPr="00844248" w:rsidRDefault="0082222B" w:rsidP="0082222B">
      <w:pPr>
        <w:pStyle w:val="a9"/>
        <w:numPr>
          <w:ilvl w:val="0"/>
          <w:numId w:val="37"/>
        </w:numPr>
        <w:ind w:left="0" w:firstLine="0"/>
        <w:jc w:val="both"/>
        <w:rPr>
          <w:sz w:val="20"/>
          <w:szCs w:val="20"/>
        </w:rPr>
      </w:pPr>
      <w:r w:rsidRPr="00844248">
        <w:rPr>
          <w:sz w:val="20"/>
          <w:szCs w:val="20"/>
        </w:rPr>
        <w:t>Опубликовать  настоящее  постановление  в  печатном  издании  «</w:t>
      </w:r>
      <w:proofErr w:type="spellStart"/>
      <w:r w:rsidRPr="00844248">
        <w:rPr>
          <w:sz w:val="20"/>
          <w:szCs w:val="20"/>
        </w:rPr>
        <w:t>Кирзинский</w:t>
      </w:r>
      <w:proofErr w:type="spellEnd"/>
      <w:r w:rsidRPr="00844248">
        <w:rPr>
          <w:sz w:val="20"/>
          <w:szCs w:val="20"/>
        </w:rPr>
        <w:t xml:space="preserve"> вестник»  и  на официальном  сайте  администрации  Кирзинского сельсовета.</w:t>
      </w:r>
    </w:p>
    <w:p w:rsidR="0082222B" w:rsidRPr="00844248" w:rsidRDefault="0082222B" w:rsidP="0082222B">
      <w:pPr>
        <w:pStyle w:val="a9"/>
        <w:numPr>
          <w:ilvl w:val="0"/>
          <w:numId w:val="37"/>
        </w:numPr>
        <w:ind w:left="0" w:firstLine="0"/>
        <w:jc w:val="both"/>
        <w:rPr>
          <w:sz w:val="20"/>
          <w:szCs w:val="20"/>
        </w:rPr>
      </w:pPr>
      <w:proofErr w:type="gramStart"/>
      <w:r w:rsidRPr="00844248">
        <w:rPr>
          <w:sz w:val="20"/>
          <w:szCs w:val="20"/>
        </w:rPr>
        <w:t>Контроль за</w:t>
      </w:r>
      <w:proofErr w:type="gramEnd"/>
      <w:r w:rsidRPr="00844248">
        <w:rPr>
          <w:sz w:val="20"/>
          <w:szCs w:val="20"/>
        </w:rPr>
        <w:t xml:space="preserve">   исполнением  постановления  возложить    на  специалиста  1-го разряда Кирзинского  сельсовета  Наталью Алексеевну  Быкову.</w:t>
      </w:r>
    </w:p>
    <w:p w:rsidR="0082222B" w:rsidRPr="00844248" w:rsidRDefault="0082222B" w:rsidP="0082222B">
      <w:pPr>
        <w:spacing w:after="0" w:line="240" w:lineRule="auto"/>
        <w:jc w:val="both"/>
        <w:rPr>
          <w:rFonts w:ascii="Times New Roman" w:hAnsi="Times New Roman" w:cs="Times New Roman"/>
          <w:sz w:val="20"/>
          <w:szCs w:val="20"/>
        </w:rPr>
      </w:pPr>
    </w:p>
    <w:p w:rsidR="0082222B" w:rsidRPr="00844248" w:rsidRDefault="0082222B" w:rsidP="0082222B">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   Глава  Кирзинского сельсовета</w:t>
      </w:r>
    </w:p>
    <w:p w:rsidR="0082222B" w:rsidRPr="00844248" w:rsidRDefault="0082222B" w:rsidP="0082222B">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    Ордынского  района</w:t>
      </w:r>
    </w:p>
    <w:p w:rsidR="0082222B" w:rsidRPr="00844248" w:rsidRDefault="0082222B" w:rsidP="0082222B">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    Новосибирской области                                                                            </w:t>
      </w:r>
      <w:proofErr w:type="spellStart"/>
      <w:r w:rsidRPr="00844248">
        <w:rPr>
          <w:rFonts w:ascii="Times New Roman" w:hAnsi="Times New Roman" w:cs="Times New Roman"/>
          <w:sz w:val="20"/>
          <w:szCs w:val="20"/>
        </w:rPr>
        <w:t>Т.В.Чичина</w:t>
      </w:r>
      <w:proofErr w:type="spellEnd"/>
      <w:r w:rsidRPr="00844248">
        <w:rPr>
          <w:rFonts w:ascii="Times New Roman" w:hAnsi="Times New Roman" w:cs="Times New Roman"/>
          <w:sz w:val="20"/>
          <w:szCs w:val="20"/>
        </w:rPr>
        <w:t xml:space="preserve">                                     </w:t>
      </w:r>
    </w:p>
    <w:p w:rsidR="0082222B" w:rsidRPr="00844248" w:rsidRDefault="0082222B" w:rsidP="0082222B">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                                                                                                                 </w:t>
      </w:r>
    </w:p>
    <w:p w:rsidR="0082222B" w:rsidRPr="0082222B" w:rsidRDefault="0082222B" w:rsidP="0082222B">
      <w:pPr>
        <w:spacing w:after="0" w:line="240" w:lineRule="auto"/>
        <w:ind w:firstLine="547"/>
        <w:jc w:val="center"/>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АДМИНИСТРАЦИЯ</w:t>
      </w:r>
    </w:p>
    <w:p w:rsidR="001F4390" w:rsidRDefault="0082222B" w:rsidP="0082222B">
      <w:pPr>
        <w:spacing w:after="0" w:line="240" w:lineRule="auto"/>
        <w:ind w:firstLine="547"/>
        <w:jc w:val="center"/>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 xml:space="preserve">КИРЗИНСКОГО СЕЛЬСОВЕТА </w:t>
      </w:r>
    </w:p>
    <w:p w:rsidR="0082222B" w:rsidRPr="0082222B" w:rsidRDefault="0082222B" w:rsidP="0082222B">
      <w:pPr>
        <w:spacing w:after="0" w:line="240" w:lineRule="auto"/>
        <w:ind w:firstLine="547"/>
        <w:jc w:val="center"/>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ОРДЫНСКОГО РАЙОНА НОВОСИБИРСКОЙ ОБЛАСТИ</w:t>
      </w:r>
    </w:p>
    <w:p w:rsidR="0082222B" w:rsidRPr="0082222B" w:rsidRDefault="0082222B" w:rsidP="0082222B">
      <w:pPr>
        <w:spacing w:line="240" w:lineRule="auto"/>
        <w:jc w:val="center"/>
        <w:rPr>
          <w:rFonts w:ascii="Times New Roman" w:eastAsia="Times New Roman" w:hAnsi="Times New Roman"/>
          <w:bCs/>
          <w:kern w:val="36"/>
          <w:sz w:val="20"/>
          <w:szCs w:val="20"/>
        </w:rPr>
      </w:pPr>
    </w:p>
    <w:p w:rsidR="0082222B" w:rsidRPr="0082222B" w:rsidRDefault="0082222B" w:rsidP="0082222B">
      <w:pPr>
        <w:spacing w:line="240" w:lineRule="auto"/>
        <w:ind w:firstLine="547"/>
        <w:jc w:val="center"/>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ПОСТАНОВЛЕНИЕ</w:t>
      </w:r>
    </w:p>
    <w:p w:rsidR="0082222B" w:rsidRPr="0082222B" w:rsidRDefault="0082222B" w:rsidP="0082222B">
      <w:pPr>
        <w:spacing w:line="240" w:lineRule="auto"/>
        <w:jc w:val="center"/>
        <w:rPr>
          <w:rFonts w:ascii="Times New Roman" w:eastAsia="Times New Roman" w:hAnsi="Times New Roman"/>
          <w:bCs/>
          <w:kern w:val="36"/>
          <w:sz w:val="20"/>
          <w:szCs w:val="20"/>
        </w:rPr>
      </w:pPr>
    </w:p>
    <w:p w:rsidR="0082222B" w:rsidRPr="0082222B" w:rsidRDefault="0082222B" w:rsidP="0082222B">
      <w:pPr>
        <w:spacing w:line="240" w:lineRule="auto"/>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 xml:space="preserve">01.06.2015                                                                            </w:t>
      </w:r>
      <w:r w:rsidR="001F4390">
        <w:rPr>
          <w:rFonts w:ascii="Times New Roman" w:eastAsia="Times New Roman" w:hAnsi="Times New Roman"/>
          <w:bCs/>
          <w:kern w:val="36"/>
          <w:sz w:val="20"/>
          <w:szCs w:val="20"/>
        </w:rPr>
        <w:t xml:space="preserve">                                                       </w:t>
      </w:r>
      <w:r w:rsidRPr="0082222B">
        <w:rPr>
          <w:rFonts w:ascii="Times New Roman" w:eastAsia="Times New Roman" w:hAnsi="Times New Roman"/>
          <w:bCs/>
          <w:kern w:val="36"/>
          <w:sz w:val="20"/>
          <w:szCs w:val="20"/>
        </w:rPr>
        <w:t xml:space="preserve">                          № 79</w:t>
      </w:r>
    </w:p>
    <w:p w:rsidR="0082222B" w:rsidRPr="0082222B" w:rsidRDefault="0082222B" w:rsidP="0082222B">
      <w:pPr>
        <w:spacing w:line="240" w:lineRule="auto"/>
        <w:ind w:firstLine="547"/>
        <w:jc w:val="center"/>
        <w:rPr>
          <w:rFonts w:ascii="Times New Roman" w:eastAsia="Times New Roman" w:hAnsi="Times New Roman"/>
          <w:bCs/>
          <w:kern w:val="36"/>
          <w:sz w:val="20"/>
          <w:szCs w:val="20"/>
        </w:rPr>
      </w:pPr>
    </w:p>
    <w:p w:rsidR="0082222B" w:rsidRPr="0082222B" w:rsidRDefault="0082222B" w:rsidP="0082222B">
      <w:pPr>
        <w:spacing w:line="240" w:lineRule="auto"/>
        <w:ind w:firstLine="709"/>
        <w:jc w:val="center"/>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Об утверждении Порядка оформления плановых (рейдовых) заданий и их содержания и Порядка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Кирзинского сельсовета Ордынского района Новосибирской области</w:t>
      </w:r>
    </w:p>
    <w:p w:rsidR="0082222B" w:rsidRPr="0082222B" w:rsidRDefault="0082222B" w:rsidP="0082222B">
      <w:pPr>
        <w:spacing w:after="0" w:line="240" w:lineRule="auto"/>
        <w:ind w:firstLine="709"/>
        <w:rPr>
          <w:rFonts w:ascii="Times New Roman" w:eastAsia="Times New Roman" w:hAnsi="Times New Roman"/>
          <w:sz w:val="20"/>
          <w:szCs w:val="20"/>
        </w:rPr>
      </w:pPr>
      <w:r w:rsidRPr="0082222B">
        <w:rPr>
          <w:rFonts w:ascii="Times New Roman" w:eastAsia="Times New Roman" w:hAnsi="Times New Roman"/>
          <w:sz w:val="20"/>
          <w:szCs w:val="20"/>
        </w:rPr>
        <w:t xml:space="preserve"> </w:t>
      </w:r>
    </w:p>
    <w:p w:rsidR="0082222B" w:rsidRPr="0082222B" w:rsidRDefault="0082222B" w:rsidP="0082222B">
      <w:pPr>
        <w:spacing w:after="0" w:line="240" w:lineRule="auto"/>
        <w:ind w:firstLine="709"/>
        <w:contextualSpacing/>
        <w:jc w:val="both"/>
        <w:rPr>
          <w:rFonts w:ascii="Times New Roman" w:eastAsia="Times New Roman" w:hAnsi="Times New Roman"/>
          <w:sz w:val="20"/>
          <w:szCs w:val="20"/>
        </w:rPr>
      </w:pPr>
      <w:r w:rsidRPr="0082222B">
        <w:rPr>
          <w:rFonts w:ascii="Times New Roman" w:eastAsia="Times New Roman" w:hAnsi="Times New Roman"/>
          <w:sz w:val="20"/>
          <w:szCs w:val="20"/>
        </w:rPr>
        <w:lastRenderedPageBreak/>
        <w:t xml:space="preserve">В соответствии с </w:t>
      </w:r>
      <w:hyperlink r:id="rId6" w:history="1">
        <w:r w:rsidRPr="0082222B">
          <w:rPr>
            <w:rFonts w:ascii="Times New Roman" w:eastAsia="Times New Roman" w:hAnsi="Times New Roman"/>
            <w:sz w:val="20"/>
            <w:szCs w:val="20"/>
          </w:rPr>
          <w:t>Земельным кодексом Российской Федерации</w:t>
        </w:r>
      </w:hyperlink>
      <w:r w:rsidRPr="0082222B">
        <w:rPr>
          <w:rFonts w:ascii="Times New Roman" w:eastAsia="Times New Roman" w:hAnsi="Times New Roman"/>
          <w:sz w:val="20"/>
          <w:szCs w:val="20"/>
        </w:rPr>
        <w:t xml:space="preserve">, Федеральным законом от </w:t>
      </w:r>
      <w:hyperlink r:id="rId7" w:history="1">
        <w:r w:rsidRPr="0082222B">
          <w:rPr>
            <w:rFonts w:ascii="Times New Roman" w:eastAsia="Times New Roman" w:hAnsi="Times New Roman"/>
            <w:sz w:val="20"/>
            <w:szCs w:val="20"/>
          </w:rPr>
          <w:t>06.10.2003 N 131-ФЗ</w:t>
        </w:r>
      </w:hyperlink>
      <w:r w:rsidRPr="0082222B">
        <w:rPr>
          <w:rFonts w:ascii="Times New Roman" w:eastAsia="Times New Roman" w:hAnsi="Times New Roman"/>
          <w:sz w:val="20"/>
          <w:szCs w:val="20"/>
        </w:rPr>
        <w:t xml:space="preserve"> "Об общих принципах организации местного самоуправления в Российской Федерации", статьей 13.2. Федерального закона от </w:t>
      </w:r>
      <w:hyperlink r:id="rId8" w:history="1">
        <w:r w:rsidRPr="0082222B">
          <w:rPr>
            <w:rFonts w:ascii="Times New Roman" w:eastAsia="Times New Roman" w:hAnsi="Times New Roman"/>
            <w:sz w:val="20"/>
            <w:szCs w:val="20"/>
          </w:rPr>
          <w:t>26.12.2008 № 294-ФЗ</w:t>
        </w:r>
      </w:hyperlink>
      <w:r w:rsidRPr="0082222B">
        <w:rPr>
          <w:rFonts w:ascii="Times New Roman" w:eastAsia="Times New Roman" w:hAnsi="Times New Roman"/>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Кирзинского</w:t>
      </w:r>
      <w:r w:rsidRPr="0082222B">
        <w:rPr>
          <w:rFonts w:ascii="Times New Roman" w:eastAsia="Times New Roman" w:hAnsi="Times New Roman"/>
          <w:bCs/>
          <w:kern w:val="36"/>
          <w:sz w:val="20"/>
          <w:szCs w:val="20"/>
        </w:rPr>
        <w:t xml:space="preserve"> сельсовета Ордынского района Новосибирской области</w:t>
      </w:r>
      <w:r w:rsidRPr="0082222B">
        <w:rPr>
          <w:rFonts w:ascii="Times New Roman" w:eastAsia="Times New Roman" w:hAnsi="Times New Roman"/>
          <w:sz w:val="20"/>
          <w:szCs w:val="20"/>
        </w:rPr>
        <w:t xml:space="preserve"> администрация  постановляет: </w:t>
      </w:r>
    </w:p>
    <w:p w:rsidR="0082222B" w:rsidRPr="0082222B" w:rsidRDefault="0082222B" w:rsidP="0082222B">
      <w:pPr>
        <w:spacing w:after="0" w:line="240" w:lineRule="auto"/>
        <w:ind w:firstLine="709"/>
        <w:contextualSpacing/>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1. Утвердить Порядок </w:t>
      </w:r>
      <w:r w:rsidRPr="0082222B">
        <w:rPr>
          <w:rStyle w:val="ad"/>
          <w:rFonts w:ascii="Times New Roman" w:hAnsi="Times New Roman"/>
          <w:b w:val="0"/>
          <w:sz w:val="20"/>
          <w:szCs w:val="20"/>
        </w:rPr>
        <w:t>оформления и содержания плановых (рейдовых) заданий и оформления результатов плановых (рейдовых) осмотров, обследований при осуществлении муниципального земельного контроля</w:t>
      </w:r>
      <w:r w:rsidRPr="0082222B">
        <w:rPr>
          <w:rFonts w:ascii="Times New Roman" w:eastAsia="Times New Roman" w:hAnsi="Times New Roman"/>
          <w:sz w:val="20"/>
          <w:szCs w:val="20"/>
        </w:rPr>
        <w:t xml:space="preserve"> на территории Кирзинского</w:t>
      </w:r>
      <w:r w:rsidRPr="0082222B">
        <w:rPr>
          <w:rFonts w:ascii="Times New Roman" w:eastAsia="Times New Roman" w:hAnsi="Times New Roman"/>
          <w:bCs/>
          <w:kern w:val="36"/>
          <w:sz w:val="20"/>
          <w:szCs w:val="20"/>
        </w:rPr>
        <w:t xml:space="preserve"> сельсовета Ордынского района Новосибирской области</w:t>
      </w:r>
      <w:r w:rsidRPr="0082222B">
        <w:rPr>
          <w:rFonts w:ascii="Times New Roman" w:eastAsia="Times New Roman" w:hAnsi="Times New Roman"/>
          <w:sz w:val="20"/>
          <w:szCs w:val="20"/>
        </w:rPr>
        <w:t xml:space="preserve"> согласно приложению  к настоящему постановлению.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2. Настоящее постановление вступает в силу со дня его официального опубликования  в периодическом печатном издании «</w:t>
      </w:r>
      <w:proofErr w:type="spellStart"/>
      <w:r w:rsidRPr="0082222B">
        <w:rPr>
          <w:rFonts w:ascii="Times New Roman" w:eastAsia="Times New Roman" w:hAnsi="Times New Roman"/>
          <w:sz w:val="20"/>
          <w:szCs w:val="20"/>
        </w:rPr>
        <w:t>Кирзинский</w:t>
      </w:r>
      <w:proofErr w:type="spellEnd"/>
      <w:r w:rsidRPr="0082222B">
        <w:rPr>
          <w:rFonts w:ascii="Times New Roman" w:eastAsia="Times New Roman" w:hAnsi="Times New Roman"/>
          <w:sz w:val="20"/>
          <w:szCs w:val="20"/>
        </w:rPr>
        <w:t xml:space="preserve"> вестник».</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3. </w:t>
      </w:r>
      <w:proofErr w:type="gramStart"/>
      <w:r w:rsidRPr="0082222B">
        <w:rPr>
          <w:rFonts w:ascii="Times New Roman" w:eastAsia="Times New Roman" w:hAnsi="Times New Roman"/>
          <w:sz w:val="20"/>
          <w:szCs w:val="20"/>
        </w:rPr>
        <w:t>Разместить</w:t>
      </w:r>
      <w:proofErr w:type="gramEnd"/>
      <w:r w:rsidRPr="0082222B">
        <w:rPr>
          <w:rFonts w:ascii="Times New Roman" w:eastAsia="Times New Roman" w:hAnsi="Times New Roman"/>
          <w:sz w:val="20"/>
          <w:szCs w:val="20"/>
        </w:rPr>
        <w:t xml:space="preserve"> данное постановление на официальном сайте  администрации Кирзинского  сельсовета Ордынского  района Новосибирской области.</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4. </w:t>
      </w:r>
      <w:proofErr w:type="gramStart"/>
      <w:r w:rsidRPr="0082222B">
        <w:rPr>
          <w:rFonts w:ascii="Times New Roman" w:eastAsia="Times New Roman" w:hAnsi="Times New Roman"/>
          <w:sz w:val="20"/>
          <w:szCs w:val="20"/>
        </w:rPr>
        <w:t>Контроль за</w:t>
      </w:r>
      <w:proofErr w:type="gramEnd"/>
      <w:r w:rsidRPr="0082222B">
        <w:rPr>
          <w:rFonts w:ascii="Times New Roman" w:eastAsia="Times New Roman" w:hAnsi="Times New Roman"/>
          <w:sz w:val="20"/>
          <w:szCs w:val="20"/>
        </w:rPr>
        <w:t xml:space="preserve"> исполнением настоящего постановления возложить на заместителя главы администрации Кирзинского сельсовета.</w:t>
      </w:r>
    </w:p>
    <w:p w:rsidR="0082222B" w:rsidRPr="0082222B" w:rsidRDefault="0082222B" w:rsidP="0082222B">
      <w:pPr>
        <w:spacing w:after="0" w:line="240" w:lineRule="auto"/>
        <w:ind w:firstLine="709"/>
        <w:jc w:val="both"/>
        <w:rPr>
          <w:rFonts w:ascii="Times New Roman" w:eastAsia="Times New Roman" w:hAnsi="Times New Roman"/>
          <w:sz w:val="20"/>
          <w:szCs w:val="20"/>
        </w:rPr>
      </w:pPr>
    </w:p>
    <w:p w:rsidR="0082222B" w:rsidRPr="0082222B" w:rsidRDefault="0082222B" w:rsidP="0082222B">
      <w:pPr>
        <w:spacing w:after="0" w:line="240" w:lineRule="auto"/>
        <w:ind w:firstLine="709"/>
        <w:jc w:val="both"/>
        <w:rPr>
          <w:rFonts w:ascii="Times New Roman" w:eastAsia="Times New Roman" w:hAnsi="Times New Roman"/>
          <w:sz w:val="20"/>
          <w:szCs w:val="20"/>
        </w:rPr>
      </w:pPr>
    </w:p>
    <w:p w:rsidR="0082222B" w:rsidRPr="0082222B" w:rsidRDefault="0082222B" w:rsidP="0082222B">
      <w:pPr>
        <w:spacing w:after="0" w:line="240" w:lineRule="auto"/>
        <w:jc w:val="both"/>
        <w:rPr>
          <w:rFonts w:ascii="Times New Roman" w:eastAsia="Times New Roman" w:hAnsi="Times New Roman"/>
          <w:bCs/>
          <w:kern w:val="36"/>
          <w:sz w:val="20"/>
          <w:szCs w:val="20"/>
        </w:rPr>
      </w:pPr>
      <w:r w:rsidRPr="0082222B">
        <w:rPr>
          <w:rFonts w:ascii="Times New Roman" w:eastAsia="Times New Roman" w:hAnsi="Times New Roman"/>
          <w:sz w:val="20"/>
          <w:szCs w:val="20"/>
        </w:rPr>
        <w:t>Глава Кирзинского</w:t>
      </w:r>
      <w:r w:rsidRPr="0082222B">
        <w:rPr>
          <w:rFonts w:ascii="Times New Roman" w:eastAsia="Times New Roman" w:hAnsi="Times New Roman"/>
          <w:bCs/>
          <w:kern w:val="36"/>
          <w:sz w:val="20"/>
          <w:szCs w:val="20"/>
        </w:rPr>
        <w:t xml:space="preserve"> сельсовета                                                     Т.В. </w:t>
      </w:r>
      <w:proofErr w:type="spellStart"/>
      <w:r w:rsidRPr="0082222B">
        <w:rPr>
          <w:rFonts w:ascii="Times New Roman" w:eastAsia="Times New Roman" w:hAnsi="Times New Roman"/>
          <w:bCs/>
          <w:kern w:val="36"/>
          <w:sz w:val="20"/>
          <w:szCs w:val="20"/>
        </w:rPr>
        <w:t>Чичина</w:t>
      </w:r>
      <w:proofErr w:type="spellEnd"/>
    </w:p>
    <w:p w:rsidR="0082222B" w:rsidRPr="0082222B" w:rsidRDefault="0082222B" w:rsidP="0082222B">
      <w:pPr>
        <w:spacing w:after="0" w:line="240" w:lineRule="auto"/>
        <w:jc w:val="both"/>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 xml:space="preserve">Ордынского района </w:t>
      </w:r>
    </w:p>
    <w:p w:rsidR="0082222B" w:rsidRPr="0082222B" w:rsidRDefault="0082222B" w:rsidP="0082222B">
      <w:pPr>
        <w:spacing w:after="0" w:line="240" w:lineRule="auto"/>
        <w:jc w:val="both"/>
        <w:rPr>
          <w:rFonts w:ascii="Times New Roman" w:eastAsia="Times New Roman" w:hAnsi="Times New Roman"/>
          <w:sz w:val="20"/>
          <w:szCs w:val="20"/>
        </w:rPr>
      </w:pPr>
      <w:r w:rsidRPr="0082222B">
        <w:rPr>
          <w:rFonts w:ascii="Times New Roman" w:eastAsia="Times New Roman" w:hAnsi="Times New Roman"/>
          <w:bCs/>
          <w:kern w:val="36"/>
          <w:sz w:val="20"/>
          <w:szCs w:val="20"/>
        </w:rPr>
        <w:t>Новосибирской области</w:t>
      </w:r>
    </w:p>
    <w:p w:rsidR="0082222B" w:rsidRPr="0082222B" w:rsidRDefault="0082222B" w:rsidP="0082222B">
      <w:pPr>
        <w:spacing w:after="0" w:line="240" w:lineRule="auto"/>
        <w:jc w:val="right"/>
        <w:rPr>
          <w:rFonts w:ascii="Times New Roman" w:eastAsia="Times New Roman" w:hAnsi="Times New Roman"/>
          <w:sz w:val="20"/>
          <w:szCs w:val="20"/>
        </w:rPr>
      </w:pPr>
    </w:p>
    <w:p w:rsidR="0082222B" w:rsidRPr="0082222B" w:rsidRDefault="0082222B" w:rsidP="0082222B">
      <w:pPr>
        <w:spacing w:after="0" w:line="240" w:lineRule="auto"/>
        <w:jc w:val="right"/>
        <w:rPr>
          <w:rFonts w:ascii="Times New Roman" w:eastAsia="Times New Roman" w:hAnsi="Times New Roman"/>
          <w:sz w:val="20"/>
          <w:szCs w:val="20"/>
        </w:rPr>
      </w:pPr>
    </w:p>
    <w:p w:rsidR="0082222B" w:rsidRPr="0082222B" w:rsidRDefault="0082222B" w:rsidP="0082222B">
      <w:pPr>
        <w:spacing w:after="0" w:line="240" w:lineRule="auto"/>
        <w:jc w:val="right"/>
        <w:rPr>
          <w:rFonts w:ascii="Times New Roman" w:eastAsia="Times New Roman" w:hAnsi="Times New Roman"/>
          <w:sz w:val="20"/>
          <w:szCs w:val="20"/>
        </w:rPr>
      </w:pPr>
      <w:r w:rsidRPr="0082222B">
        <w:rPr>
          <w:rFonts w:ascii="Times New Roman" w:eastAsia="Times New Roman" w:hAnsi="Times New Roman"/>
          <w:sz w:val="20"/>
          <w:szCs w:val="20"/>
        </w:rPr>
        <w:t>Приложение</w:t>
      </w:r>
      <w:r w:rsidRPr="0082222B">
        <w:rPr>
          <w:rFonts w:ascii="Times New Roman" w:eastAsia="Times New Roman" w:hAnsi="Times New Roman"/>
          <w:sz w:val="20"/>
          <w:szCs w:val="20"/>
        </w:rPr>
        <w:br/>
        <w:t xml:space="preserve">к постановлению администрации </w:t>
      </w:r>
    </w:p>
    <w:p w:rsidR="0082222B" w:rsidRPr="0082222B" w:rsidRDefault="0082222B" w:rsidP="0082222B">
      <w:pPr>
        <w:spacing w:after="0" w:line="240" w:lineRule="auto"/>
        <w:jc w:val="right"/>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Кирзинского  сельсовета</w:t>
      </w:r>
    </w:p>
    <w:p w:rsidR="0082222B" w:rsidRPr="0082222B" w:rsidRDefault="0082222B" w:rsidP="0082222B">
      <w:pPr>
        <w:spacing w:after="0" w:line="240" w:lineRule="auto"/>
        <w:jc w:val="right"/>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 xml:space="preserve"> Ордынского района </w:t>
      </w:r>
    </w:p>
    <w:p w:rsidR="0082222B" w:rsidRPr="0082222B" w:rsidRDefault="0082222B" w:rsidP="0082222B">
      <w:pPr>
        <w:spacing w:after="0" w:line="240" w:lineRule="auto"/>
        <w:jc w:val="right"/>
        <w:rPr>
          <w:rFonts w:ascii="Times New Roman" w:eastAsia="Times New Roman" w:hAnsi="Times New Roman"/>
          <w:bCs/>
          <w:kern w:val="36"/>
          <w:sz w:val="20"/>
          <w:szCs w:val="20"/>
        </w:rPr>
      </w:pPr>
      <w:r w:rsidRPr="0082222B">
        <w:rPr>
          <w:rFonts w:ascii="Times New Roman" w:eastAsia="Times New Roman" w:hAnsi="Times New Roman"/>
          <w:bCs/>
          <w:kern w:val="36"/>
          <w:sz w:val="20"/>
          <w:szCs w:val="20"/>
        </w:rPr>
        <w:t>Новосибирской области</w:t>
      </w:r>
    </w:p>
    <w:p w:rsidR="0082222B" w:rsidRPr="0082222B" w:rsidRDefault="0082222B" w:rsidP="0082222B">
      <w:pPr>
        <w:spacing w:after="0" w:line="240" w:lineRule="auto"/>
        <w:jc w:val="right"/>
        <w:rPr>
          <w:rFonts w:ascii="Times New Roman" w:eastAsia="Times New Roman" w:hAnsi="Times New Roman"/>
          <w:sz w:val="20"/>
          <w:szCs w:val="20"/>
        </w:rPr>
      </w:pPr>
      <w:r w:rsidRPr="0082222B">
        <w:rPr>
          <w:rFonts w:ascii="Times New Roman" w:eastAsia="Times New Roman" w:hAnsi="Times New Roman"/>
          <w:bCs/>
          <w:kern w:val="36"/>
          <w:sz w:val="20"/>
          <w:szCs w:val="20"/>
        </w:rPr>
        <w:t>от   01.06.2015 № 79</w:t>
      </w:r>
    </w:p>
    <w:p w:rsidR="0082222B" w:rsidRPr="0082222B" w:rsidRDefault="0082222B" w:rsidP="0082222B">
      <w:pPr>
        <w:pStyle w:val="ab"/>
        <w:spacing w:before="0" w:beforeAutospacing="0" w:after="0" w:afterAutospacing="0"/>
        <w:jc w:val="center"/>
        <w:rPr>
          <w:rStyle w:val="ad"/>
          <w:b w:val="0"/>
          <w:color w:val="000000"/>
          <w:sz w:val="20"/>
          <w:szCs w:val="20"/>
        </w:rPr>
      </w:pPr>
    </w:p>
    <w:p w:rsidR="0082222B" w:rsidRPr="0082222B" w:rsidRDefault="0082222B" w:rsidP="0082222B">
      <w:pPr>
        <w:pStyle w:val="ab"/>
        <w:spacing w:before="0" w:beforeAutospacing="0" w:after="0" w:afterAutospacing="0"/>
        <w:jc w:val="center"/>
        <w:rPr>
          <w:rStyle w:val="ad"/>
          <w:b w:val="0"/>
          <w:color w:val="000000"/>
          <w:sz w:val="20"/>
          <w:szCs w:val="20"/>
        </w:rPr>
      </w:pPr>
    </w:p>
    <w:p w:rsidR="0082222B" w:rsidRPr="0082222B" w:rsidRDefault="0082222B" w:rsidP="0082222B">
      <w:pPr>
        <w:pStyle w:val="ab"/>
        <w:spacing w:before="0" w:beforeAutospacing="0" w:after="0" w:afterAutospacing="0"/>
        <w:jc w:val="center"/>
        <w:rPr>
          <w:b/>
          <w:sz w:val="20"/>
          <w:szCs w:val="20"/>
        </w:rPr>
      </w:pPr>
      <w:r w:rsidRPr="0082222B">
        <w:rPr>
          <w:rStyle w:val="ad"/>
          <w:b w:val="0"/>
          <w:color w:val="000000"/>
          <w:sz w:val="20"/>
          <w:szCs w:val="20"/>
        </w:rPr>
        <w:t>ПОРЯДОК</w:t>
      </w:r>
    </w:p>
    <w:p w:rsidR="0082222B" w:rsidRPr="0082222B" w:rsidRDefault="0082222B" w:rsidP="0082222B">
      <w:pPr>
        <w:pStyle w:val="ab"/>
        <w:spacing w:before="0" w:beforeAutospacing="0" w:after="0" w:afterAutospacing="0"/>
        <w:jc w:val="center"/>
        <w:rPr>
          <w:sz w:val="20"/>
          <w:szCs w:val="20"/>
        </w:rPr>
      </w:pPr>
      <w:r w:rsidRPr="0082222B">
        <w:rPr>
          <w:rStyle w:val="ad"/>
          <w:b w:val="0"/>
          <w:color w:val="000000"/>
          <w:sz w:val="20"/>
          <w:szCs w:val="20"/>
        </w:rPr>
        <w:t>оформления и содержания плановых (рейдовых) заданий и оформления результатов плановых (рейдовых) осмотров, обследований при осуществлении муниципального земельного контроля на территории</w:t>
      </w:r>
      <w:r w:rsidRPr="0082222B">
        <w:rPr>
          <w:rStyle w:val="ad"/>
          <w:color w:val="000000"/>
          <w:sz w:val="20"/>
          <w:szCs w:val="20"/>
        </w:rPr>
        <w:t xml:space="preserve">  </w:t>
      </w:r>
      <w:r w:rsidRPr="0082222B">
        <w:rPr>
          <w:rStyle w:val="ad"/>
          <w:b w:val="0"/>
          <w:color w:val="000000"/>
          <w:sz w:val="20"/>
          <w:szCs w:val="20"/>
        </w:rPr>
        <w:t>Кирзинского</w:t>
      </w:r>
      <w:r w:rsidRPr="0082222B">
        <w:rPr>
          <w:bCs/>
          <w:kern w:val="36"/>
          <w:sz w:val="20"/>
          <w:szCs w:val="20"/>
        </w:rPr>
        <w:t xml:space="preserve"> сельсовета Ордынского района Новосибирской области</w:t>
      </w:r>
      <w:r w:rsidRPr="0082222B">
        <w:rPr>
          <w:sz w:val="20"/>
          <w:szCs w:val="20"/>
        </w:rPr>
        <w:t xml:space="preserve"> </w:t>
      </w:r>
    </w:p>
    <w:p w:rsidR="0082222B" w:rsidRPr="0082222B" w:rsidRDefault="0082222B" w:rsidP="0082222B">
      <w:pPr>
        <w:pStyle w:val="ab"/>
        <w:spacing w:before="0" w:beforeAutospacing="0" w:after="0" w:afterAutospacing="0"/>
        <w:ind w:firstLine="709"/>
        <w:jc w:val="center"/>
        <w:rPr>
          <w:rStyle w:val="ad"/>
          <w:color w:val="000000"/>
          <w:sz w:val="20"/>
          <w:szCs w:val="20"/>
        </w:rPr>
      </w:pPr>
    </w:p>
    <w:p w:rsidR="0082222B" w:rsidRPr="0082222B" w:rsidRDefault="0082222B" w:rsidP="0082222B">
      <w:pPr>
        <w:pStyle w:val="ab"/>
        <w:spacing w:before="0" w:beforeAutospacing="0" w:after="0" w:afterAutospacing="0"/>
        <w:ind w:firstLine="709"/>
        <w:jc w:val="center"/>
        <w:rPr>
          <w:rStyle w:val="ad"/>
          <w:color w:val="000000"/>
          <w:sz w:val="20"/>
          <w:szCs w:val="20"/>
        </w:rPr>
      </w:pPr>
      <w:r w:rsidRPr="0082222B">
        <w:rPr>
          <w:rStyle w:val="ad"/>
          <w:color w:val="000000"/>
          <w:sz w:val="20"/>
          <w:szCs w:val="20"/>
        </w:rPr>
        <w:t>Раздел 1. Общие положения</w:t>
      </w:r>
    </w:p>
    <w:p w:rsidR="0082222B" w:rsidRPr="0082222B" w:rsidRDefault="0082222B" w:rsidP="0082222B">
      <w:pPr>
        <w:pStyle w:val="ab"/>
        <w:spacing w:before="0" w:beforeAutospacing="0" w:after="0" w:afterAutospacing="0"/>
        <w:ind w:firstLine="709"/>
        <w:jc w:val="center"/>
        <w:rPr>
          <w:rStyle w:val="ad"/>
          <w:color w:val="000000"/>
          <w:sz w:val="20"/>
          <w:szCs w:val="20"/>
        </w:rPr>
      </w:pPr>
    </w:p>
    <w:p w:rsidR="0082222B" w:rsidRPr="0082222B" w:rsidRDefault="0082222B" w:rsidP="0082222B">
      <w:pPr>
        <w:pStyle w:val="a9"/>
        <w:numPr>
          <w:ilvl w:val="1"/>
          <w:numId w:val="38"/>
        </w:numPr>
        <w:spacing w:after="100" w:afterAutospacing="1"/>
        <w:ind w:left="0" w:firstLine="720"/>
        <w:jc w:val="both"/>
        <w:rPr>
          <w:sz w:val="20"/>
          <w:szCs w:val="20"/>
        </w:rPr>
      </w:pPr>
      <w:r w:rsidRPr="0082222B">
        <w:rPr>
          <w:sz w:val="20"/>
          <w:szCs w:val="20"/>
        </w:rPr>
        <w:t xml:space="preserve">Настоящий порядок оформления и содержания плановых (рейдовых) заданий и оформления результатов плановых (рейдовых) осмотров, обследований (далее - Порядок) разработан в целях повышения эффективности осуществления муниципального земельного контроля. </w:t>
      </w:r>
    </w:p>
    <w:p w:rsidR="0082222B" w:rsidRPr="0082222B" w:rsidRDefault="0082222B" w:rsidP="0082222B">
      <w:pPr>
        <w:pStyle w:val="a9"/>
        <w:numPr>
          <w:ilvl w:val="1"/>
          <w:numId w:val="38"/>
        </w:numPr>
        <w:spacing w:before="100" w:beforeAutospacing="1" w:after="100" w:afterAutospacing="1"/>
        <w:ind w:left="0" w:firstLine="720"/>
        <w:jc w:val="both"/>
        <w:rPr>
          <w:sz w:val="20"/>
          <w:szCs w:val="20"/>
        </w:rPr>
      </w:pPr>
      <w:r w:rsidRPr="0082222B">
        <w:rPr>
          <w:sz w:val="20"/>
          <w:szCs w:val="20"/>
        </w:rPr>
        <w:t xml:space="preserve">Целью оформления плановых (рейдовых) заданий является проведение мероприятий по осмотру (обследованию) земельных участков, используемых юридическими лицами и </w:t>
      </w:r>
      <w:r w:rsidRPr="0082222B">
        <w:rPr>
          <w:rStyle w:val="blk"/>
          <w:sz w:val="20"/>
          <w:szCs w:val="20"/>
        </w:rPr>
        <w:t>индивидуальными предпринимателями</w:t>
      </w:r>
      <w:r w:rsidRPr="0082222B">
        <w:rPr>
          <w:sz w:val="20"/>
          <w:szCs w:val="20"/>
        </w:rPr>
        <w:t xml:space="preserve">. </w:t>
      </w:r>
    </w:p>
    <w:p w:rsidR="0082222B" w:rsidRPr="0082222B" w:rsidRDefault="0082222B" w:rsidP="0082222B">
      <w:pPr>
        <w:pStyle w:val="a9"/>
        <w:numPr>
          <w:ilvl w:val="1"/>
          <w:numId w:val="38"/>
        </w:numPr>
        <w:spacing w:before="100" w:beforeAutospacing="1" w:after="100" w:afterAutospacing="1"/>
        <w:ind w:left="0" w:firstLine="720"/>
        <w:jc w:val="both"/>
        <w:rPr>
          <w:sz w:val="20"/>
          <w:szCs w:val="20"/>
        </w:rPr>
      </w:pPr>
      <w:r w:rsidRPr="0082222B">
        <w:rPr>
          <w:sz w:val="20"/>
          <w:szCs w:val="20"/>
        </w:rPr>
        <w:t xml:space="preserve">При проведении плановых (рейдовых) осмотров, обследований необходимо руководствоваться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Земельным кодексом, Кодексом Российской Федерации об административных правонарушениях от 30 декабря 2001 года   </w:t>
      </w:r>
      <w:r w:rsidR="00844248">
        <w:rPr>
          <w:sz w:val="20"/>
          <w:szCs w:val="20"/>
        </w:rPr>
        <w:t xml:space="preserve">             </w:t>
      </w:r>
      <w:r w:rsidRPr="0082222B">
        <w:rPr>
          <w:sz w:val="20"/>
          <w:szCs w:val="20"/>
        </w:rPr>
        <w:t xml:space="preserve">           № 195-ФЗ, а также настоящим порядком.</w:t>
      </w:r>
    </w:p>
    <w:p w:rsidR="0082222B" w:rsidRPr="0082222B" w:rsidRDefault="0082222B" w:rsidP="0082222B">
      <w:pPr>
        <w:pStyle w:val="a9"/>
        <w:numPr>
          <w:ilvl w:val="1"/>
          <w:numId w:val="38"/>
        </w:numPr>
        <w:spacing w:before="100" w:beforeAutospacing="1" w:after="100" w:afterAutospacing="1"/>
        <w:ind w:left="0" w:firstLine="720"/>
        <w:jc w:val="both"/>
        <w:rPr>
          <w:sz w:val="20"/>
          <w:szCs w:val="20"/>
        </w:rPr>
      </w:pPr>
      <w:proofErr w:type="gramStart"/>
      <w:r w:rsidRPr="0082222B">
        <w:rPr>
          <w:sz w:val="20"/>
          <w:szCs w:val="20"/>
        </w:rPr>
        <w:t xml:space="preserve">Проверки проводятся должностными лицами органов муниципального  контроля в соответствии с полномочиями, установленными постановлением администрации Кирзинского </w:t>
      </w:r>
      <w:r w:rsidRPr="0082222B">
        <w:rPr>
          <w:bCs/>
          <w:kern w:val="36"/>
          <w:sz w:val="20"/>
          <w:szCs w:val="20"/>
        </w:rPr>
        <w:t xml:space="preserve"> сельсовета Ордынского района Новосибирской области от   13.05.2015 № 71</w:t>
      </w:r>
      <w:r w:rsidRPr="0082222B">
        <w:rPr>
          <w:sz w:val="20"/>
          <w:szCs w:val="20"/>
        </w:rPr>
        <w:t xml:space="preserve">  «Об  утверждении Административного регламента о порядке организации и осуществления муниципального земельного контроля на территории Кирзинского</w:t>
      </w:r>
      <w:r w:rsidRPr="0082222B">
        <w:rPr>
          <w:bCs/>
          <w:kern w:val="36"/>
          <w:sz w:val="20"/>
          <w:szCs w:val="20"/>
        </w:rPr>
        <w:t xml:space="preserve"> сельсовета Ордынского района Новосибирской области»</w:t>
      </w:r>
      <w:r w:rsidRPr="0082222B">
        <w:rPr>
          <w:sz w:val="20"/>
          <w:szCs w:val="20"/>
        </w:rPr>
        <w:t xml:space="preserve">. </w:t>
      </w:r>
      <w:proofErr w:type="gramEnd"/>
    </w:p>
    <w:p w:rsidR="0082222B" w:rsidRPr="0082222B" w:rsidRDefault="0082222B" w:rsidP="0082222B">
      <w:pPr>
        <w:pStyle w:val="a9"/>
        <w:spacing w:before="100" w:beforeAutospacing="1" w:after="100" w:afterAutospacing="1"/>
        <w:ind w:left="0" w:firstLine="709"/>
        <w:jc w:val="both"/>
        <w:rPr>
          <w:sz w:val="20"/>
          <w:szCs w:val="20"/>
        </w:rPr>
      </w:pPr>
    </w:p>
    <w:p w:rsidR="0082222B" w:rsidRPr="0082222B" w:rsidRDefault="0082222B" w:rsidP="0082222B">
      <w:pPr>
        <w:pStyle w:val="a9"/>
        <w:spacing w:before="100" w:beforeAutospacing="1" w:after="100" w:afterAutospacing="1"/>
        <w:ind w:left="0" w:firstLine="709"/>
        <w:jc w:val="center"/>
        <w:rPr>
          <w:rStyle w:val="ad"/>
          <w:color w:val="000000"/>
          <w:sz w:val="20"/>
          <w:szCs w:val="20"/>
        </w:rPr>
      </w:pPr>
      <w:r w:rsidRPr="0082222B">
        <w:rPr>
          <w:rStyle w:val="ad"/>
          <w:color w:val="000000"/>
          <w:sz w:val="20"/>
          <w:szCs w:val="20"/>
        </w:rPr>
        <w:t>Раздел 2. Требования к проведению плановых (рейдовых) осмотров, обследований.</w:t>
      </w:r>
    </w:p>
    <w:p w:rsidR="0082222B" w:rsidRPr="0082222B" w:rsidRDefault="0082222B" w:rsidP="0082222B">
      <w:pPr>
        <w:pStyle w:val="a9"/>
        <w:spacing w:before="100" w:beforeAutospacing="1" w:after="100" w:afterAutospacing="1"/>
        <w:ind w:left="0" w:firstLine="709"/>
        <w:jc w:val="both"/>
        <w:rPr>
          <w:rStyle w:val="ad"/>
          <w:color w:val="000000"/>
          <w:sz w:val="20"/>
          <w:szCs w:val="20"/>
        </w:rPr>
      </w:pPr>
    </w:p>
    <w:p w:rsidR="0082222B" w:rsidRPr="0082222B" w:rsidRDefault="0082222B" w:rsidP="0082222B">
      <w:pPr>
        <w:pStyle w:val="a9"/>
        <w:spacing w:before="100" w:beforeAutospacing="1" w:after="100" w:afterAutospacing="1"/>
        <w:ind w:left="0" w:firstLine="709"/>
        <w:jc w:val="both"/>
        <w:rPr>
          <w:sz w:val="20"/>
          <w:szCs w:val="20"/>
        </w:rPr>
      </w:pPr>
      <w:r w:rsidRPr="0082222B">
        <w:rPr>
          <w:sz w:val="20"/>
          <w:szCs w:val="20"/>
        </w:rPr>
        <w:t>2.1. Плановые (рейдовые) осмотры, обследования проводятся на основании постановления главы сельсовета  о плановых (рейдовых) осмотрах, обследованиях на планируемый календарный год. Конкретные сроки проведения, основные цели и задачи плановых (рейдовых) осмотров, обследований доводятся в виде плановых (рейдовых) заданий согласно приложению 1 к настоящему Порядку.</w:t>
      </w:r>
    </w:p>
    <w:p w:rsidR="0082222B" w:rsidRPr="0082222B" w:rsidRDefault="0082222B" w:rsidP="0082222B">
      <w:pPr>
        <w:pStyle w:val="a9"/>
        <w:ind w:left="0" w:firstLine="709"/>
        <w:jc w:val="both"/>
        <w:rPr>
          <w:sz w:val="20"/>
          <w:szCs w:val="20"/>
        </w:rPr>
      </w:pPr>
      <w:r w:rsidRPr="0082222B">
        <w:rPr>
          <w:sz w:val="20"/>
          <w:szCs w:val="20"/>
        </w:rPr>
        <w:t>2.2. Плановые (рейдовые) задания подготавливаются должностным лицом, которое будет осуществлять плановый (рейдовый) осмотр, обследование. Плановые   (рейдовые)  задания регистрируются в журнале, согласно  приложению 2 к настоящему Порядку. Журнал ведется должностным лицом администрации.</w:t>
      </w:r>
    </w:p>
    <w:p w:rsidR="0082222B" w:rsidRPr="0082222B" w:rsidRDefault="0082222B" w:rsidP="0082222B">
      <w:pPr>
        <w:pStyle w:val="ab"/>
        <w:spacing w:before="0" w:beforeAutospacing="0" w:after="0" w:afterAutospacing="0"/>
        <w:ind w:firstLine="709"/>
        <w:contextualSpacing/>
        <w:jc w:val="both"/>
        <w:rPr>
          <w:sz w:val="20"/>
          <w:szCs w:val="20"/>
        </w:rPr>
      </w:pPr>
      <w:r w:rsidRPr="0082222B">
        <w:rPr>
          <w:sz w:val="20"/>
          <w:szCs w:val="20"/>
        </w:rPr>
        <w:t xml:space="preserve">2.3. При планировании проведения плановых (рейдовых) осмотров, обследований следует учитывать поступающую в администрацию информацию, содержащую сведения о нарушении режима использования земельных участков: </w:t>
      </w:r>
    </w:p>
    <w:p w:rsidR="0082222B" w:rsidRPr="0082222B" w:rsidRDefault="0082222B" w:rsidP="0082222B">
      <w:pPr>
        <w:pStyle w:val="ab"/>
        <w:spacing w:after="0" w:afterAutospacing="0"/>
        <w:ind w:firstLine="709"/>
        <w:contextualSpacing/>
        <w:jc w:val="both"/>
        <w:rPr>
          <w:sz w:val="20"/>
          <w:szCs w:val="20"/>
        </w:rPr>
      </w:pPr>
      <w:r w:rsidRPr="0082222B">
        <w:rPr>
          <w:sz w:val="20"/>
          <w:szCs w:val="20"/>
        </w:rPr>
        <w:t>- от граждан и организаций;</w:t>
      </w:r>
    </w:p>
    <w:p w:rsidR="0082222B" w:rsidRPr="0082222B" w:rsidRDefault="0082222B" w:rsidP="0082222B">
      <w:pPr>
        <w:pStyle w:val="ab"/>
        <w:spacing w:after="0" w:afterAutospacing="0"/>
        <w:ind w:firstLine="709"/>
        <w:contextualSpacing/>
        <w:jc w:val="both"/>
        <w:rPr>
          <w:sz w:val="20"/>
          <w:szCs w:val="20"/>
        </w:rPr>
      </w:pPr>
      <w:r w:rsidRPr="0082222B">
        <w:rPr>
          <w:sz w:val="20"/>
          <w:szCs w:val="20"/>
        </w:rPr>
        <w:lastRenderedPageBreak/>
        <w:t>-средств массовой информации, в том числе посредством информационн</w:t>
      </w:r>
      <w:proofErr w:type="gramStart"/>
      <w:r w:rsidRPr="0082222B">
        <w:rPr>
          <w:sz w:val="20"/>
          <w:szCs w:val="20"/>
        </w:rPr>
        <w:t>о-</w:t>
      </w:r>
      <w:proofErr w:type="gramEnd"/>
      <w:r w:rsidRPr="0082222B">
        <w:rPr>
          <w:sz w:val="20"/>
          <w:szCs w:val="20"/>
        </w:rPr>
        <w:t xml:space="preserve"> телекоммуникационной сети Интернет (в том числе содержащуюся в средствах массовой информации); </w:t>
      </w:r>
    </w:p>
    <w:p w:rsidR="0082222B" w:rsidRPr="0082222B" w:rsidRDefault="0082222B" w:rsidP="0082222B">
      <w:pPr>
        <w:pStyle w:val="ab"/>
        <w:spacing w:after="0" w:afterAutospacing="0"/>
        <w:ind w:firstLine="709"/>
        <w:contextualSpacing/>
        <w:jc w:val="both"/>
        <w:rPr>
          <w:sz w:val="20"/>
          <w:szCs w:val="20"/>
        </w:rPr>
      </w:pPr>
      <w:r w:rsidRPr="0082222B">
        <w:rPr>
          <w:sz w:val="20"/>
          <w:szCs w:val="20"/>
        </w:rPr>
        <w:t xml:space="preserve">- органов государственной власти и  местного самоуправления; </w:t>
      </w:r>
    </w:p>
    <w:p w:rsidR="0082222B" w:rsidRPr="0082222B" w:rsidRDefault="0082222B" w:rsidP="0082222B">
      <w:pPr>
        <w:pStyle w:val="ab"/>
        <w:spacing w:after="0" w:afterAutospacing="0"/>
        <w:ind w:firstLine="709"/>
        <w:contextualSpacing/>
        <w:jc w:val="both"/>
        <w:rPr>
          <w:sz w:val="20"/>
          <w:szCs w:val="20"/>
        </w:rPr>
      </w:pPr>
      <w:r w:rsidRPr="0082222B">
        <w:rPr>
          <w:sz w:val="20"/>
          <w:szCs w:val="20"/>
        </w:rPr>
        <w:t xml:space="preserve">- правоохранительных органов; </w:t>
      </w:r>
    </w:p>
    <w:p w:rsidR="0082222B" w:rsidRPr="0082222B" w:rsidRDefault="0082222B" w:rsidP="0082222B">
      <w:pPr>
        <w:pStyle w:val="ab"/>
        <w:spacing w:after="0" w:afterAutospacing="0"/>
        <w:ind w:firstLine="709"/>
        <w:contextualSpacing/>
        <w:jc w:val="both"/>
        <w:rPr>
          <w:sz w:val="20"/>
          <w:szCs w:val="20"/>
        </w:rPr>
      </w:pPr>
      <w:r w:rsidRPr="0082222B">
        <w:rPr>
          <w:sz w:val="20"/>
          <w:szCs w:val="20"/>
        </w:rPr>
        <w:t xml:space="preserve">- органов прокуратуры. </w:t>
      </w:r>
    </w:p>
    <w:p w:rsidR="0082222B" w:rsidRPr="0082222B" w:rsidRDefault="0082222B" w:rsidP="0082222B">
      <w:pPr>
        <w:spacing w:after="0" w:line="240" w:lineRule="auto"/>
        <w:ind w:firstLine="709"/>
        <w:rPr>
          <w:rFonts w:ascii="Times New Roman" w:eastAsia="Times New Roman" w:hAnsi="Times New Roman"/>
          <w:sz w:val="20"/>
          <w:szCs w:val="20"/>
        </w:rPr>
      </w:pPr>
      <w:r w:rsidRPr="0082222B">
        <w:rPr>
          <w:rFonts w:ascii="Times New Roman" w:eastAsia="Times New Roman" w:hAnsi="Times New Roman"/>
          <w:sz w:val="20"/>
          <w:szCs w:val="20"/>
        </w:rPr>
        <w:t xml:space="preserve">2.4. Плановые (рейдовые) задания утверждаются распоряжением главы сельсовета.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2.5. В плановом (рейдовом) задании содержатся (Приложение 1 к Порядку): </w:t>
      </w:r>
    </w:p>
    <w:p w:rsidR="0082222B" w:rsidRPr="0082222B" w:rsidRDefault="0082222B" w:rsidP="0082222B">
      <w:pPr>
        <w:spacing w:after="0" w:line="240" w:lineRule="auto"/>
        <w:ind w:firstLine="709"/>
        <w:rPr>
          <w:rFonts w:ascii="Times New Roman" w:eastAsia="Times New Roman" w:hAnsi="Times New Roman"/>
          <w:sz w:val="20"/>
          <w:szCs w:val="20"/>
        </w:rPr>
      </w:pPr>
      <w:r w:rsidRPr="0082222B">
        <w:rPr>
          <w:rFonts w:ascii="Times New Roman" w:eastAsia="Times New Roman" w:hAnsi="Times New Roman"/>
          <w:sz w:val="20"/>
          <w:szCs w:val="20"/>
        </w:rPr>
        <w:t xml:space="preserve">- основания проведения осмотров (обследований); </w:t>
      </w:r>
    </w:p>
    <w:p w:rsidR="0082222B" w:rsidRPr="0082222B" w:rsidRDefault="0082222B" w:rsidP="0082222B">
      <w:pPr>
        <w:spacing w:after="0" w:line="240" w:lineRule="auto"/>
        <w:ind w:firstLine="709"/>
        <w:rPr>
          <w:rFonts w:ascii="Times New Roman" w:eastAsia="Times New Roman" w:hAnsi="Times New Roman"/>
          <w:sz w:val="20"/>
          <w:szCs w:val="20"/>
        </w:rPr>
      </w:pPr>
      <w:r w:rsidRPr="0082222B">
        <w:rPr>
          <w:rFonts w:ascii="Times New Roman" w:eastAsia="Times New Roman" w:hAnsi="Times New Roman"/>
          <w:sz w:val="20"/>
          <w:szCs w:val="20"/>
        </w:rPr>
        <w:t xml:space="preserve">- фамилии, имена, отчества, должности должностного лица или должностных лиц, уполномоченных на проведение осмотров (обследований); </w:t>
      </w:r>
    </w:p>
    <w:p w:rsidR="0082222B" w:rsidRPr="0082222B" w:rsidRDefault="0082222B" w:rsidP="0082222B">
      <w:pPr>
        <w:spacing w:after="0" w:line="240" w:lineRule="auto"/>
        <w:ind w:firstLine="709"/>
        <w:rPr>
          <w:rFonts w:ascii="Times New Roman" w:eastAsia="Times New Roman" w:hAnsi="Times New Roman"/>
          <w:sz w:val="20"/>
          <w:szCs w:val="20"/>
        </w:rPr>
      </w:pPr>
      <w:r w:rsidRPr="0082222B">
        <w:rPr>
          <w:rFonts w:ascii="Times New Roman" w:eastAsia="Times New Roman" w:hAnsi="Times New Roman"/>
          <w:sz w:val="20"/>
          <w:szCs w:val="20"/>
        </w:rPr>
        <w:t xml:space="preserve">- предмет осмотра (обследования); </w:t>
      </w:r>
    </w:p>
    <w:p w:rsidR="0082222B" w:rsidRPr="0082222B" w:rsidRDefault="0082222B" w:rsidP="0082222B">
      <w:pPr>
        <w:spacing w:after="0" w:line="240" w:lineRule="auto"/>
        <w:ind w:firstLine="709"/>
        <w:rPr>
          <w:rFonts w:ascii="Times New Roman" w:eastAsia="Times New Roman" w:hAnsi="Times New Roman"/>
          <w:sz w:val="20"/>
          <w:szCs w:val="20"/>
        </w:rPr>
      </w:pPr>
      <w:r w:rsidRPr="0082222B">
        <w:rPr>
          <w:rFonts w:ascii="Times New Roman" w:eastAsia="Times New Roman" w:hAnsi="Times New Roman"/>
          <w:sz w:val="20"/>
          <w:szCs w:val="20"/>
        </w:rPr>
        <w:t xml:space="preserve">- даты начала и окончания проведения осмотров (обследований). </w:t>
      </w:r>
    </w:p>
    <w:p w:rsidR="0082222B" w:rsidRPr="0082222B" w:rsidRDefault="0082222B" w:rsidP="0082222B">
      <w:pPr>
        <w:pStyle w:val="a9"/>
        <w:ind w:left="0" w:firstLine="709"/>
        <w:jc w:val="both"/>
        <w:rPr>
          <w:rStyle w:val="ad"/>
          <w:color w:val="000000"/>
          <w:sz w:val="20"/>
          <w:szCs w:val="20"/>
        </w:rPr>
      </w:pPr>
    </w:p>
    <w:p w:rsidR="0082222B" w:rsidRPr="0082222B" w:rsidRDefault="0082222B" w:rsidP="0082222B">
      <w:pPr>
        <w:pStyle w:val="a9"/>
        <w:ind w:left="0" w:firstLine="709"/>
        <w:jc w:val="center"/>
        <w:rPr>
          <w:rStyle w:val="ad"/>
          <w:color w:val="000000"/>
          <w:sz w:val="20"/>
          <w:szCs w:val="20"/>
        </w:rPr>
      </w:pPr>
      <w:r w:rsidRPr="0082222B">
        <w:rPr>
          <w:rStyle w:val="ad"/>
          <w:color w:val="000000"/>
          <w:sz w:val="20"/>
          <w:szCs w:val="20"/>
        </w:rPr>
        <w:t>Раздел 3. Требования к  оформлению результатов плановых (рейдовых) осмотров, обследований.</w:t>
      </w:r>
    </w:p>
    <w:p w:rsidR="0082222B" w:rsidRPr="0082222B" w:rsidRDefault="0082222B" w:rsidP="0082222B">
      <w:pPr>
        <w:pStyle w:val="a9"/>
        <w:ind w:left="0" w:firstLine="709"/>
        <w:jc w:val="both"/>
        <w:rPr>
          <w:rStyle w:val="ad"/>
          <w:color w:val="000000"/>
          <w:sz w:val="20"/>
          <w:szCs w:val="20"/>
        </w:rPr>
      </w:pPr>
    </w:p>
    <w:p w:rsidR="0082222B" w:rsidRPr="0082222B" w:rsidRDefault="0082222B" w:rsidP="0082222B">
      <w:pPr>
        <w:spacing w:after="0" w:line="240" w:lineRule="auto"/>
        <w:ind w:firstLine="709"/>
        <w:jc w:val="both"/>
        <w:outlineLvl w:val="0"/>
        <w:rPr>
          <w:rFonts w:ascii="Times New Roman" w:eastAsia="Times New Roman" w:hAnsi="Times New Roman"/>
          <w:sz w:val="20"/>
          <w:szCs w:val="20"/>
        </w:rPr>
      </w:pPr>
      <w:r w:rsidRPr="0082222B">
        <w:rPr>
          <w:rFonts w:ascii="Times New Roman" w:eastAsia="Times New Roman" w:hAnsi="Times New Roman"/>
          <w:bCs/>
          <w:kern w:val="36"/>
          <w:sz w:val="20"/>
          <w:szCs w:val="20"/>
        </w:rPr>
        <w:t>3.</w:t>
      </w:r>
      <w:r w:rsidRPr="0082222B">
        <w:rPr>
          <w:rFonts w:ascii="Times New Roman" w:eastAsia="Times New Roman" w:hAnsi="Times New Roman"/>
          <w:sz w:val="20"/>
          <w:szCs w:val="20"/>
        </w:rPr>
        <w:t xml:space="preserve">1. Результаты плановых (рейдовых) осмотров, обследований земельных участков оформляются в виде актов осмотра (обследования) земельных участков (приложение 3 к Порядку).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3.2. Должностным лицом (лицами), ответственными за оформление результатов осмотра (обследования), является должностное лицо (лица), проводившее осмотр (обследование).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3.3.  В акте осмотра (обследования) указываются: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 дата проведения осмотра (обследования);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 фамилии, имена, отчества, должности должностного лица или должностных лиц, уполномоченных на проведение осмотра (обследования);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 результаты осмотра (обследования);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 факты, указывающие на наличие (отсутствие) нарушения законодательства;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 подписи лиц, проводивших осмотр (обследование). </w:t>
      </w:r>
    </w:p>
    <w:p w:rsidR="0082222B" w:rsidRPr="0082222B" w:rsidRDefault="0082222B" w:rsidP="0082222B">
      <w:pPr>
        <w:spacing w:after="0" w:line="240" w:lineRule="auto"/>
        <w:ind w:firstLine="709"/>
        <w:jc w:val="both"/>
        <w:rPr>
          <w:rFonts w:ascii="Times New Roman" w:hAnsi="Times New Roman"/>
          <w:sz w:val="20"/>
          <w:szCs w:val="20"/>
        </w:rPr>
      </w:pPr>
      <w:r w:rsidRPr="0082222B">
        <w:rPr>
          <w:rFonts w:ascii="Times New Roman" w:hAnsi="Times New Roman"/>
          <w:sz w:val="20"/>
          <w:szCs w:val="20"/>
        </w:rPr>
        <w:t>Проведение планового (рейдового) осмотра, обследования земельных участков может осуществляться    с применением фото- или видеозаписи, о чем делается соответствующая запись в  акте осмотра.</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hAnsi="Times New Roman"/>
          <w:sz w:val="20"/>
          <w:szCs w:val="20"/>
        </w:rPr>
        <w:t>В случае выявления нарушений  законодательства в ходе планового (рейдового) осмотра, обследования составляется план-схема территории, на которой выявлено нарушение и прилагается к акту  осмотра (обследования).</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3.4. Акт оформляется непосредственно после завершения осмотра (обследования). </w:t>
      </w:r>
    </w:p>
    <w:p w:rsidR="0082222B" w:rsidRPr="0082222B" w:rsidRDefault="0082222B" w:rsidP="0082222B">
      <w:pPr>
        <w:spacing w:after="0" w:line="240" w:lineRule="auto"/>
        <w:ind w:firstLine="709"/>
        <w:jc w:val="both"/>
        <w:rPr>
          <w:rFonts w:ascii="Times New Roman" w:eastAsia="Times New Roman" w:hAnsi="Times New Roman"/>
          <w:sz w:val="20"/>
          <w:szCs w:val="20"/>
        </w:rPr>
      </w:pPr>
      <w:r w:rsidRPr="0082222B">
        <w:rPr>
          <w:rFonts w:ascii="Times New Roman" w:eastAsia="Times New Roman" w:hAnsi="Times New Roman"/>
          <w:sz w:val="20"/>
          <w:szCs w:val="20"/>
        </w:rPr>
        <w:t xml:space="preserve">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осмотру (обследованию). </w:t>
      </w:r>
    </w:p>
    <w:p w:rsidR="0082222B" w:rsidRPr="0082222B" w:rsidRDefault="0082222B" w:rsidP="0082222B">
      <w:pPr>
        <w:spacing w:after="0" w:line="240" w:lineRule="auto"/>
        <w:ind w:firstLine="709"/>
        <w:jc w:val="both"/>
        <w:rPr>
          <w:rStyle w:val="blk"/>
          <w:rFonts w:ascii="Times New Roman" w:hAnsi="Times New Roman"/>
          <w:sz w:val="20"/>
          <w:szCs w:val="20"/>
        </w:rPr>
      </w:pPr>
      <w:r w:rsidRPr="0082222B">
        <w:rPr>
          <w:rStyle w:val="blk"/>
          <w:rFonts w:ascii="Times New Roman" w:hAnsi="Times New Roman"/>
          <w:sz w:val="20"/>
          <w:szCs w:val="20"/>
        </w:rPr>
        <w:t xml:space="preserve">3.5. </w:t>
      </w:r>
      <w:proofErr w:type="gramStart"/>
      <w:r w:rsidRPr="0082222B">
        <w:rPr>
          <w:rStyle w:val="blk"/>
          <w:rFonts w:ascii="Times New Roman" w:hAnsi="Times New Roman"/>
          <w:sz w:val="20"/>
          <w:szCs w:val="20"/>
        </w:rPr>
        <w:t>В случае выявления при проведении плановых (рейдовых) осмотров, обследований нарушений обязательных требований должностное  лицо  органа муниципального контроля принимает в пределах своей компетенции меры по пресечению таких нарушений, а также доводит в письменной форме до сведения Главе сельсовета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82222B">
        <w:rPr>
          <w:rStyle w:val="blk"/>
          <w:rFonts w:ascii="Times New Roman" w:hAnsi="Times New Roman"/>
          <w:sz w:val="20"/>
          <w:szCs w:val="20"/>
        </w:rPr>
        <w:t xml:space="preserve"> статьи 10  Федерального закона № 294-ФЗ.</w:t>
      </w:r>
    </w:p>
    <w:p w:rsidR="0082222B" w:rsidRPr="0082222B" w:rsidRDefault="0082222B" w:rsidP="0082222B">
      <w:pPr>
        <w:spacing w:after="0" w:line="240" w:lineRule="auto"/>
        <w:rPr>
          <w:rStyle w:val="blk"/>
          <w:sz w:val="20"/>
          <w:szCs w:val="20"/>
        </w:rPr>
      </w:pPr>
    </w:p>
    <w:p w:rsidR="0082222B" w:rsidRPr="0082222B" w:rsidRDefault="0082222B" w:rsidP="0082222B">
      <w:pPr>
        <w:spacing w:after="0" w:line="240" w:lineRule="auto"/>
        <w:ind w:left="5245"/>
        <w:jc w:val="both"/>
        <w:rPr>
          <w:rFonts w:ascii="Times New Roman" w:hAnsi="Times New Roman"/>
          <w:color w:val="000000"/>
          <w:sz w:val="20"/>
          <w:szCs w:val="20"/>
        </w:rPr>
      </w:pPr>
      <w:r w:rsidRPr="0082222B">
        <w:rPr>
          <w:rFonts w:ascii="Times New Roman" w:hAnsi="Times New Roman"/>
          <w:color w:val="000000"/>
          <w:sz w:val="20"/>
          <w:szCs w:val="20"/>
        </w:rPr>
        <w:t>Приложение 1 к порядку оформления и содержания плановых (рейдовых) заданий и оформления результатов плановых (рейдовых) осмотров, обследований при осуществлении муниципального земельного  контроля на территории Кирзинского сельсовета</w:t>
      </w:r>
    </w:p>
    <w:p w:rsidR="0082222B" w:rsidRPr="0082222B" w:rsidRDefault="0082222B" w:rsidP="0082222B">
      <w:pPr>
        <w:spacing w:after="0" w:line="240" w:lineRule="auto"/>
        <w:jc w:val="right"/>
        <w:rPr>
          <w:rFonts w:ascii="Times New Roman" w:hAnsi="Times New Roman"/>
          <w:color w:val="000000"/>
          <w:sz w:val="20"/>
          <w:szCs w:val="20"/>
        </w:rPr>
      </w:pPr>
    </w:p>
    <w:p w:rsidR="0082222B" w:rsidRPr="0082222B" w:rsidRDefault="0082222B" w:rsidP="0082222B">
      <w:pPr>
        <w:spacing w:after="0" w:line="240" w:lineRule="auto"/>
        <w:jc w:val="right"/>
        <w:rPr>
          <w:rFonts w:ascii="Times New Roman" w:hAnsi="Times New Roman"/>
          <w:color w:val="000000"/>
          <w:sz w:val="20"/>
          <w:szCs w:val="20"/>
        </w:rPr>
      </w:pPr>
      <w:r w:rsidRPr="0082222B">
        <w:rPr>
          <w:rFonts w:ascii="Times New Roman" w:hAnsi="Times New Roman"/>
          <w:color w:val="000000"/>
          <w:sz w:val="20"/>
          <w:szCs w:val="20"/>
        </w:rPr>
        <w:t xml:space="preserve">Образец </w:t>
      </w:r>
    </w:p>
    <w:p w:rsidR="0082222B" w:rsidRPr="0082222B" w:rsidRDefault="0082222B" w:rsidP="0082222B">
      <w:pPr>
        <w:spacing w:after="0" w:line="240" w:lineRule="auto"/>
        <w:jc w:val="center"/>
        <w:rPr>
          <w:rFonts w:ascii="Times New Roman" w:hAnsi="Times New Roman"/>
          <w:color w:val="000000"/>
          <w:sz w:val="20"/>
          <w:szCs w:val="20"/>
        </w:rPr>
      </w:pPr>
    </w:p>
    <w:p w:rsidR="0082222B" w:rsidRPr="0082222B" w:rsidRDefault="0082222B" w:rsidP="0082222B">
      <w:pPr>
        <w:spacing w:after="0" w:line="240" w:lineRule="auto"/>
        <w:jc w:val="center"/>
        <w:rPr>
          <w:rFonts w:ascii="Times New Roman" w:hAnsi="Times New Roman"/>
          <w:color w:val="000000"/>
          <w:sz w:val="20"/>
          <w:szCs w:val="20"/>
        </w:rPr>
      </w:pPr>
    </w:p>
    <w:p w:rsidR="0082222B" w:rsidRPr="0082222B" w:rsidRDefault="0082222B" w:rsidP="0082222B">
      <w:pPr>
        <w:spacing w:after="0" w:line="240" w:lineRule="auto"/>
        <w:jc w:val="center"/>
        <w:rPr>
          <w:rFonts w:ascii="Times New Roman" w:hAnsi="Times New Roman"/>
          <w:color w:val="000000"/>
          <w:sz w:val="20"/>
          <w:szCs w:val="20"/>
        </w:rPr>
      </w:pPr>
      <w:r w:rsidRPr="0082222B">
        <w:rPr>
          <w:rFonts w:ascii="Times New Roman" w:hAnsi="Times New Roman"/>
          <w:color w:val="000000"/>
          <w:sz w:val="20"/>
          <w:szCs w:val="20"/>
        </w:rPr>
        <w:t>Плановое (рейдовое) задание</w:t>
      </w:r>
    </w:p>
    <w:p w:rsidR="0082222B" w:rsidRPr="0082222B" w:rsidRDefault="0082222B" w:rsidP="0082222B">
      <w:pPr>
        <w:spacing w:after="0" w:line="240" w:lineRule="auto"/>
        <w:jc w:val="center"/>
        <w:rPr>
          <w:rFonts w:ascii="Times New Roman" w:hAnsi="Times New Roman"/>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«____»    _______   20___ года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1. Основание:</w:t>
      </w:r>
    </w:p>
    <w:p w:rsidR="0082222B" w:rsidRPr="0082222B" w:rsidRDefault="001F4390" w:rsidP="0082222B">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__________________________________________________________________________________________________</w:t>
      </w:r>
      <w:r w:rsidR="0082222B" w:rsidRPr="0082222B">
        <w:rPr>
          <w:rFonts w:ascii="Times New Roman" w:hAnsi="Times New Roman"/>
          <w:color w:val="000000"/>
          <w:sz w:val="20"/>
          <w:szCs w:val="20"/>
        </w:rPr>
        <w:t xml:space="preserve">        (указываются реквизиты постановления администрации о плановых (рейдовых) осмотрах)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2. Направляется:</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1).__________________________________________________________________________________________________________________________________</w:t>
      </w:r>
      <w:r w:rsidR="001F4390">
        <w:rPr>
          <w:rFonts w:ascii="Times New Roman" w:hAnsi="Times New Roman"/>
          <w:color w:val="000000"/>
          <w:sz w:val="20"/>
          <w:szCs w:val="20"/>
        </w:rPr>
        <w:t>_____________________________________________________________</w:t>
      </w:r>
      <w:r w:rsidRPr="0082222B">
        <w:rPr>
          <w:rFonts w:ascii="Times New Roman" w:hAnsi="Times New Roman"/>
          <w:color w:val="000000"/>
          <w:sz w:val="20"/>
          <w:szCs w:val="20"/>
        </w:rPr>
        <w:t>_____ 2)._____________________________________________________________________________________________________________________________________</w:t>
      </w:r>
      <w:r w:rsidR="001F4390">
        <w:rPr>
          <w:rFonts w:ascii="Times New Roman" w:hAnsi="Times New Roman"/>
          <w:color w:val="000000"/>
          <w:sz w:val="20"/>
          <w:szCs w:val="20"/>
        </w:rPr>
        <w:t>______________________________________________________________</w:t>
      </w:r>
      <w:r w:rsidRPr="0082222B">
        <w:rPr>
          <w:rFonts w:ascii="Times New Roman" w:hAnsi="Times New Roman"/>
          <w:color w:val="000000"/>
          <w:sz w:val="20"/>
          <w:szCs w:val="20"/>
        </w:rPr>
        <w:t xml:space="preserve">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ab/>
        <w:t xml:space="preserve">(Ф.И.О, должность лица, задействованного в осмотре, обследовании территории)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3. Представители экспертных организаций, специализированных аккредитованных организаций (при наличии): _______________________________________________</w:t>
      </w:r>
      <w:r w:rsidR="001F4390">
        <w:rPr>
          <w:rFonts w:ascii="Times New Roman" w:hAnsi="Times New Roman"/>
          <w:color w:val="000000"/>
          <w:sz w:val="20"/>
          <w:szCs w:val="20"/>
        </w:rPr>
        <w:t>___________________________________________________</w:t>
      </w:r>
      <w:r w:rsidRPr="0082222B">
        <w:rPr>
          <w:rFonts w:ascii="Times New Roman" w:hAnsi="Times New Roman"/>
          <w:color w:val="000000"/>
          <w:sz w:val="20"/>
          <w:szCs w:val="20"/>
        </w:rPr>
        <w:t>_ _______________________________________________</w:t>
      </w:r>
      <w:r w:rsidR="001F4390">
        <w:rPr>
          <w:rFonts w:ascii="Times New Roman" w:hAnsi="Times New Roman"/>
          <w:color w:val="000000"/>
          <w:sz w:val="20"/>
          <w:szCs w:val="20"/>
        </w:rPr>
        <w:t>_________________________________</w:t>
      </w:r>
      <w:r w:rsidRPr="0082222B">
        <w:rPr>
          <w:rFonts w:ascii="Times New Roman" w:hAnsi="Times New Roman"/>
          <w:color w:val="000000"/>
          <w:sz w:val="20"/>
          <w:szCs w:val="20"/>
        </w:rPr>
        <w:t xml:space="preserve">___________________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(Ф.И.О, должность)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lastRenderedPageBreak/>
        <w:t>4.  Задачи осмотра, обследования: выявление, предупреждение, пресечение, устранение нарушений законодательства в сфере использования земель на территории  Кирзинского сельсовета.</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5. Срок проведения задания с «___» _________20___ г.  по  «___ »___________ 20___ г. </w:t>
      </w: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6. Маршрут территории, подлежащей осмотру, обследованию: ___________________________________________________________________________________________________________________________________________</w:t>
      </w:r>
      <w:r w:rsidR="001F4390">
        <w:rPr>
          <w:rFonts w:ascii="Times New Roman" w:hAnsi="Times New Roman"/>
          <w:color w:val="000000"/>
          <w:sz w:val="20"/>
          <w:szCs w:val="20"/>
        </w:rPr>
        <w:t>_____________________________________________________</w:t>
      </w:r>
      <w:r w:rsidRPr="0082222B">
        <w:rPr>
          <w:rFonts w:ascii="Times New Roman" w:hAnsi="Times New Roman"/>
          <w:color w:val="000000"/>
          <w:sz w:val="20"/>
          <w:szCs w:val="20"/>
        </w:rPr>
        <w:t>______ ____________________________________</w:t>
      </w:r>
      <w:r w:rsidR="001F4390">
        <w:rPr>
          <w:rFonts w:ascii="Times New Roman" w:hAnsi="Times New Roman"/>
          <w:color w:val="000000"/>
          <w:sz w:val="20"/>
          <w:szCs w:val="20"/>
        </w:rPr>
        <w:t>__________________________________</w:t>
      </w:r>
      <w:r w:rsidRPr="0082222B">
        <w:rPr>
          <w:rFonts w:ascii="Times New Roman" w:hAnsi="Times New Roman"/>
          <w:color w:val="000000"/>
          <w:sz w:val="20"/>
          <w:szCs w:val="20"/>
        </w:rPr>
        <w:t xml:space="preserve">_____________________________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ab/>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Глава  Кирзинского сельсовета</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ab/>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Задание получил:                                              «  ____ »    ________   20____ г. </w:t>
      </w: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r w:rsidRPr="0082222B">
        <w:rPr>
          <w:rFonts w:ascii="Times New Roman" w:hAnsi="Times New Roman"/>
          <w:color w:val="000000"/>
          <w:sz w:val="20"/>
          <w:szCs w:val="20"/>
        </w:rPr>
        <w:t>Приложение 2 к  порядку оформления и содержания плановых (рейдовых) заданий и оформления результатов плановых (рейдовых) осмотров, обследований при осуществлении муниципального контроля на территории  Кирзинского</w:t>
      </w:r>
    </w:p>
    <w:p w:rsidR="0082222B" w:rsidRPr="0082222B" w:rsidRDefault="0082222B" w:rsidP="0082222B">
      <w:pPr>
        <w:spacing w:after="0" w:line="240" w:lineRule="auto"/>
        <w:ind w:left="5745"/>
        <w:jc w:val="both"/>
        <w:rPr>
          <w:rFonts w:ascii="Times New Roman" w:hAnsi="Times New Roman"/>
          <w:color w:val="000000"/>
          <w:sz w:val="20"/>
          <w:szCs w:val="20"/>
        </w:rPr>
      </w:pPr>
      <w:r w:rsidRPr="0082222B">
        <w:rPr>
          <w:rFonts w:ascii="Times New Roman" w:hAnsi="Times New Roman"/>
          <w:color w:val="000000"/>
          <w:sz w:val="20"/>
          <w:szCs w:val="20"/>
        </w:rPr>
        <w:t>сельсовета</w:t>
      </w:r>
    </w:p>
    <w:p w:rsidR="0082222B" w:rsidRPr="0082222B" w:rsidRDefault="0082222B" w:rsidP="0082222B">
      <w:pPr>
        <w:spacing w:after="0" w:line="240" w:lineRule="auto"/>
        <w:jc w:val="right"/>
        <w:rPr>
          <w:rFonts w:ascii="Times New Roman" w:hAnsi="Times New Roman"/>
          <w:color w:val="000000"/>
          <w:sz w:val="20"/>
          <w:szCs w:val="20"/>
        </w:rPr>
      </w:pPr>
      <w:r w:rsidRPr="0082222B">
        <w:rPr>
          <w:rFonts w:ascii="Times New Roman" w:hAnsi="Times New Roman"/>
          <w:color w:val="000000"/>
          <w:sz w:val="20"/>
          <w:szCs w:val="20"/>
        </w:rPr>
        <w:t xml:space="preserve">Образец </w:t>
      </w: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center"/>
        <w:rPr>
          <w:rFonts w:ascii="Times New Roman" w:hAnsi="Times New Roman"/>
          <w:b/>
          <w:color w:val="000000"/>
          <w:sz w:val="20"/>
          <w:szCs w:val="20"/>
        </w:rPr>
      </w:pPr>
      <w:r w:rsidRPr="0082222B">
        <w:rPr>
          <w:rFonts w:ascii="Times New Roman" w:hAnsi="Times New Roman"/>
          <w:b/>
          <w:color w:val="000000"/>
          <w:sz w:val="20"/>
          <w:szCs w:val="20"/>
        </w:rPr>
        <w:t>ЖУРНАЛ</w:t>
      </w:r>
    </w:p>
    <w:p w:rsidR="0082222B" w:rsidRPr="0082222B" w:rsidRDefault="0082222B" w:rsidP="0082222B">
      <w:pPr>
        <w:spacing w:after="0" w:line="240" w:lineRule="auto"/>
        <w:jc w:val="center"/>
        <w:rPr>
          <w:rFonts w:ascii="Times New Roman" w:hAnsi="Times New Roman"/>
          <w:color w:val="000000"/>
          <w:sz w:val="20"/>
          <w:szCs w:val="20"/>
        </w:rPr>
      </w:pPr>
      <w:r w:rsidRPr="0082222B">
        <w:rPr>
          <w:rFonts w:ascii="Times New Roman" w:hAnsi="Times New Roman"/>
          <w:b/>
          <w:color w:val="000000"/>
          <w:sz w:val="20"/>
          <w:szCs w:val="20"/>
        </w:rPr>
        <w:t>регистрации плановых (рейдовых) заданий</w:t>
      </w:r>
    </w:p>
    <w:p w:rsidR="0082222B" w:rsidRPr="0082222B" w:rsidRDefault="0082222B" w:rsidP="0082222B">
      <w:pPr>
        <w:spacing w:after="0" w:line="240" w:lineRule="auto"/>
        <w:jc w:val="both"/>
        <w:rPr>
          <w:rFonts w:ascii="Times New Roman" w:hAnsi="Times New Roman"/>
          <w:color w:val="000000"/>
          <w:sz w:val="20"/>
          <w:szCs w:val="20"/>
        </w:rPr>
      </w:pPr>
    </w:p>
    <w:tbl>
      <w:tblPr>
        <w:tblW w:w="0" w:type="auto"/>
        <w:tblInd w:w="55" w:type="dxa"/>
        <w:tblLayout w:type="fixed"/>
        <w:tblCellMar>
          <w:top w:w="55" w:type="dxa"/>
          <w:left w:w="55" w:type="dxa"/>
          <w:bottom w:w="55" w:type="dxa"/>
          <w:right w:w="55" w:type="dxa"/>
        </w:tblCellMar>
        <w:tblLook w:val="0000"/>
      </w:tblPr>
      <w:tblGrid>
        <w:gridCol w:w="781"/>
        <w:gridCol w:w="1113"/>
        <w:gridCol w:w="2481"/>
        <w:gridCol w:w="2511"/>
        <w:gridCol w:w="3061"/>
      </w:tblGrid>
      <w:tr w:rsidR="0082222B" w:rsidRPr="0082222B" w:rsidTr="0082222B">
        <w:tc>
          <w:tcPr>
            <w:tcW w:w="781" w:type="dxa"/>
            <w:tcBorders>
              <w:top w:val="single" w:sz="1" w:space="0" w:color="000000"/>
              <w:left w:val="single" w:sz="1" w:space="0" w:color="000000"/>
              <w:bottom w:val="single" w:sz="1" w:space="0" w:color="000000"/>
            </w:tcBorders>
            <w:shd w:val="clear" w:color="auto" w:fill="auto"/>
          </w:tcPr>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 </w:t>
            </w:r>
            <w:proofErr w:type="spellStart"/>
            <w:proofErr w:type="gramStart"/>
            <w:r w:rsidRPr="0082222B">
              <w:rPr>
                <w:rFonts w:ascii="Times New Roman" w:hAnsi="Times New Roman"/>
                <w:color w:val="000000"/>
                <w:sz w:val="20"/>
                <w:szCs w:val="20"/>
              </w:rPr>
              <w:t>п</w:t>
            </w:r>
            <w:proofErr w:type="spellEnd"/>
            <w:proofErr w:type="gramEnd"/>
            <w:r w:rsidRPr="0082222B">
              <w:rPr>
                <w:rFonts w:ascii="Times New Roman" w:hAnsi="Times New Roman"/>
                <w:color w:val="000000"/>
                <w:sz w:val="20"/>
                <w:szCs w:val="20"/>
              </w:rPr>
              <w:t>/</w:t>
            </w:r>
            <w:proofErr w:type="spellStart"/>
            <w:r w:rsidRPr="0082222B">
              <w:rPr>
                <w:rFonts w:ascii="Times New Roman" w:hAnsi="Times New Roman"/>
                <w:color w:val="000000"/>
                <w:sz w:val="20"/>
                <w:szCs w:val="20"/>
              </w:rPr>
              <w:t>п</w:t>
            </w:r>
            <w:proofErr w:type="spellEnd"/>
            <w:r w:rsidRPr="0082222B">
              <w:rPr>
                <w:rFonts w:ascii="Times New Roman" w:hAnsi="Times New Roman"/>
                <w:color w:val="000000"/>
                <w:sz w:val="20"/>
                <w:szCs w:val="20"/>
              </w:rPr>
              <w:t xml:space="preserve"> </w:t>
            </w:r>
          </w:p>
        </w:tc>
        <w:tc>
          <w:tcPr>
            <w:tcW w:w="1113" w:type="dxa"/>
            <w:tcBorders>
              <w:top w:val="single" w:sz="1" w:space="0" w:color="000000"/>
              <w:left w:val="single" w:sz="1" w:space="0" w:color="000000"/>
              <w:bottom w:val="single" w:sz="1" w:space="0" w:color="000000"/>
            </w:tcBorders>
            <w:shd w:val="clear" w:color="auto" w:fill="auto"/>
          </w:tcPr>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Дата </w:t>
            </w:r>
          </w:p>
        </w:tc>
        <w:tc>
          <w:tcPr>
            <w:tcW w:w="2481" w:type="dxa"/>
            <w:tcBorders>
              <w:top w:val="single" w:sz="1" w:space="0" w:color="000000"/>
              <w:left w:val="single" w:sz="1" w:space="0" w:color="000000"/>
              <w:bottom w:val="single" w:sz="1" w:space="0" w:color="000000"/>
            </w:tcBorders>
            <w:shd w:val="clear" w:color="auto" w:fill="auto"/>
          </w:tcPr>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Маршрут территории, подлежащей плановому (рейдовому) осмотру, обследованию </w:t>
            </w:r>
          </w:p>
        </w:tc>
        <w:tc>
          <w:tcPr>
            <w:tcW w:w="2511" w:type="dxa"/>
            <w:tcBorders>
              <w:top w:val="single" w:sz="1" w:space="0" w:color="000000"/>
              <w:left w:val="single" w:sz="1" w:space="0" w:color="000000"/>
              <w:bottom w:val="single" w:sz="1" w:space="0" w:color="000000"/>
            </w:tcBorders>
            <w:shd w:val="clear" w:color="auto" w:fill="auto"/>
          </w:tcPr>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Сроки выполнения задания </w:t>
            </w:r>
          </w:p>
        </w:tc>
        <w:tc>
          <w:tcPr>
            <w:tcW w:w="3061" w:type="dxa"/>
            <w:tcBorders>
              <w:top w:val="single" w:sz="1" w:space="0" w:color="000000"/>
              <w:left w:val="single" w:sz="1" w:space="0" w:color="000000"/>
              <w:bottom w:val="single" w:sz="1" w:space="0" w:color="000000"/>
              <w:right w:val="single" w:sz="1" w:space="0" w:color="000000"/>
            </w:tcBorders>
            <w:shd w:val="clear" w:color="auto" w:fill="auto"/>
          </w:tcPr>
          <w:p w:rsidR="0082222B" w:rsidRPr="0082222B" w:rsidRDefault="0082222B" w:rsidP="0082222B">
            <w:pPr>
              <w:spacing w:after="0" w:line="240" w:lineRule="auto"/>
              <w:jc w:val="both"/>
              <w:rPr>
                <w:rFonts w:ascii="Times New Roman" w:hAnsi="Times New Roman"/>
                <w:sz w:val="20"/>
                <w:szCs w:val="20"/>
              </w:rPr>
            </w:pPr>
            <w:r w:rsidRPr="0082222B">
              <w:rPr>
                <w:rFonts w:ascii="Times New Roman" w:hAnsi="Times New Roman"/>
                <w:color w:val="000000"/>
                <w:sz w:val="20"/>
                <w:szCs w:val="20"/>
              </w:rPr>
              <w:t>Ф.И.О. должностного лица, задействованного в плановом (рейдовом) осмотре, обследовании</w:t>
            </w:r>
          </w:p>
        </w:tc>
      </w:tr>
      <w:tr w:rsidR="0082222B" w:rsidRPr="0082222B" w:rsidTr="0082222B">
        <w:tc>
          <w:tcPr>
            <w:tcW w:w="781" w:type="dxa"/>
            <w:tcBorders>
              <w:left w:val="single" w:sz="1" w:space="0" w:color="000000"/>
              <w:bottom w:val="single" w:sz="1" w:space="0" w:color="000000"/>
            </w:tcBorders>
            <w:shd w:val="clear" w:color="auto" w:fill="auto"/>
          </w:tcPr>
          <w:p w:rsidR="0082222B" w:rsidRPr="0082222B" w:rsidRDefault="0082222B" w:rsidP="0082222B">
            <w:pPr>
              <w:pStyle w:val="affffff8"/>
              <w:snapToGrid w:val="0"/>
              <w:jc w:val="both"/>
              <w:rPr>
                <w:sz w:val="20"/>
                <w:szCs w:val="20"/>
              </w:rPr>
            </w:pPr>
          </w:p>
        </w:tc>
        <w:tc>
          <w:tcPr>
            <w:tcW w:w="1113" w:type="dxa"/>
            <w:tcBorders>
              <w:left w:val="single" w:sz="1" w:space="0" w:color="000000"/>
              <w:bottom w:val="single" w:sz="1" w:space="0" w:color="000000"/>
            </w:tcBorders>
            <w:shd w:val="clear" w:color="auto" w:fill="auto"/>
          </w:tcPr>
          <w:p w:rsidR="0082222B" w:rsidRPr="0082222B" w:rsidRDefault="0082222B" w:rsidP="0082222B">
            <w:pPr>
              <w:pStyle w:val="affffff8"/>
              <w:snapToGrid w:val="0"/>
              <w:jc w:val="both"/>
              <w:rPr>
                <w:sz w:val="20"/>
                <w:szCs w:val="20"/>
              </w:rPr>
            </w:pPr>
          </w:p>
        </w:tc>
        <w:tc>
          <w:tcPr>
            <w:tcW w:w="2481" w:type="dxa"/>
            <w:tcBorders>
              <w:left w:val="single" w:sz="1" w:space="0" w:color="000000"/>
              <w:bottom w:val="single" w:sz="1" w:space="0" w:color="000000"/>
            </w:tcBorders>
            <w:shd w:val="clear" w:color="auto" w:fill="auto"/>
          </w:tcPr>
          <w:p w:rsidR="0082222B" w:rsidRPr="0082222B" w:rsidRDefault="0082222B" w:rsidP="0082222B">
            <w:pPr>
              <w:pStyle w:val="affffff8"/>
              <w:snapToGrid w:val="0"/>
              <w:jc w:val="both"/>
              <w:rPr>
                <w:sz w:val="20"/>
                <w:szCs w:val="20"/>
              </w:rPr>
            </w:pPr>
          </w:p>
        </w:tc>
        <w:tc>
          <w:tcPr>
            <w:tcW w:w="2511" w:type="dxa"/>
            <w:tcBorders>
              <w:left w:val="single" w:sz="1" w:space="0" w:color="000000"/>
              <w:bottom w:val="single" w:sz="1" w:space="0" w:color="000000"/>
            </w:tcBorders>
            <w:shd w:val="clear" w:color="auto" w:fill="auto"/>
          </w:tcPr>
          <w:p w:rsidR="0082222B" w:rsidRPr="0082222B" w:rsidRDefault="0082222B" w:rsidP="0082222B">
            <w:pPr>
              <w:pStyle w:val="affffff8"/>
              <w:snapToGrid w:val="0"/>
              <w:jc w:val="both"/>
              <w:rPr>
                <w:sz w:val="20"/>
                <w:szCs w:val="20"/>
              </w:rPr>
            </w:pPr>
          </w:p>
        </w:tc>
        <w:tc>
          <w:tcPr>
            <w:tcW w:w="3061" w:type="dxa"/>
            <w:tcBorders>
              <w:left w:val="single" w:sz="1" w:space="0" w:color="000000"/>
              <w:bottom w:val="single" w:sz="1" w:space="0" w:color="000000"/>
              <w:right w:val="single" w:sz="1" w:space="0" w:color="000000"/>
            </w:tcBorders>
            <w:shd w:val="clear" w:color="auto" w:fill="auto"/>
          </w:tcPr>
          <w:p w:rsidR="0082222B" w:rsidRPr="0082222B" w:rsidRDefault="0082222B" w:rsidP="0082222B">
            <w:pPr>
              <w:pStyle w:val="affffff8"/>
              <w:snapToGrid w:val="0"/>
              <w:jc w:val="both"/>
              <w:rPr>
                <w:sz w:val="20"/>
                <w:szCs w:val="20"/>
              </w:rPr>
            </w:pPr>
          </w:p>
        </w:tc>
      </w:tr>
    </w:tbl>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p>
    <w:p w:rsidR="0082222B" w:rsidRPr="0082222B" w:rsidRDefault="0082222B" w:rsidP="0082222B">
      <w:pPr>
        <w:spacing w:after="0" w:line="240" w:lineRule="auto"/>
        <w:ind w:left="5745"/>
        <w:jc w:val="both"/>
        <w:rPr>
          <w:rFonts w:ascii="Times New Roman" w:hAnsi="Times New Roman"/>
          <w:color w:val="000000"/>
          <w:sz w:val="20"/>
          <w:szCs w:val="20"/>
        </w:rPr>
      </w:pPr>
      <w:r w:rsidRPr="0082222B">
        <w:rPr>
          <w:rFonts w:ascii="Times New Roman" w:hAnsi="Times New Roman"/>
          <w:color w:val="000000"/>
          <w:sz w:val="20"/>
          <w:szCs w:val="20"/>
        </w:rPr>
        <w:t>Приложение 3 к  порядку оформления и содержания плановых (рейдовых) заданий и оформления результатов плановых (рейдовых) осмотров, обследований при осуществлении муниципального контроля на территории Кирзинского сельсовета</w:t>
      </w: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center"/>
        <w:rPr>
          <w:rFonts w:ascii="Times New Roman" w:hAnsi="Times New Roman"/>
          <w:b/>
          <w:color w:val="000000"/>
          <w:sz w:val="20"/>
          <w:szCs w:val="20"/>
        </w:rPr>
      </w:pPr>
      <w:r w:rsidRPr="0082222B">
        <w:rPr>
          <w:rFonts w:ascii="Times New Roman" w:hAnsi="Times New Roman"/>
          <w:b/>
          <w:color w:val="000000"/>
          <w:sz w:val="20"/>
          <w:szCs w:val="20"/>
        </w:rPr>
        <w:t>АКТ</w:t>
      </w:r>
    </w:p>
    <w:p w:rsidR="0082222B" w:rsidRPr="0082222B" w:rsidRDefault="0082222B" w:rsidP="0082222B">
      <w:pPr>
        <w:spacing w:after="0" w:line="240" w:lineRule="auto"/>
        <w:jc w:val="center"/>
        <w:rPr>
          <w:rFonts w:ascii="Times New Roman" w:hAnsi="Times New Roman"/>
          <w:b/>
          <w:color w:val="000000"/>
          <w:sz w:val="20"/>
          <w:szCs w:val="20"/>
        </w:rPr>
      </w:pPr>
      <w:r w:rsidRPr="0082222B">
        <w:rPr>
          <w:rFonts w:ascii="Times New Roman" w:hAnsi="Times New Roman"/>
          <w:b/>
          <w:color w:val="000000"/>
          <w:sz w:val="20"/>
          <w:szCs w:val="20"/>
        </w:rPr>
        <w:t>осмотра (обследования)</w:t>
      </w:r>
    </w:p>
    <w:p w:rsidR="0082222B" w:rsidRPr="0082222B" w:rsidRDefault="0082222B" w:rsidP="0082222B">
      <w:pPr>
        <w:spacing w:after="0" w:line="240" w:lineRule="auto"/>
        <w:jc w:val="center"/>
        <w:rPr>
          <w:rFonts w:ascii="Times New Roman" w:hAnsi="Times New Roman"/>
          <w:b/>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________________                                                        _________________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(дата составления)                                                                                (место составления) </w:t>
      </w: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Осмотр начат  « ___ »  __________ 20___ г. в «____» час</w:t>
      </w:r>
      <w:proofErr w:type="gramStart"/>
      <w:r w:rsidRPr="0082222B">
        <w:rPr>
          <w:rFonts w:ascii="Times New Roman" w:hAnsi="Times New Roman"/>
          <w:color w:val="000000"/>
          <w:sz w:val="20"/>
          <w:szCs w:val="20"/>
        </w:rPr>
        <w:t>.</w:t>
      </w:r>
      <w:proofErr w:type="gramEnd"/>
      <w:r w:rsidRPr="0082222B">
        <w:rPr>
          <w:rFonts w:ascii="Times New Roman" w:hAnsi="Times New Roman"/>
          <w:color w:val="000000"/>
          <w:sz w:val="20"/>
          <w:szCs w:val="20"/>
        </w:rPr>
        <w:t xml:space="preserve"> «____» </w:t>
      </w:r>
      <w:proofErr w:type="gramStart"/>
      <w:r w:rsidRPr="0082222B">
        <w:rPr>
          <w:rFonts w:ascii="Times New Roman" w:hAnsi="Times New Roman"/>
          <w:color w:val="000000"/>
          <w:sz w:val="20"/>
          <w:szCs w:val="20"/>
        </w:rPr>
        <w:t>м</w:t>
      </w:r>
      <w:proofErr w:type="gramEnd"/>
      <w:r w:rsidRPr="0082222B">
        <w:rPr>
          <w:rFonts w:ascii="Times New Roman" w:hAnsi="Times New Roman"/>
          <w:color w:val="000000"/>
          <w:sz w:val="20"/>
          <w:szCs w:val="20"/>
        </w:rPr>
        <w:t xml:space="preserve">ин.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Осмотр окончен  «___ » _________  20____ г. в «____» час</w:t>
      </w:r>
      <w:proofErr w:type="gramStart"/>
      <w:r w:rsidRPr="0082222B">
        <w:rPr>
          <w:rFonts w:ascii="Times New Roman" w:hAnsi="Times New Roman"/>
          <w:color w:val="000000"/>
          <w:sz w:val="20"/>
          <w:szCs w:val="20"/>
        </w:rPr>
        <w:t>.</w:t>
      </w:r>
      <w:proofErr w:type="gramEnd"/>
      <w:r w:rsidRPr="0082222B">
        <w:rPr>
          <w:rFonts w:ascii="Times New Roman" w:hAnsi="Times New Roman"/>
          <w:color w:val="000000"/>
          <w:sz w:val="20"/>
          <w:szCs w:val="20"/>
        </w:rPr>
        <w:t xml:space="preserve"> «_____» </w:t>
      </w:r>
      <w:proofErr w:type="gramStart"/>
      <w:r w:rsidRPr="0082222B">
        <w:rPr>
          <w:rFonts w:ascii="Times New Roman" w:hAnsi="Times New Roman"/>
          <w:color w:val="000000"/>
          <w:sz w:val="20"/>
          <w:szCs w:val="20"/>
        </w:rPr>
        <w:t>м</w:t>
      </w:r>
      <w:proofErr w:type="gramEnd"/>
      <w:r w:rsidRPr="0082222B">
        <w:rPr>
          <w:rFonts w:ascii="Times New Roman" w:hAnsi="Times New Roman"/>
          <w:color w:val="000000"/>
          <w:sz w:val="20"/>
          <w:szCs w:val="20"/>
        </w:rPr>
        <w:t>ин.</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90">
        <w:rPr>
          <w:rFonts w:ascii="Times New Roman" w:hAnsi="Times New Roman"/>
          <w:color w:val="000000"/>
          <w:sz w:val="20"/>
          <w:szCs w:val="20"/>
        </w:rPr>
        <w:t>_________________________________</w:t>
      </w:r>
      <w:r w:rsidRPr="0082222B">
        <w:rPr>
          <w:rFonts w:ascii="Times New Roman" w:hAnsi="Times New Roman"/>
          <w:color w:val="000000"/>
          <w:sz w:val="20"/>
          <w:szCs w:val="20"/>
        </w:rPr>
        <w:t xml:space="preserve">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(Ф.И.О, должность</w:t>
      </w:r>
      <w:proofErr w:type="gramStart"/>
      <w:r w:rsidRPr="0082222B">
        <w:rPr>
          <w:rFonts w:ascii="Times New Roman" w:hAnsi="Times New Roman"/>
          <w:color w:val="000000"/>
          <w:sz w:val="20"/>
          <w:szCs w:val="20"/>
        </w:rPr>
        <w:t xml:space="preserve">,) </w:t>
      </w:r>
      <w:proofErr w:type="gramEnd"/>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В присутствии: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1.___________________________________</w:t>
      </w:r>
      <w:r w:rsidR="001F4390">
        <w:rPr>
          <w:rFonts w:ascii="Times New Roman" w:hAnsi="Times New Roman"/>
          <w:color w:val="000000"/>
          <w:sz w:val="20"/>
          <w:szCs w:val="20"/>
        </w:rPr>
        <w:t>____________________________________________________________________</w:t>
      </w:r>
      <w:r w:rsidRPr="0082222B">
        <w:rPr>
          <w:rFonts w:ascii="Times New Roman" w:hAnsi="Times New Roman"/>
          <w:color w:val="000000"/>
          <w:sz w:val="20"/>
          <w:szCs w:val="20"/>
        </w:rPr>
        <w:t>___________________________ _________________________________________________________________</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(Ф.И.О., должность)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"___" ___________ 20__г. __ ч. __ мин. произведен плановый (рейдовый) осмотр (обследование) территории_______________________</w:t>
      </w:r>
      <w:r w:rsidR="001F4390">
        <w:rPr>
          <w:rFonts w:ascii="Times New Roman" w:hAnsi="Times New Roman"/>
          <w:color w:val="000000"/>
          <w:sz w:val="20"/>
          <w:szCs w:val="20"/>
        </w:rPr>
        <w:t>__________________________________________________________</w:t>
      </w:r>
      <w:r w:rsidRPr="0082222B">
        <w:rPr>
          <w:rFonts w:ascii="Times New Roman" w:hAnsi="Times New Roman"/>
          <w:color w:val="000000"/>
          <w:sz w:val="20"/>
          <w:szCs w:val="20"/>
        </w:rPr>
        <w:t xml:space="preserve">________ </w:t>
      </w:r>
      <w:r w:rsidRPr="0082222B">
        <w:rPr>
          <w:rFonts w:ascii="Times New Roman" w:hAnsi="Times New Roman"/>
          <w:color w:val="00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22B" w:rsidRPr="0082222B" w:rsidRDefault="0082222B" w:rsidP="0082222B">
      <w:pPr>
        <w:spacing w:after="0" w:line="240" w:lineRule="auto"/>
        <w:rPr>
          <w:rFonts w:ascii="Times New Roman" w:hAnsi="Times New Roman"/>
          <w:color w:val="000000"/>
          <w:sz w:val="20"/>
          <w:szCs w:val="20"/>
        </w:rPr>
      </w:pPr>
      <w:proofErr w:type="gramStart"/>
      <w:r w:rsidRPr="0082222B">
        <w:rPr>
          <w:rFonts w:ascii="Times New Roman" w:hAnsi="Times New Roman"/>
          <w:color w:val="000000"/>
          <w:sz w:val="20"/>
          <w:szCs w:val="20"/>
        </w:rPr>
        <w:t xml:space="preserve">(адрес, данные о территории (земельном участке: кадастровый номер, вид разрешенного использования, площадь, реквизиты, правообладатель). </w:t>
      </w:r>
      <w:proofErr w:type="gramEnd"/>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Плановый (рейдовый) осмотр, обследование проведено согласно: __________________________________________________________________________________________________________________________________________________________________________________________________________________</w:t>
      </w: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 xml:space="preserve">(указывается основание проведения планового (рейдового) осмотра, обследования территории) </w:t>
      </w:r>
    </w:p>
    <w:p w:rsidR="0082222B" w:rsidRPr="0082222B" w:rsidRDefault="0082222B" w:rsidP="0082222B">
      <w:pPr>
        <w:spacing w:after="0" w:line="240" w:lineRule="auto"/>
        <w:rPr>
          <w:rFonts w:ascii="Times New Roman" w:hAnsi="Times New Roman"/>
          <w:color w:val="000000"/>
          <w:sz w:val="20"/>
          <w:szCs w:val="20"/>
        </w:rPr>
      </w:pP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 xml:space="preserve">Мероприятия, проводимые в ходе планового (рейдового) осмотра, обследования территории: фото и видеосъемка, замеры площади, отбор проб и др. (указать марку и ключевые параметры фотоаппарата и других технических средств): __________________________________________________________________________________________________________________________________________________________________________________________________________________ </w:t>
      </w: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 xml:space="preserve">Обстоятельства, установленные в ходе планового (рейдового) осмотра, обследования территории, в том числе сведения о выявленных нарушениях законодательства: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 </w:t>
      </w:r>
    </w:p>
    <w:p w:rsidR="0082222B" w:rsidRPr="0082222B" w:rsidRDefault="0082222B" w:rsidP="0082222B">
      <w:pPr>
        <w:spacing w:after="0" w:line="240" w:lineRule="auto"/>
        <w:rPr>
          <w:rFonts w:ascii="Times New Roman" w:hAnsi="Times New Roman"/>
          <w:color w:val="000000"/>
          <w:sz w:val="20"/>
          <w:szCs w:val="20"/>
        </w:rPr>
      </w:pP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 xml:space="preserve">К протоколу осмотра территории прилагается: № </w:t>
      </w:r>
      <w:proofErr w:type="spellStart"/>
      <w:proofErr w:type="gramStart"/>
      <w:r w:rsidRPr="0082222B">
        <w:rPr>
          <w:rFonts w:ascii="Times New Roman" w:hAnsi="Times New Roman"/>
          <w:color w:val="000000"/>
          <w:sz w:val="20"/>
          <w:szCs w:val="20"/>
        </w:rPr>
        <w:t>п</w:t>
      </w:r>
      <w:proofErr w:type="spellEnd"/>
      <w:proofErr w:type="gramEnd"/>
      <w:r w:rsidRPr="0082222B">
        <w:rPr>
          <w:rFonts w:ascii="Times New Roman" w:hAnsi="Times New Roman"/>
          <w:color w:val="000000"/>
          <w:sz w:val="20"/>
          <w:szCs w:val="20"/>
        </w:rPr>
        <w:t>/</w:t>
      </w:r>
      <w:proofErr w:type="spellStart"/>
      <w:r w:rsidRPr="0082222B">
        <w:rPr>
          <w:rFonts w:ascii="Times New Roman" w:hAnsi="Times New Roman"/>
          <w:color w:val="000000"/>
          <w:sz w:val="20"/>
          <w:szCs w:val="20"/>
        </w:rPr>
        <w:t>п</w:t>
      </w:r>
      <w:proofErr w:type="spellEnd"/>
      <w:r w:rsidRPr="0082222B">
        <w:rPr>
          <w:rFonts w:ascii="Times New Roman" w:hAnsi="Times New Roman"/>
          <w:color w:val="000000"/>
          <w:sz w:val="20"/>
          <w:szCs w:val="20"/>
        </w:rPr>
        <w:t xml:space="preserve"> Наименование приложения (</w:t>
      </w:r>
      <w:proofErr w:type="spellStart"/>
      <w:r w:rsidRPr="0082222B">
        <w:rPr>
          <w:rFonts w:ascii="Times New Roman" w:hAnsi="Times New Roman"/>
          <w:color w:val="000000"/>
          <w:sz w:val="20"/>
          <w:szCs w:val="20"/>
        </w:rPr>
        <w:t>фототаблица</w:t>
      </w:r>
      <w:proofErr w:type="spellEnd"/>
      <w:r w:rsidRPr="0082222B">
        <w:rPr>
          <w:rFonts w:ascii="Times New Roman" w:hAnsi="Times New Roman"/>
          <w:color w:val="000000"/>
          <w:sz w:val="20"/>
          <w:szCs w:val="20"/>
        </w:rPr>
        <w:t xml:space="preserve">, план-схема территории, протокол изъятия, другое), от участников планового (рейдового) осмотра, обследования поступили (не поступили) заявления: _________________________________________________________________________ ___________________________________________________________________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Подписи лиц, участвовавших в обследовании территории: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1. ________________________________________________________________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(Ф.И.О.) (подпись) (дата)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2. ________________________________________________________________ </w:t>
      </w: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(Ф.И.О.) (подпись) (дата) </w:t>
      </w:r>
    </w:p>
    <w:p w:rsidR="0082222B" w:rsidRPr="0082222B" w:rsidRDefault="0082222B" w:rsidP="0082222B">
      <w:pPr>
        <w:spacing w:after="0" w:line="240" w:lineRule="auto"/>
        <w:jc w:val="both"/>
        <w:rPr>
          <w:rFonts w:ascii="Times New Roman" w:hAnsi="Times New Roman"/>
          <w:color w:val="000000"/>
          <w:sz w:val="20"/>
          <w:szCs w:val="20"/>
        </w:rPr>
      </w:pPr>
    </w:p>
    <w:p w:rsidR="0082222B" w:rsidRPr="0082222B" w:rsidRDefault="0082222B" w:rsidP="0082222B">
      <w:pPr>
        <w:spacing w:after="0" w:line="240" w:lineRule="auto"/>
        <w:jc w:val="both"/>
        <w:rPr>
          <w:rFonts w:ascii="Times New Roman" w:hAnsi="Times New Roman"/>
          <w:color w:val="000000"/>
          <w:sz w:val="20"/>
          <w:szCs w:val="20"/>
        </w:rPr>
      </w:pPr>
      <w:r w:rsidRPr="0082222B">
        <w:rPr>
          <w:rFonts w:ascii="Times New Roman" w:hAnsi="Times New Roman"/>
          <w:color w:val="000000"/>
          <w:sz w:val="20"/>
          <w:szCs w:val="20"/>
        </w:rPr>
        <w:t xml:space="preserve"> Должностное лицо, осуществляющее плановый (рейдовый) осмотр, обследование</w:t>
      </w:r>
    </w:p>
    <w:p w:rsidR="0082222B" w:rsidRPr="0082222B" w:rsidRDefault="0082222B" w:rsidP="0082222B">
      <w:pPr>
        <w:spacing w:after="0" w:line="240" w:lineRule="auto"/>
        <w:rPr>
          <w:rFonts w:ascii="Times New Roman" w:hAnsi="Times New Roman"/>
          <w:color w:val="000000"/>
          <w:sz w:val="20"/>
          <w:szCs w:val="20"/>
        </w:rPr>
      </w:pPr>
      <w:r w:rsidRPr="0082222B">
        <w:rPr>
          <w:rFonts w:ascii="Times New Roman" w:hAnsi="Times New Roman"/>
          <w:color w:val="000000"/>
          <w:sz w:val="20"/>
          <w:szCs w:val="20"/>
        </w:rPr>
        <w:t>__________________      ________________      _____________________</w:t>
      </w:r>
    </w:p>
    <w:p w:rsidR="0082222B" w:rsidRPr="0082222B" w:rsidRDefault="0082222B" w:rsidP="0082222B">
      <w:pPr>
        <w:spacing w:after="0" w:line="240" w:lineRule="auto"/>
        <w:rPr>
          <w:rFonts w:ascii="Times New Roman" w:hAnsi="Times New Roman"/>
          <w:sz w:val="20"/>
          <w:szCs w:val="20"/>
        </w:rPr>
      </w:pPr>
      <w:r w:rsidRPr="0082222B">
        <w:rPr>
          <w:rFonts w:ascii="Times New Roman" w:hAnsi="Times New Roman"/>
          <w:color w:val="000000"/>
          <w:sz w:val="20"/>
          <w:szCs w:val="20"/>
        </w:rPr>
        <w:t xml:space="preserve">      (должность)                        (дата, подпись)                          (фамилия, инициалы)</w:t>
      </w:r>
    </w:p>
    <w:p w:rsidR="0082222B" w:rsidRPr="0082222B" w:rsidRDefault="0082222B" w:rsidP="0082222B">
      <w:pPr>
        <w:spacing w:after="0" w:line="240" w:lineRule="auto"/>
        <w:rPr>
          <w:sz w:val="20"/>
          <w:szCs w:val="20"/>
        </w:rPr>
      </w:pPr>
    </w:p>
    <w:p w:rsidR="0082222B" w:rsidRPr="0082222B" w:rsidRDefault="0082222B" w:rsidP="0082222B">
      <w:pPr>
        <w:spacing w:after="0" w:line="240" w:lineRule="auto"/>
        <w:jc w:val="both"/>
        <w:rPr>
          <w:rFonts w:ascii="Times New Roman" w:hAnsi="Times New Roman" w:cs="Times New Roman"/>
          <w:sz w:val="20"/>
          <w:szCs w:val="20"/>
        </w:rPr>
      </w:pPr>
    </w:p>
    <w:p w:rsidR="008512AF" w:rsidRPr="001F4390" w:rsidRDefault="0082222B" w:rsidP="001F4390">
      <w:pPr>
        <w:spacing w:after="0" w:line="240" w:lineRule="auto"/>
        <w:jc w:val="both"/>
        <w:rPr>
          <w:rFonts w:ascii="Times New Roman" w:hAnsi="Times New Roman" w:cs="Times New Roman"/>
          <w:sz w:val="20"/>
          <w:szCs w:val="20"/>
        </w:rPr>
      </w:pPr>
      <w:r w:rsidRPr="0082222B">
        <w:rPr>
          <w:rFonts w:ascii="Times New Roman" w:hAnsi="Times New Roman" w:cs="Times New Roman"/>
          <w:sz w:val="20"/>
          <w:szCs w:val="20"/>
        </w:rPr>
        <w:tab/>
      </w:r>
    </w:p>
    <w:p w:rsidR="001F4390" w:rsidRPr="001F4390" w:rsidRDefault="001F4390" w:rsidP="00072C64">
      <w:pPr>
        <w:spacing w:after="0" w:line="240" w:lineRule="auto"/>
        <w:jc w:val="center"/>
        <w:rPr>
          <w:rFonts w:ascii="Times New Roman" w:hAnsi="Times New Roman" w:cs="Times New Roman"/>
          <w:sz w:val="20"/>
          <w:szCs w:val="20"/>
        </w:rPr>
      </w:pPr>
      <w:r w:rsidRPr="001F4390">
        <w:rPr>
          <w:rFonts w:ascii="Times New Roman" w:hAnsi="Times New Roman" w:cs="Times New Roman"/>
          <w:sz w:val="20"/>
          <w:szCs w:val="20"/>
        </w:rPr>
        <w:t>АДМИНИСТРАЦИЯ</w:t>
      </w:r>
    </w:p>
    <w:p w:rsidR="001F4390" w:rsidRPr="001F4390" w:rsidRDefault="001F4390" w:rsidP="00072C64">
      <w:pPr>
        <w:spacing w:after="0" w:line="240" w:lineRule="auto"/>
        <w:jc w:val="center"/>
        <w:rPr>
          <w:rFonts w:ascii="Times New Roman" w:hAnsi="Times New Roman" w:cs="Times New Roman"/>
          <w:sz w:val="20"/>
          <w:szCs w:val="20"/>
        </w:rPr>
      </w:pPr>
      <w:r w:rsidRPr="001F4390">
        <w:rPr>
          <w:rFonts w:ascii="Times New Roman" w:hAnsi="Times New Roman" w:cs="Times New Roman"/>
          <w:sz w:val="20"/>
          <w:szCs w:val="20"/>
        </w:rPr>
        <w:t>КИРЗИНСКОГО   СЕЛЬСОВЕТА</w:t>
      </w:r>
    </w:p>
    <w:p w:rsidR="001F4390" w:rsidRPr="001F4390" w:rsidRDefault="001F4390" w:rsidP="00072C64">
      <w:pPr>
        <w:spacing w:after="0" w:line="240" w:lineRule="auto"/>
        <w:jc w:val="center"/>
        <w:rPr>
          <w:rFonts w:ascii="Times New Roman" w:hAnsi="Times New Roman" w:cs="Times New Roman"/>
          <w:sz w:val="20"/>
          <w:szCs w:val="20"/>
        </w:rPr>
      </w:pPr>
      <w:r w:rsidRPr="001F4390">
        <w:rPr>
          <w:rFonts w:ascii="Times New Roman" w:hAnsi="Times New Roman" w:cs="Times New Roman"/>
          <w:sz w:val="20"/>
          <w:szCs w:val="20"/>
        </w:rPr>
        <w:t>ОРДЫНСКОГО  РАЙОНА        НОВОСИБИРСКОЙ  ОБЛАСТИ</w:t>
      </w:r>
    </w:p>
    <w:p w:rsidR="001F4390" w:rsidRPr="001F4390" w:rsidRDefault="001F4390" w:rsidP="00072C64">
      <w:pPr>
        <w:spacing w:after="0" w:line="240" w:lineRule="auto"/>
        <w:jc w:val="center"/>
        <w:rPr>
          <w:rFonts w:ascii="Times New Roman" w:hAnsi="Times New Roman" w:cs="Times New Roman"/>
          <w:sz w:val="20"/>
          <w:szCs w:val="20"/>
        </w:rPr>
      </w:pPr>
    </w:p>
    <w:p w:rsidR="001F4390" w:rsidRPr="001F4390" w:rsidRDefault="001F4390" w:rsidP="00072C64">
      <w:pPr>
        <w:spacing w:after="0" w:line="240" w:lineRule="auto"/>
        <w:jc w:val="center"/>
        <w:rPr>
          <w:rFonts w:ascii="Times New Roman" w:hAnsi="Times New Roman" w:cs="Times New Roman"/>
          <w:sz w:val="20"/>
          <w:szCs w:val="20"/>
        </w:rPr>
      </w:pPr>
      <w:r w:rsidRPr="001F4390">
        <w:rPr>
          <w:rFonts w:ascii="Times New Roman" w:hAnsi="Times New Roman" w:cs="Times New Roman"/>
          <w:sz w:val="20"/>
          <w:szCs w:val="20"/>
        </w:rPr>
        <w:t xml:space="preserve"> </w:t>
      </w:r>
    </w:p>
    <w:p w:rsidR="001F4390" w:rsidRPr="001F4390" w:rsidRDefault="001F4390" w:rsidP="001F4390">
      <w:pPr>
        <w:spacing w:line="240" w:lineRule="auto"/>
        <w:jc w:val="center"/>
        <w:rPr>
          <w:rFonts w:ascii="Times New Roman" w:hAnsi="Times New Roman" w:cs="Times New Roman"/>
          <w:sz w:val="20"/>
          <w:szCs w:val="20"/>
        </w:rPr>
      </w:pPr>
      <w:r w:rsidRPr="001F4390">
        <w:rPr>
          <w:rFonts w:ascii="Times New Roman" w:hAnsi="Times New Roman" w:cs="Times New Roman"/>
          <w:sz w:val="20"/>
          <w:szCs w:val="20"/>
        </w:rPr>
        <w:t>ПОСТАНОВЛЕНИЕ</w:t>
      </w:r>
    </w:p>
    <w:p w:rsidR="001F4390" w:rsidRPr="001F4390" w:rsidRDefault="001F4390" w:rsidP="001F4390">
      <w:pPr>
        <w:spacing w:before="100" w:beforeAutospacing="1" w:after="100" w:afterAutospacing="1" w:line="240" w:lineRule="auto"/>
        <w:rPr>
          <w:rFonts w:ascii="Times New Roman" w:hAnsi="Times New Roman" w:cs="Times New Roman"/>
          <w:sz w:val="20"/>
          <w:szCs w:val="20"/>
        </w:rPr>
      </w:pPr>
      <w:r w:rsidRPr="001F4390">
        <w:rPr>
          <w:rFonts w:ascii="Times New Roman" w:hAnsi="Times New Roman" w:cs="Times New Roman"/>
          <w:sz w:val="20"/>
          <w:szCs w:val="20"/>
        </w:rPr>
        <w:t xml:space="preserve">01.06.2015                                                                            </w:t>
      </w:r>
      <w:r>
        <w:rPr>
          <w:rFonts w:ascii="Times New Roman" w:hAnsi="Times New Roman" w:cs="Times New Roman"/>
          <w:sz w:val="20"/>
          <w:szCs w:val="20"/>
        </w:rPr>
        <w:t xml:space="preserve">                                                     </w:t>
      </w:r>
      <w:r w:rsidRPr="001F4390">
        <w:rPr>
          <w:rFonts w:ascii="Times New Roman" w:hAnsi="Times New Roman" w:cs="Times New Roman"/>
          <w:sz w:val="20"/>
          <w:szCs w:val="20"/>
        </w:rPr>
        <w:t xml:space="preserve">                        №  80</w:t>
      </w:r>
    </w:p>
    <w:p w:rsidR="001F4390" w:rsidRPr="001F4390" w:rsidRDefault="001F4390" w:rsidP="001F4390">
      <w:pPr>
        <w:spacing w:line="240" w:lineRule="auto"/>
        <w:jc w:val="center"/>
        <w:rPr>
          <w:rFonts w:ascii="Times New Roman" w:hAnsi="Times New Roman" w:cs="Times New Roman"/>
          <w:sz w:val="20"/>
          <w:szCs w:val="20"/>
        </w:rPr>
      </w:pPr>
      <w:r w:rsidRPr="001F4390">
        <w:rPr>
          <w:rFonts w:ascii="Times New Roman" w:hAnsi="Times New Roman" w:cs="Times New Roman"/>
          <w:sz w:val="20"/>
          <w:szCs w:val="20"/>
        </w:rPr>
        <w:t>О внесении изменений  в постановление администрации Кирзинского сельсовета Ордынского района Новосибирской области  от 14.04.2010 № 56 «Об  утверждении  Положения     о  признании  помещения жилым помещением, жилого помещения непригодным для проживания и многоквартирного дома аварийны и подлежащим сносу или реконструкции»</w:t>
      </w:r>
    </w:p>
    <w:p w:rsidR="001F4390" w:rsidRPr="001F4390" w:rsidRDefault="001F4390" w:rsidP="001F4390">
      <w:pPr>
        <w:spacing w:line="240" w:lineRule="auto"/>
        <w:jc w:val="center"/>
        <w:rPr>
          <w:rFonts w:ascii="Times New Roman" w:hAnsi="Times New Roman" w:cs="Times New Roman"/>
          <w:sz w:val="20"/>
          <w:szCs w:val="20"/>
        </w:rPr>
      </w:pPr>
      <w:r w:rsidRPr="001F4390">
        <w:rPr>
          <w:rFonts w:ascii="Times New Roman" w:hAnsi="Times New Roman" w:cs="Times New Roman"/>
          <w:sz w:val="20"/>
          <w:szCs w:val="20"/>
        </w:rPr>
        <w:t xml:space="preserve"> </w:t>
      </w:r>
    </w:p>
    <w:p w:rsidR="001F4390" w:rsidRPr="001F4390" w:rsidRDefault="001F4390" w:rsidP="001F4390">
      <w:pPr>
        <w:pStyle w:val="aa"/>
        <w:jc w:val="both"/>
        <w:rPr>
          <w:rFonts w:ascii="Times New Roman" w:hAnsi="Times New Roman" w:cs="Times New Roman"/>
          <w:sz w:val="20"/>
          <w:szCs w:val="20"/>
        </w:rPr>
      </w:pPr>
      <w:r w:rsidRPr="001F4390">
        <w:rPr>
          <w:rFonts w:ascii="Times New Roman" w:hAnsi="Times New Roman" w:cs="Times New Roman"/>
          <w:sz w:val="20"/>
          <w:szCs w:val="20"/>
        </w:rPr>
        <w:t>   В связи вступлением  в силу постановления Правительства РФ  от 25.03.2015  № 47 «О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F4390" w:rsidRPr="001F4390" w:rsidRDefault="001F4390" w:rsidP="001F4390">
      <w:pPr>
        <w:spacing w:after="0" w:line="240" w:lineRule="auto"/>
        <w:jc w:val="both"/>
        <w:rPr>
          <w:rFonts w:ascii="Times New Roman" w:hAnsi="Times New Roman" w:cs="Times New Roman"/>
          <w:sz w:val="20"/>
          <w:szCs w:val="20"/>
        </w:rPr>
      </w:pPr>
      <w:r w:rsidRPr="001F4390">
        <w:rPr>
          <w:rFonts w:ascii="Times New Roman" w:hAnsi="Times New Roman" w:cs="Times New Roman"/>
          <w:sz w:val="20"/>
          <w:szCs w:val="20"/>
        </w:rPr>
        <w:lastRenderedPageBreak/>
        <w:t>ПОСТАНОВЛЯЮ:</w:t>
      </w:r>
    </w:p>
    <w:p w:rsidR="001F4390" w:rsidRPr="001F4390" w:rsidRDefault="001F4390" w:rsidP="001F4390">
      <w:pPr>
        <w:spacing w:after="0" w:line="240" w:lineRule="auto"/>
        <w:jc w:val="both"/>
        <w:rPr>
          <w:rFonts w:ascii="Times New Roman" w:hAnsi="Times New Roman" w:cs="Times New Roman"/>
          <w:sz w:val="20"/>
          <w:szCs w:val="20"/>
        </w:rPr>
      </w:pPr>
      <w:r w:rsidRPr="001F4390">
        <w:rPr>
          <w:rFonts w:ascii="Times New Roman" w:hAnsi="Times New Roman" w:cs="Times New Roman"/>
          <w:sz w:val="20"/>
          <w:szCs w:val="20"/>
        </w:rPr>
        <w:t xml:space="preserve"> 1.  Пункт 4.6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изложить в новой редакции:</w:t>
      </w:r>
    </w:p>
    <w:p w:rsidR="001F4390" w:rsidRPr="001F4390" w:rsidRDefault="001F4390" w:rsidP="001F4390">
      <w:pPr>
        <w:autoSpaceDE w:val="0"/>
        <w:autoSpaceDN w:val="0"/>
        <w:adjustRightInd w:val="0"/>
        <w:spacing w:after="0" w:line="240" w:lineRule="auto"/>
        <w:ind w:firstLine="540"/>
        <w:jc w:val="both"/>
        <w:rPr>
          <w:rFonts w:ascii="Times New Roman" w:hAnsi="Times New Roman" w:cs="Times New Roman"/>
          <w:sz w:val="20"/>
          <w:szCs w:val="20"/>
        </w:rPr>
      </w:pPr>
      <w:r w:rsidRPr="001F4390">
        <w:rPr>
          <w:rFonts w:ascii="Times New Roman" w:hAnsi="Times New Roman" w:cs="Times New Roman"/>
          <w:sz w:val="20"/>
          <w:szCs w:val="20"/>
        </w:rPr>
        <w:t>«4.6.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1F4390" w:rsidRPr="001F4390" w:rsidRDefault="001F4390" w:rsidP="001F4390">
      <w:pPr>
        <w:autoSpaceDE w:val="0"/>
        <w:autoSpaceDN w:val="0"/>
        <w:adjustRightInd w:val="0"/>
        <w:spacing w:after="0" w:line="240" w:lineRule="auto"/>
        <w:ind w:firstLine="540"/>
        <w:jc w:val="both"/>
        <w:rPr>
          <w:rFonts w:ascii="Times New Roman" w:hAnsi="Times New Roman" w:cs="Times New Roman"/>
          <w:sz w:val="20"/>
          <w:szCs w:val="20"/>
        </w:rPr>
      </w:pPr>
      <w:r w:rsidRPr="001F4390">
        <w:rPr>
          <w:rFonts w:ascii="Times New Roman" w:hAnsi="Times New Roman" w:cs="Times New Roman"/>
          <w:sz w:val="20"/>
          <w:szCs w:val="20"/>
        </w:rPr>
        <w:t>- о соответствии помещения требованиям, предъявляемым к жилому помещению, и его пригодности для проживания;</w:t>
      </w:r>
    </w:p>
    <w:p w:rsidR="001F4390" w:rsidRPr="001F4390" w:rsidRDefault="001F4390" w:rsidP="001F4390">
      <w:pPr>
        <w:autoSpaceDE w:val="0"/>
        <w:autoSpaceDN w:val="0"/>
        <w:adjustRightInd w:val="0"/>
        <w:spacing w:after="0" w:line="240" w:lineRule="auto"/>
        <w:ind w:firstLine="540"/>
        <w:jc w:val="both"/>
        <w:rPr>
          <w:rFonts w:ascii="Times New Roman" w:hAnsi="Times New Roman" w:cs="Times New Roman"/>
          <w:sz w:val="20"/>
          <w:szCs w:val="20"/>
        </w:rPr>
      </w:pPr>
      <w:r w:rsidRPr="001F4390">
        <w:rPr>
          <w:rFonts w:ascii="Times New Roman" w:hAnsi="Times New Roman" w:cs="Times New Roman"/>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F4390" w:rsidRPr="001F4390" w:rsidRDefault="001F4390" w:rsidP="001F4390">
      <w:pPr>
        <w:autoSpaceDE w:val="0"/>
        <w:autoSpaceDN w:val="0"/>
        <w:adjustRightInd w:val="0"/>
        <w:spacing w:after="0" w:line="240" w:lineRule="auto"/>
        <w:ind w:firstLine="540"/>
        <w:jc w:val="both"/>
        <w:rPr>
          <w:rFonts w:ascii="Times New Roman" w:hAnsi="Times New Roman" w:cs="Times New Roman"/>
          <w:sz w:val="20"/>
          <w:szCs w:val="20"/>
        </w:rPr>
      </w:pPr>
      <w:r w:rsidRPr="001F4390">
        <w:rPr>
          <w:rFonts w:ascii="Times New Roman" w:hAnsi="Times New Roman" w:cs="Times New Roman"/>
          <w:sz w:val="20"/>
          <w:szCs w:val="20"/>
        </w:rPr>
        <w:t xml:space="preserve"> - о выявлении оснований для признания помещения </w:t>
      </w:r>
      <w:proofErr w:type="gramStart"/>
      <w:r w:rsidRPr="001F4390">
        <w:rPr>
          <w:rFonts w:ascii="Times New Roman" w:hAnsi="Times New Roman" w:cs="Times New Roman"/>
          <w:sz w:val="20"/>
          <w:szCs w:val="20"/>
        </w:rPr>
        <w:t>непригодным</w:t>
      </w:r>
      <w:proofErr w:type="gramEnd"/>
      <w:r w:rsidRPr="001F4390">
        <w:rPr>
          <w:rFonts w:ascii="Times New Roman" w:hAnsi="Times New Roman" w:cs="Times New Roman"/>
          <w:sz w:val="20"/>
          <w:szCs w:val="20"/>
        </w:rPr>
        <w:t xml:space="preserve"> для проживания;</w:t>
      </w:r>
    </w:p>
    <w:p w:rsidR="001F4390" w:rsidRPr="001F4390" w:rsidRDefault="001F4390" w:rsidP="001F4390">
      <w:pPr>
        <w:autoSpaceDE w:val="0"/>
        <w:autoSpaceDN w:val="0"/>
        <w:adjustRightInd w:val="0"/>
        <w:spacing w:after="0" w:line="240" w:lineRule="auto"/>
        <w:ind w:firstLine="540"/>
        <w:jc w:val="both"/>
        <w:rPr>
          <w:rFonts w:ascii="Times New Roman" w:hAnsi="Times New Roman" w:cs="Times New Roman"/>
          <w:sz w:val="20"/>
          <w:szCs w:val="20"/>
        </w:rPr>
      </w:pPr>
      <w:r w:rsidRPr="001F4390">
        <w:rPr>
          <w:rFonts w:ascii="Times New Roman" w:hAnsi="Times New Roman" w:cs="Times New Roman"/>
          <w:sz w:val="20"/>
          <w:szCs w:val="20"/>
        </w:rPr>
        <w:t>- о выявлении оснований для признания многоквартирного дома аварийным и подлежащим реконструкции;</w:t>
      </w:r>
    </w:p>
    <w:p w:rsidR="001F4390" w:rsidRPr="001F4390" w:rsidRDefault="001F4390" w:rsidP="001F4390">
      <w:pPr>
        <w:autoSpaceDE w:val="0"/>
        <w:autoSpaceDN w:val="0"/>
        <w:adjustRightInd w:val="0"/>
        <w:spacing w:after="0" w:line="240" w:lineRule="auto"/>
        <w:ind w:firstLine="540"/>
        <w:jc w:val="both"/>
        <w:rPr>
          <w:rFonts w:ascii="Times New Roman" w:hAnsi="Times New Roman" w:cs="Times New Roman"/>
          <w:sz w:val="20"/>
          <w:szCs w:val="20"/>
        </w:rPr>
      </w:pPr>
      <w:r w:rsidRPr="001F4390">
        <w:rPr>
          <w:rFonts w:ascii="Times New Roman" w:hAnsi="Times New Roman" w:cs="Times New Roman"/>
          <w:sz w:val="20"/>
          <w:szCs w:val="20"/>
        </w:rPr>
        <w:t>- о выявлении оснований для признания многоквартирного дома аварийным и подлежащим сносу».</w:t>
      </w:r>
    </w:p>
    <w:p w:rsidR="001F4390" w:rsidRPr="001F4390" w:rsidRDefault="001F4390" w:rsidP="001F4390">
      <w:pPr>
        <w:spacing w:after="0" w:line="240" w:lineRule="auto"/>
        <w:jc w:val="both"/>
        <w:rPr>
          <w:rFonts w:ascii="Times New Roman" w:hAnsi="Times New Roman" w:cs="Times New Roman"/>
          <w:sz w:val="20"/>
          <w:szCs w:val="20"/>
        </w:rPr>
      </w:pPr>
      <w:r w:rsidRPr="001F4390">
        <w:rPr>
          <w:rFonts w:ascii="Times New Roman" w:hAnsi="Times New Roman" w:cs="Times New Roman"/>
          <w:sz w:val="20"/>
          <w:szCs w:val="20"/>
        </w:rPr>
        <w:t>2. Опубликовать  настоящее постановление в периодическом печатном издании  «</w:t>
      </w:r>
      <w:proofErr w:type="spellStart"/>
      <w:r w:rsidRPr="001F4390">
        <w:rPr>
          <w:rFonts w:ascii="Times New Roman" w:hAnsi="Times New Roman" w:cs="Times New Roman"/>
          <w:sz w:val="20"/>
          <w:szCs w:val="20"/>
        </w:rPr>
        <w:t>Кирзинский</w:t>
      </w:r>
      <w:proofErr w:type="spellEnd"/>
      <w:r w:rsidRPr="001F4390">
        <w:rPr>
          <w:rFonts w:ascii="Times New Roman" w:hAnsi="Times New Roman" w:cs="Times New Roman"/>
          <w:sz w:val="20"/>
          <w:szCs w:val="20"/>
        </w:rPr>
        <w:t xml:space="preserve"> Вестник» и разместить на официальном сайте администрации Кирзинского сельсовета Ордынского района Новосибирской области.</w:t>
      </w:r>
    </w:p>
    <w:p w:rsidR="001F4390" w:rsidRPr="001F4390" w:rsidRDefault="001F4390" w:rsidP="001F4390">
      <w:pPr>
        <w:spacing w:line="240" w:lineRule="auto"/>
        <w:jc w:val="both"/>
        <w:rPr>
          <w:rFonts w:ascii="Times New Roman" w:hAnsi="Times New Roman" w:cs="Times New Roman"/>
          <w:sz w:val="20"/>
          <w:szCs w:val="20"/>
        </w:rPr>
      </w:pPr>
      <w:r w:rsidRPr="001F4390">
        <w:rPr>
          <w:rFonts w:ascii="Times New Roman" w:hAnsi="Times New Roman" w:cs="Times New Roman"/>
          <w:sz w:val="20"/>
          <w:szCs w:val="20"/>
        </w:rPr>
        <w:t xml:space="preserve">3. </w:t>
      </w:r>
      <w:proofErr w:type="gramStart"/>
      <w:r w:rsidRPr="001F4390">
        <w:rPr>
          <w:rFonts w:ascii="Times New Roman" w:hAnsi="Times New Roman" w:cs="Times New Roman"/>
          <w:sz w:val="20"/>
          <w:szCs w:val="20"/>
        </w:rPr>
        <w:t>Контроль за</w:t>
      </w:r>
      <w:proofErr w:type="gramEnd"/>
      <w:r w:rsidRPr="001F4390">
        <w:rPr>
          <w:rFonts w:ascii="Times New Roman" w:hAnsi="Times New Roman" w:cs="Times New Roman"/>
          <w:sz w:val="20"/>
          <w:szCs w:val="20"/>
        </w:rPr>
        <w:t xml:space="preserve"> исполнением  настоящего  постановления   оставляю  за собой.</w:t>
      </w:r>
    </w:p>
    <w:p w:rsidR="001F4390" w:rsidRPr="001F4390" w:rsidRDefault="001F4390" w:rsidP="001F4390">
      <w:pPr>
        <w:spacing w:line="240" w:lineRule="auto"/>
        <w:rPr>
          <w:rFonts w:ascii="Times New Roman" w:hAnsi="Times New Roman" w:cs="Times New Roman"/>
          <w:sz w:val="20"/>
          <w:szCs w:val="20"/>
        </w:rPr>
      </w:pPr>
      <w:r w:rsidRPr="001F4390">
        <w:rPr>
          <w:rFonts w:ascii="Times New Roman" w:hAnsi="Times New Roman" w:cs="Times New Roman"/>
          <w:sz w:val="20"/>
          <w:szCs w:val="20"/>
        </w:rPr>
        <w:t> </w:t>
      </w:r>
    </w:p>
    <w:p w:rsidR="001F4390" w:rsidRPr="001F4390" w:rsidRDefault="001F4390" w:rsidP="001F4390">
      <w:pPr>
        <w:spacing w:after="0" w:line="240" w:lineRule="auto"/>
        <w:rPr>
          <w:rFonts w:ascii="Times New Roman" w:hAnsi="Times New Roman" w:cs="Times New Roman"/>
          <w:sz w:val="20"/>
          <w:szCs w:val="20"/>
        </w:rPr>
      </w:pPr>
      <w:r w:rsidRPr="001F4390">
        <w:rPr>
          <w:rFonts w:ascii="Times New Roman" w:hAnsi="Times New Roman" w:cs="Times New Roman"/>
          <w:sz w:val="20"/>
          <w:szCs w:val="20"/>
        </w:rPr>
        <w:t xml:space="preserve">Глава  Кирзинского сельсовета              </w:t>
      </w:r>
      <w:r>
        <w:rPr>
          <w:rFonts w:ascii="Times New Roman" w:hAnsi="Times New Roman" w:cs="Times New Roman"/>
          <w:sz w:val="20"/>
          <w:szCs w:val="20"/>
        </w:rPr>
        <w:t xml:space="preserve">                                            </w:t>
      </w:r>
      <w:r w:rsidRPr="001F4390">
        <w:rPr>
          <w:rFonts w:ascii="Times New Roman" w:hAnsi="Times New Roman" w:cs="Times New Roman"/>
          <w:sz w:val="20"/>
          <w:szCs w:val="20"/>
        </w:rPr>
        <w:t xml:space="preserve">                                     Т.В. </w:t>
      </w:r>
      <w:proofErr w:type="spellStart"/>
      <w:r w:rsidRPr="001F4390">
        <w:rPr>
          <w:rFonts w:ascii="Times New Roman" w:hAnsi="Times New Roman" w:cs="Times New Roman"/>
          <w:sz w:val="20"/>
          <w:szCs w:val="20"/>
        </w:rPr>
        <w:t>Чичина</w:t>
      </w:r>
      <w:proofErr w:type="spellEnd"/>
    </w:p>
    <w:p w:rsidR="001F4390" w:rsidRPr="001F4390" w:rsidRDefault="001F4390" w:rsidP="001F4390">
      <w:pPr>
        <w:spacing w:after="0" w:line="240" w:lineRule="auto"/>
        <w:rPr>
          <w:rFonts w:ascii="Times New Roman" w:hAnsi="Times New Roman" w:cs="Times New Roman"/>
          <w:sz w:val="20"/>
          <w:szCs w:val="20"/>
        </w:rPr>
      </w:pPr>
      <w:r w:rsidRPr="001F4390">
        <w:rPr>
          <w:rFonts w:ascii="Times New Roman" w:hAnsi="Times New Roman" w:cs="Times New Roman"/>
          <w:sz w:val="20"/>
          <w:szCs w:val="20"/>
        </w:rPr>
        <w:t>Ордынского района</w:t>
      </w:r>
    </w:p>
    <w:p w:rsidR="001F4390" w:rsidRPr="001F4390" w:rsidRDefault="001F4390" w:rsidP="001F4390">
      <w:pPr>
        <w:spacing w:after="0" w:line="240" w:lineRule="auto"/>
        <w:rPr>
          <w:rFonts w:ascii="Times New Roman" w:hAnsi="Times New Roman" w:cs="Times New Roman"/>
          <w:sz w:val="20"/>
          <w:szCs w:val="20"/>
        </w:rPr>
      </w:pPr>
      <w:r w:rsidRPr="001F4390">
        <w:rPr>
          <w:rFonts w:ascii="Times New Roman" w:hAnsi="Times New Roman" w:cs="Times New Roman"/>
          <w:sz w:val="20"/>
          <w:szCs w:val="20"/>
        </w:rPr>
        <w:t>Новосибирской области</w:t>
      </w:r>
    </w:p>
    <w:p w:rsidR="008512AF" w:rsidRPr="001F4390" w:rsidRDefault="008512AF" w:rsidP="001F4390">
      <w:pPr>
        <w:spacing w:after="0" w:line="240" w:lineRule="auto"/>
        <w:jc w:val="both"/>
        <w:rPr>
          <w:rFonts w:ascii="Times New Roman" w:hAnsi="Times New Roman" w:cs="Times New Roman"/>
          <w:sz w:val="20"/>
          <w:szCs w:val="20"/>
        </w:rPr>
      </w:pPr>
    </w:p>
    <w:p w:rsidR="008512AF" w:rsidRPr="001F4390" w:rsidRDefault="008512AF" w:rsidP="001F4390">
      <w:pPr>
        <w:spacing w:after="0" w:line="240" w:lineRule="auto"/>
        <w:jc w:val="both"/>
        <w:rPr>
          <w:rFonts w:ascii="Times New Roman" w:hAnsi="Times New Roman" w:cs="Times New Roman"/>
          <w:sz w:val="20"/>
          <w:szCs w:val="20"/>
        </w:rPr>
      </w:pPr>
    </w:p>
    <w:p w:rsidR="008512AF" w:rsidRPr="00B851A3" w:rsidRDefault="008512AF" w:rsidP="00947740">
      <w:pPr>
        <w:spacing w:after="0"/>
        <w:jc w:val="both"/>
        <w:rPr>
          <w:sz w:val="20"/>
          <w:szCs w:val="20"/>
        </w:rPr>
      </w:pPr>
    </w:p>
    <w:p w:rsidR="00B851A3" w:rsidRPr="00B851A3" w:rsidRDefault="00844248" w:rsidP="00B851A3">
      <w:pPr>
        <w:spacing w:after="0" w:line="240" w:lineRule="auto"/>
        <w:jc w:val="center"/>
        <w:rPr>
          <w:rFonts w:ascii="Times New Roman" w:hAnsi="Times New Roman"/>
          <w:sz w:val="20"/>
          <w:szCs w:val="20"/>
        </w:rPr>
      </w:pPr>
      <w:r>
        <w:rPr>
          <w:rFonts w:ascii="Times New Roman" w:hAnsi="Times New Roman"/>
          <w:sz w:val="20"/>
          <w:szCs w:val="20"/>
        </w:rPr>
        <w:t>АДМИНИСТРАЦИЯ</w:t>
      </w:r>
    </w:p>
    <w:p w:rsidR="00B851A3" w:rsidRPr="00B851A3" w:rsidRDefault="00B851A3" w:rsidP="00B851A3">
      <w:pPr>
        <w:spacing w:after="0" w:line="240" w:lineRule="auto"/>
        <w:jc w:val="center"/>
        <w:rPr>
          <w:rFonts w:ascii="Times New Roman" w:hAnsi="Times New Roman"/>
          <w:sz w:val="20"/>
          <w:szCs w:val="20"/>
        </w:rPr>
      </w:pPr>
      <w:r w:rsidRPr="00B851A3">
        <w:rPr>
          <w:rFonts w:ascii="Times New Roman" w:hAnsi="Times New Roman"/>
          <w:sz w:val="20"/>
          <w:szCs w:val="20"/>
        </w:rPr>
        <w:t>КИРЗИНСКОГО  СЕЛЬСОВЕТА</w:t>
      </w:r>
    </w:p>
    <w:p w:rsidR="00B851A3" w:rsidRPr="00B851A3" w:rsidRDefault="00B851A3" w:rsidP="00B851A3">
      <w:pPr>
        <w:spacing w:after="0" w:line="240" w:lineRule="auto"/>
        <w:jc w:val="center"/>
        <w:rPr>
          <w:rFonts w:ascii="Times New Roman" w:hAnsi="Times New Roman"/>
          <w:sz w:val="20"/>
          <w:szCs w:val="20"/>
        </w:rPr>
      </w:pPr>
      <w:r w:rsidRPr="00B851A3">
        <w:rPr>
          <w:rFonts w:ascii="Times New Roman" w:hAnsi="Times New Roman"/>
          <w:sz w:val="20"/>
          <w:szCs w:val="20"/>
        </w:rPr>
        <w:t>ОРДЫНСКОГО  РАЙОНА   НОВОСИБИРСКОЙ  ОБЛАСТИ</w:t>
      </w:r>
    </w:p>
    <w:p w:rsidR="00B851A3" w:rsidRPr="00B851A3" w:rsidRDefault="00B851A3" w:rsidP="00B851A3">
      <w:pPr>
        <w:tabs>
          <w:tab w:val="left" w:pos="5260"/>
        </w:tabs>
        <w:spacing w:after="0" w:line="240" w:lineRule="auto"/>
        <w:rPr>
          <w:rFonts w:ascii="Times New Roman" w:hAnsi="Times New Roman"/>
          <w:sz w:val="20"/>
          <w:szCs w:val="20"/>
        </w:rPr>
      </w:pPr>
      <w:r w:rsidRPr="00B851A3">
        <w:rPr>
          <w:rFonts w:ascii="Times New Roman" w:hAnsi="Times New Roman"/>
          <w:sz w:val="20"/>
          <w:szCs w:val="20"/>
        </w:rPr>
        <w:tab/>
      </w:r>
    </w:p>
    <w:p w:rsidR="00B851A3" w:rsidRPr="00B851A3" w:rsidRDefault="00B851A3" w:rsidP="00B851A3">
      <w:pPr>
        <w:spacing w:after="0" w:line="240" w:lineRule="auto"/>
        <w:jc w:val="center"/>
        <w:rPr>
          <w:rFonts w:ascii="Times New Roman" w:hAnsi="Times New Roman"/>
          <w:sz w:val="20"/>
          <w:szCs w:val="20"/>
        </w:rPr>
      </w:pPr>
    </w:p>
    <w:p w:rsidR="00B851A3" w:rsidRPr="00B851A3" w:rsidRDefault="00B851A3" w:rsidP="00B851A3">
      <w:pPr>
        <w:spacing w:after="0" w:line="240" w:lineRule="auto"/>
        <w:jc w:val="center"/>
        <w:rPr>
          <w:rFonts w:ascii="Times New Roman" w:hAnsi="Times New Roman"/>
          <w:sz w:val="20"/>
          <w:szCs w:val="20"/>
        </w:rPr>
      </w:pPr>
      <w:r w:rsidRPr="00B851A3">
        <w:rPr>
          <w:rFonts w:ascii="Times New Roman" w:hAnsi="Times New Roman"/>
          <w:sz w:val="20"/>
          <w:szCs w:val="20"/>
        </w:rPr>
        <w:t>ПОСТАНОВЛЕНИЕ</w:t>
      </w:r>
    </w:p>
    <w:p w:rsidR="00B851A3" w:rsidRPr="00B851A3" w:rsidRDefault="00B851A3" w:rsidP="00B851A3">
      <w:pPr>
        <w:spacing w:after="0" w:line="240" w:lineRule="auto"/>
        <w:rPr>
          <w:rFonts w:ascii="Times New Roman" w:hAnsi="Times New Roman"/>
          <w:sz w:val="20"/>
          <w:szCs w:val="20"/>
        </w:rPr>
      </w:pPr>
      <w:r w:rsidRPr="00B851A3">
        <w:rPr>
          <w:rFonts w:ascii="Times New Roman" w:hAnsi="Times New Roman"/>
          <w:sz w:val="20"/>
          <w:szCs w:val="20"/>
        </w:rPr>
        <w:t xml:space="preserve">15.06.2015                                                                                                        </w:t>
      </w:r>
      <w:r w:rsidR="00072C64">
        <w:rPr>
          <w:rFonts w:ascii="Times New Roman" w:hAnsi="Times New Roman"/>
          <w:sz w:val="20"/>
          <w:szCs w:val="20"/>
        </w:rPr>
        <w:t xml:space="preserve">                              </w:t>
      </w:r>
      <w:r w:rsidRPr="00B851A3">
        <w:rPr>
          <w:rFonts w:ascii="Times New Roman" w:hAnsi="Times New Roman"/>
          <w:sz w:val="20"/>
          <w:szCs w:val="20"/>
        </w:rPr>
        <w:t xml:space="preserve">          № 83                       </w:t>
      </w:r>
    </w:p>
    <w:p w:rsidR="00B851A3" w:rsidRPr="00B851A3" w:rsidRDefault="00B851A3" w:rsidP="00B851A3">
      <w:pPr>
        <w:shd w:val="clear" w:color="auto" w:fill="FFFFFF"/>
        <w:spacing w:after="0" w:line="240" w:lineRule="auto"/>
        <w:jc w:val="center"/>
        <w:rPr>
          <w:rFonts w:ascii="Times New Roman" w:hAnsi="Times New Roman"/>
          <w:color w:val="333333"/>
          <w:sz w:val="20"/>
          <w:szCs w:val="20"/>
        </w:rPr>
      </w:pPr>
    </w:p>
    <w:p w:rsidR="00B851A3" w:rsidRPr="00B851A3" w:rsidRDefault="00B851A3" w:rsidP="00B851A3">
      <w:pPr>
        <w:tabs>
          <w:tab w:val="left" w:pos="4899"/>
        </w:tabs>
        <w:spacing w:after="0" w:line="240" w:lineRule="auto"/>
        <w:jc w:val="center"/>
        <w:rPr>
          <w:rStyle w:val="affd"/>
          <w:rFonts w:ascii="Times New Roman" w:hAnsi="Times New Roman"/>
          <w:i w:val="0"/>
          <w:iCs/>
          <w:color w:val="000000"/>
          <w:sz w:val="20"/>
          <w:szCs w:val="20"/>
        </w:rPr>
      </w:pPr>
      <w:r w:rsidRPr="00B851A3">
        <w:rPr>
          <w:rStyle w:val="affd"/>
          <w:rFonts w:ascii="Times New Roman" w:hAnsi="Times New Roman"/>
          <w:i w:val="0"/>
          <w:iCs/>
          <w:color w:val="000000"/>
          <w:sz w:val="20"/>
          <w:szCs w:val="20"/>
        </w:rPr>
        <w:t>Об утверждении плана мероприятий по обеспечению населения Кирзинского сельсовета Ордынского района Новосибирской области  питьевой водой</w:t>
      </w:r>
      <w:r w:rsidR="00844248">
        <w:rPr>
          <w:rStyle w:val="affd"/>
          <w:rFonts w:ascii="Times New Roman" w:hAnsi="Times New Roman"/>
          <w:i w:val="0"/>
          <w:iCs/>
          <w:color w:val="000000"/>
          <w:sz w:val="20"/>
          <w:szCs w:val="20"/>
        </w:rPr>
        <w:t xml:space="preserve">   </w:t>
      </w:r>
      <w:r w:rsidRPr="00B851A3">
        <w:rPr>
          <w:rStyle w:val="affd"/>
          <w:rFonts w:ascii="Times New Roman" w:hAnsi="Times New Roman"/>
          <w:i w:val="0"/>
          <w:iCs/>
          <w:color w:val="000000"/>
          <w:sz w:val="20"/>
          <w:szCs w:val="20"/>
        </w:rPr>
        <w:t>нормативного качества до 2020 года</w:t>
      </w:r>
    </w:p>
    <w:p w:rsidR="00B851A3" w:rsidRPr="00B851A3" w:rsidRDefault="00B851A3" w:rsidP="00B851A3">
      <w:pPr>
        <w:shd w:val="clear" w:color="auto" w:fill="FFFFFF"/>
        <w:spacing w:after="0" w:line="240" w:lineRule="auto"/>
        <w:rPr>
          <w:rFonts w:ascii="Times New Roman" w:hAnsi="Times New Roman"/>
          <w:color w:val="333333"/>
          <w:sz w:val="20"/>
          <w:szCs w:val="20"/>
        </w:rPr>
      </w:pPr>
      <w:r w:rsidRPr="00B851A3">
        <w:rPr>
          <w:rStyle w:val="affd"/>
          <w:rFonts w:ascii="Times New Roman" w:hAnsi="Times New Roman"/>
          <w:iCs/>
          <w:color w:val="000000"/>
          <w:sz w:val="20"/>
          <w:szCs w:val="20"/>
        </w:rPr>
        <w:t> </w:t>
      </w:r>
    </w:p>
    <w:p w:rsidR="00B851A3" w:rsidRPr="00B851A3" w:rsidRDefault="00B851A3" w:rsidP="00B851A3">
      <w:pPr>
        <w:shd w:val="clear" w:color="auto" w:fill="FFFFFF"/>
        <w:adjustRightInd w:val="0"/>
        <w:spacing w:after="0" w:line="240" w:lineRule="auto"/>
        <w:rPr>
          <w:rFonts w:ascii="Times New Roman" w:hAnsi="Times New Roman"/>
          <w:color w:val="333333"/>
          <w:sz w:val="20"/>
          <w:szCs w:val="20"/>
        </w:rPr>
      </w:pPr>
    </w:p>
    <w:p w:rsidR="00B851A3" w:rsidRPr="00B851A3" w:rsidRDefault="00B851A3" w:rsidP="00B851A3">
      <w:pPr>
        <w:shd w:val="clear" w:color="auto" w:fill="FFFFFF"/>
        <w:adjustRightInd w:val="0"/>
        <w:spacing w:after="0" w:line="240" w:lineRule="auto"/>
        <w:ind w:firstLine="540"/>
        <w:jc w:val="both"/>
        <w:rPr>
          <w:rFonts w:ascii="Times New Roman" w:hAnsi="Times New Roman"/>
          <w:color w:val="000000"/>
          <w:sz w:val="20"/>
          <w:szCs w:val="20"/>
        </w:rPr>
      </w:pPr>
      <w:r w:rsidRPr="00B851A3">
        <w:rPr>
          <w:rFonts w:ascii="Times New Roman" w:hAnsi="Times New Roman"/>
          <w:color w:val="000000"/>
          <w:sz w:val="20"/>
          <w:szCs w:val="20"/>
        </w:rPr>
        <w:t xml:space="preserve">В соответствии с Федеральным </w:t>
      </w:r>
      <w:hyperlink r:id="rId9" w:history="1">
        <w:r w:rsidRPr="00B851A3">
          <w:rPr>
            <w:rStyle w:val="af5"/>
            <w:rFonts w:ascii="Times New Roman" w:hAnsi="Times New Roman"/>
            <w:color w:val="000000"/>
            <w:sz w:val="20"/>
            <w:szCs w:val="20"/>
          </w:rPr>
          <w:t>законом</w:t>
        </w:r>
      </w:hyperlink>
      <w:r w:rsidRPr="00B851A3">
        <w:rPr>
          <w:rFonts w:ascii="Times New Roman" w:hAnsi="Times New Roman"/>
          <w:color w:val="000000"/>
          <w:sz w:val="20"/>
          <w:szCs w:val="20"/>
        </w:rPr>
        <w:t xml:space="preserve"> от 06.10.2003 № 131-ФЗ «Об общих принципах организации местного самоуправления в Российской Федерации»,</w:t>
      </w:r>
      <w:r w:rsidRPr="00B851A3">
        <w:rPr>
          <w:rFonts w:ascii="Times New Roman" w:hAnsi="Times New Roman"/>
          <w:sz w:val="20"/>
          <w:szCs w:val="20"/>
        </w:rPr>
        <w:t xml:space="preserve"> Федеральным законом Российской Федерации от 7 декабря  </w:t>
      </w:r>
      <w:smartTag w:uri="urn:schemas-microsoft-com:office:smarttags" w:element="metricconverter">
        <w:smartTagPr>
          <w:attr w:name="ProductID" w:val="2011 г"/>
        </w:smartTagPr>
        <w:r w:rsidRPr="00B851A3">
          <w:rPr>
            <w:rFonts w:ascii="Times New Roman" w:hAnsi="Times New Roman"/>
            <w:sz w:val="20"/>
            <w:szCs w:val="20"/>
          </w:rPr>
          <w:t>2011 г</w:t>
        </w:r>
      </w:smartTag>
      <w:r w:rsidRPr="00B851A3">
        <w:rPr>
          <w:rFonts w:ascii="Times New Roman" w:hAnsi="Times New Roman"/>
          <w:sz w:val="20"/>
          <w:szCs w:val="20"/>
        </w:rPr>
        <w:t xml:space="preserve">. № 416-ФЗ "О водоснабжении и водоотведении", </w:t>
      </w:r>
      <w:r w:rsidRPr="00B851A3">
        <w:rPr>
          <w:rFonts w:ascii="Times New Roman" w:hAnsi="Times New Roman"/>
          <w:color w:val="000000"/>
          <w:sz w:val="20"/>
          <w:szCs w:val="20"/>
        </w:rPr>
        <w:t xml:space="preserve">руководствуясь Уставом </w:t>
      </w:r>
      <w:r w:rsidRPr="00B851A3">
        <w:rPr>
          <w:rStyle w:val="affd"/>
          <w:rFonts w:ascii="Times New Roman" w:hAnsi="Times New Roman"/>
          <w:i w:val="0"/>
          <w:iCs/>
          <w:color w:val="000000"/>
          <w:sz w:val="20"/>
          <w:szCs w:val="20"/>
        </w:rPr>
        <w:t>Кирзинского сельсовета</w:t>
      </w:r>
      <w:r w:rsidRPr="00B851A3">
        <w:rPr>
          <w:rFonts w:ascii="Times New Roman" w:hAnsi="Times New Roman"/>
          <w:color w:val="000000"/>
          <w:sz w:val="20"/>
          <w:szCs w:val="20"/>
        </w:rPr>
        <w:t>, в целях осуществления первоочередных мероприятий по улучшению водоснабжения населения:</w:t>
      </w:r>
    </w:p>
    <w:p w:rsidR="00B851A3" w:rsidRPr="00B851A3" w:rsidRDefault="00B851A3" w:rsidP="00B851A3">
      <w:pPr>
        <w:tabs>
          <w:tab w:val="left" w:pos="4899"/>
        </w:tabs>
        <w:spacing w:after="0" w:line="240" w:lineRule="auto"/>
        <w:jc w:val="both"/>
        <w:rPr>
          <w:rFonts w:ascii="Times New Roman" w:hAnsi="Times New Roman"/>
          <w:color w:val="000000"/>
          <w:sz w:val="20"/>
          <w:szCs w:val="20"/>
        </w:rPr>
      </w:pPr>
      <w:r w:rsidRPr="00B851A3">
        <w:rPr>
          <w:rFonts w:ascii="Times New Roman" w:hAnsi="Times New Roman"/>
          <w:color w:val="000000"/>
          <w:sz w:val="20"/>
          <w:szCs w:val="20"/>
        </w:rPr>
        <w:t xml:space="preserve">1. Утвердить прилагаемый план мероприятий </w:t>
      </w:r>
      <w:r w:rsidRPr="00B851A3">
        <w:rPr>
          <w:rStyle w:val="affd"/>
          <w:rFonts w:ascii="Times New Roman" w:hAnsi="Times New Roman"/>
          <w:i w:val="0"/>
          <w:iCs/>
          <w:color w:val="000000"/>
          <w:sz w:val="20"/>
          <w:szCs w:val="20"/>
        </w:rPr>
        <w:t>по обеспечению населения Кирзинского сельсовета Ордынского района Новосибирской области  питьевой водой нормативного качества до 2020 года</w:t>
      </w:r>
      <w:r w:rsidRPr="00B851A3">
        <w:rPr>
          <w:rFonts w:ascii="Times New Roman" w:hAnsi="Times New Roman"/>
          <w:color w:val="000000"/>
          <w:sz w:val="20"/>
          <w:szCs w:val="20"/>
        </w:rPr>
        <w:t>.</w:t>
      </w:r>
    </w:p>
    <w:p w:rsidR="00B851A3" w:rsidRPr="00B851A3" w:rsidRDefault="00B851A3" w:rsidP="00B851A3">
      <w:pPr>
        <w:shd w:val="clear" w:color="auto" w:fill="FFFFFF"/>
        <w:adjustRightInd w:val="0"/>
        <w:spacing w:after="0" w:line="240" w:lineRule="auto"/>
        <w:jc w:val="both"/>
        <w:rPr>
          <w:rFonts w:ascii="Times New Roman" w:hAnsi="Times New Roman"/>
          <w:color w:val="000000"/>
          <w:sz w:val="20"/>
          <w:szCs w:val="20"/>
        </w:rPr>
      </w:pPr>
      <w:r w:rsidRPr="00B851A3">
        <w:rPr>
          <w:rFonts w:ascii="Times New Roman" w:hAnsi="Times New Roman"/>
          <w:color w:val="000000"/>
          <w:sz w:val="20"/>
          <w:szCs w:val="20"/>
        </w:rPr>
        <w:t>2. Главному бухгалтеру администрации обеспечить внесение в бюджет Кирзинского сельсовета на 2015 год и в проект бюджета на 2016 год и плановый период 2017-2018 годов расходы на проведение мероприятий в соответствии утверждённого плана.</w:t>
      </w:r>
    </w:p>
    <w:p w:rsidR="00B851A3" w:rsidRPr="00B851A3" w:rsidRDefault="00B851A3" w:rsidP="00B851A3">
      <w:pPr>
        <w:spacing w:after="0" w:line="240" w:lineRule="auto"/>
        <w:jc w:val="both"/>
        <w:rPr>
          <w:rFonts w:ascii="Times New Roman" w:hAnsi="Times New Roman"/>
          <w:sz w:val="20"/>
          <w:szCs w:val="20"/>
        </w:rPr>
      </w:pPr>
      <w:r w:rsidRPr="00B851A3">
        <w:rPr>
          <w:rFonts w:ascii="Times New Roman" w:hAnsi="Times New Roman"/>
          <w:sz w:val="20"/>
          <w:szCs w:val="20"/>
        </w:rPr>
        <w:t xml:space="preserve"> 3.  Опубликовать настоящее постановление в периодическом печатном издании «</w:t>
      </w:r>
      <w:proofErr w:type="spellStart"/>
      <w:r w:rsidRPr="00B851A3">
        <w:rPr>
          <w:rFonts w:ascii="Times New Roman" w:hAnsi="Times New Roman"/>
          <w:sz w:val="20"/>
          <w:szCs w:val="20"/>
        </w:rPr>
        <w:t>Кирзинский</w:t>
      </w:r>
      <w:proofErr w:type="spellEnd"/>
      <w:r w:rsidRPr="00B851A3">
        <w:rPr>
          <w:rFonts w:ascii="Times New Roman" w:hAnsi="Times New Roman"/>
          <w:sz w:val="20"/>
          <w:szCs w:val="20"/>
        </w:rPr>
        <w:t xml:space="preserve"> вестник».</w:t>
      </w:r>
    </w:p>
    <w:p w:rsidR="00B851A3" w:rsidRPr="00B851A3" w:rsidRDefault="00B851A3" w:rsidP="00B851A3">
      <w:pPr>
        <w:spacing w:after="0" w:line="240" w:lineRule="auto"/>
        <w:ind w:left="284" w:hanging="360"/>
        <w:jc w:val="both"/>
        <w:rPr>
          <w:rFonts w:ascii="Times New Roman" w:hAnsi="Times New Roman"/>
          <w:sz w:val="20"/>
          <w:szCs w:val="20"/>
        </w:rPr>
      </w:pPr>
      <w:r w:rsidRPr="00B851A3">
        <w:rPr>
          <w:rFonts w:ascii="Times New Roman" w:hAnsi="Times New Roman"/>
          <w:sz w:val="20"/>
          <w:szCs w:val="20"/>
        </w:rPr>
        <w:t xml:space="preserve">  4. </w:t>
      </w:r>
      <w:proofErr w:type="gramStart"/>
      <w:r w:rsidRPr="00B851A3">
        <w:rPr>
          <w:rFonts w:ascii="Times New Roman" w:hAnsi="Times New Roman"/>
          <w:sz w:val="20"/>
          <w:szCs w:val="20"/>
        </w:rPr>
        <w:t>Контроль за</w:t>
      </w:r>
      <w:proofErr w:type="gramEnd"/>
      <w:r w:rsidRPr="00B851A3">
        <w:rPr>
          <w:rFonts w:ascii="Times New Roman" w:hAnsi="Times New Roman"/>
          <w:sz w:val="20"/>
          <w:szCs w:val="20"/>
        </w:rPr>
        <w:t xml:space="preserve"> исполнением настоящего постановления оставляю за собой.</w:t>
      </w:r>
    </w:p>
    <w:p w:rsidR="00B851A3" w:rsidRPr="00B851A3" w:rsidRDefault="00B851A3" w:rsidP="00B851A3">
      <w:pPr>
        <w:jc w:val="both"/>
        <w:rPr>
          <w:rFonts w:ascii="Times New Roman" w:hAnsi="Times New Roman"/>
          <w:sz w:val="20"/>
          <w:szCs w:val="20"/>
        </w:rPr>
      </w:pPr>
    </w:p>
    <w:p w:rsidR="00B851A3" w:rsidRPr="00B851A3" w:rsidRDefault="00B851A3" w:rsidP="00B851A3">
      <w:pPr>
        <w:shd w:val="clear" w:color="auto" w:fill="FFFFFF"/>
        <w:spacing w:after="0" w:line="285" w:lineRule="atLeast"/>
        <w:jc w:val="both"/>
        <w:textAlignment w:val="baseline"/>
        <w:rPr>
          <w:rFonts w:ascii="Times New Roman" w:hAnsi="Times New Roman"/>
          <w:color w:val="000000"/>
          <w:spacing w:val="2"/>
          <w:sz w:val="20"/>
          <w:szCs w:val="20"/>
        </w:rPr>
      </w:pPr>
      <w:r w:rsidRPr="00B851A3">
        <w:rPr>
          <w:rFonts w:ascii="Times New Roman" w:hAnsi="Times New Roman"/>
          <w:color w:val="000000"/>
          <w:spacing w:val="2"/>
          <w:sz w:val="20"/>
          <w:szCs w:val="20"/>
        </w:rPr>
        <w:br/>
      </w:r>
    </w:p>
    <w:p w:rsidR="00B851A3" w:rsidRPr="00B851A3" w:rsidRDefault="00B851A3" w:rsidP="00B851A3">
      <w:pPr>
        <w:shd w:val="clear" w:color="auto" w:fill="FFFFFF"/>
        <w:spacing w:after="0" w:line="285" w:lineRule="atLeast"/>
        <w:jc w:val="right"/>
        <w:textAlignment w:val="baseline"/>
        <w:rPr>
          <w:rFonts w:ascii="Times New Roman" w:hAnsi="Times New Roman"/>
          <w:color w:val="000000"/>
          <w:spacing w:val="2"/>
          <w:sz w:val="20"/>
          <w:szCs w:val="20"/>
        </w:rPr>
      </w:pPr>
      <w:r w:rsidRPr="00B851A3">
        <w:rPr>
          <w:rFonts w:ascii="Times New Roman" w:hAnsi="Times New Roman"/>
          <w:color w:val="000000"/>
          <w:spacing w:val="2"/>
          <w:sz w:val="20"/>
          <w:szCs w:val="20"/>
        </w:rPr>
        <w:t xml:space="preserve">Т.В. </w:t>
      </w:r>
      <w:proofErr w:type="spellStart"/>
      <w:r w:rsidRPr="00B851A3">
        <w:rPr>
          <w:rFonts w:ascii="Times New Roman" w:hAnsi="Times New Roman"/>
          <w:color w:val="000000"/>
          <w:spacing w:val="2"/>
          <w:sz w:val="20"/>
          <w:szCs w:val="20"/>
        </w:rPr>
        <w:t>Чичина</w:t>
      </w:r>
      <w:proofErr w:type="spellEnd"/>
    </w:p>
    <w:p w:rsidR="00072C64" w:rsidRDefault="00072C64" w:rsidP="00072C64">
      <w:pPr>
        <w:pStyle w:val="formattexttopleveltextcentertext"/>
        <w:spacing w:before="0" w:beforeAutospacing="0" w:after="0" w:afterAutospacing="0"/>
        <w:jc w:val="right"/>
        <w:rPr>
          <w:bCs/>
          <w:sz w:val="20"/>
          <w:szCs w:val="20"/>
        </w:rPr>
      </w:pPr>
    </w:p>
    <w:p w:rsidR="00B851A3" w:rsidRPr="00072C64" w:rsidRDefault="00B851A3" w:rsidP="00072C64">
      <w:pPr>
        <w:pStyle w:val="formattexttopleveltextcentertext"/>
        <w:spacing w:before="0" w:beforeAutospacing="0" w:after="0" w:afterAutospacing="0"/>
        <w:jc w:val="right"/>
        <w:rPr>
          <w:bCs/>
          <w:sz w:val="20"/>
          <w:szCs w:val="20"/>
        </w:rPr>
      </w:pPr>
      <w:r w:rsidRPr="00072C64">
        <w:rPr>
          <w:bCs/>
          <w:sz w:val="20"/>
          <w:szCs w:val="20"/>
        </w:rPr>
        <w:t>Приложение</w:t>
      </w:r>
    </w:p>
    <w:p w:rsidR="00B851A3" w:rsidRPr="00072C64" w:rsidRDefault="00072C64" w:rsidP="00072C64">
      <w:pPr>
        <w:pStyle w:val="formattexttopleveltextcentertext"/>
        <w:spacing w:before="0" w:beforeAutospacing="0" w:after="0" w:afterAutospacing="0"/>
        <w:jc w:val="right"/>
        <w:rPr>
          <w:bCs/>
          <w:sz w:val="20"/>
          <w:szCs w:val="20"/>
        </w:rPr>
      </w:pPr>
      <w:r w:rsidRPr="00072C64">
        <w:rPr>
          <w:bCs/>
          <w:sz w:val="20"/>
          <w:szCs w:val="20"/>
        </w:rPr>
        <w:t>к постановлению главы</w:t>
      </w:r>
    </w:p>
    <w:p w:rsidR="00072C64" w:rsidRPr="00072C64" w:rsidRDefault="00072C64" w:rsidP="00072C64">
      <w:pPr>
        <w:pStyle w:val="formattexttopleveltextcentertext"/>
        <w:spacing w:before="0" w:beforeAutospacing="0" w:after="0" w:afterAutospacing="0"/>
        <w:jc w:val="right"/>
        <w:rPr>
          <w:bCs/>
          <w:sz w:val="20"/>
          <w:szCs w:val="20"/>
        </w:rPr>
      </w:pPr>
      <w:r w:rsidRPr="00072C64">
        <w:rPr>
          <w:bCs/>
          <w:sz w:val="20"/>
          <w:szCs w:val="20"/>
        </w:rPr>
        <w:t>Кирзинского  сельсовета</w:t>
      </w:r>
    </w:p>
    <w:p w:rsidR="00072C64" w:rsidRPr="00072C64" w:rsidRDefault="00072C64" w:rsidP="00072C64">
      <w:pPr>
        <w:pStyle w:val="formattexttopleveltextcentertext"/>
        <w:spacing w:before="0" w:beforeAutospacing="0" w:after="0" w:afterAutospacing="0"/>
        <w:jc w:val="right"/>
        <w:rPr>
          <w:bCs/>
          <w:sz w:val="20"/>
          <w:szCs w:val="20"/>
        </w:rPr>
      </w:pPr>
      <w:r w:rsidRPr="00072C64">
        <w:rPr>
          <w:bCs/>
          <w:sz w:val="20"/>
          <w:szCs w:val="20"/>
        </w:rPr>
        <w:t>Ордынского района</w:t>
      </w:r>
    </w:p>
    <w:p w:rsidR="00072C64" w:rsidRPr="00072C64" w:rsidRDefault="00072C64" w:rsidP="00072C64">
      <w:pPr>
        <w:pStyle w:val="formattexttopleveltextcentertext"/>
        <w:spacing w:before="0" w:beforeAutospacing="0" w:after="0" w:afterAutospacing="0"/>
        <w:jc w:val="right"/>
        <w:rPr>
          <w:bCs/>
          <w:sz w:val="20"/>
          <w:szCs w:val="20"/>
        </w:rPr>
      </w:pPr>
      <w:r w:rsidRPr="00072C64">
        <w:rPr>
          <w:bCs/>
          <w:sz w:val="20"/>
          <w:szCs w:val="20"/>
        </w:rPr>
        <w:t>Новосибирской области</w:t>
      </w:r>
    </w:p>
    <w:p w:rsidR="00072C64" w:rsidRPr="00072C64" w:rsidRDefault="00072C64" w:rsidP="00072C64">
      <w:pPr>
        <w:pStyle w:val="formattexttopleveltextcentertext"/>
        <w:spacing w:before="0" w:beforeAutospacing="0" w:after="0" w:afterAutospacing="0"/>
        <w:jc w:val="right"/>
        <w:rPr>
          <w:bCs/>
          <w:sz w:val="20"/>
          <w:szCs w:val="20"/>
        </w:rPr>
      </w:pPr>
      <w:r w:rsidRPr="00072C64">
        <w:rPr>
          <w:bCs/>
          <w:sz w:val="20"/>
          <w:szCs w:val="20"/>
        </w:rPr>
        <w:t>От 15.06.2015 № 83</w:t>
      </w:r>
    </w:p>
    <w:p w:rsidR="00B851A3" w:rsidRPr="00B851A3" w:rsidRDefault="00B851A3" w:rsidP="00072C64">
      <w:pPr>
        <w:pStyle w:val="formattexttopleveltextcentertext"/>
        <w:spacing w:before="0" w:beforeAutospacing="0" w:after="0" w:afterAutospacing="0"/>
        <w:jc w:val="both"/>
        <w:rPr>
          <w:b/>
          <w:bCs/>
          <w:sz w:val="20"/>
          <w:szCs w:val="20"/>
        </w:rPr>
      </w:pPr>
    </w:p>
    <w:p w:rsidR="00B851A3" w:rsidRPr="00B851A3" w:rsidRDefault="00B851A3" w:rsidP="00B851A3">
      <w:pPr>
        <w:pStyle w:val="formattexttopleveltextcentertext"/>
        <w:tabs>
          <w:tab w:val="left" w:pos="10490"/>
        </w:tabs>
        <w:spacing w:before="0" w:beforeAutospacing="0" w:after="0" w:afterAutospacing="0"/>
        <w:ind w:left="12036"/>
        <w:jc w:val="right"/>
        <w:rPr>
          <w:bCs/>
          <w:sz w:val="20"/>
          <w:szCs w:val="20"/>
        </w:rPr>
      </w:pPr>
      <w:r w:rsidRPr="00B851A3">
        <w:rPr>
          <w:bCs/>
          <w:sz w:val="20"/>
          <w:szCs w:val="20"/>
        </w:rPr>
        <w:t xml:space="preserve">е </w:t>
      </w:r>
    </w:p>
    <w:p w:rsidR="00B851A3" w:rsidRPr="00B851A3" w:rsidRDefault="00B851A3" w:rsidP="00B851A3">
      <w:pPr>
        <w:pStyle w:val="formattexttopleveltextcentertext"/>
        <w:spacing w:before="0" w:beforeAutospacing="0" w:after="0" w:afterAutospacing="0"/>
        <w:ind w:left="10620" w:firstLine="708"/>
        <w:jc w:val="right"/>
        <w:rPr>
          <w:bCs/>
          <w:sz w:val="20"/>
          <w:szCs w:val="20"/>
        </w:rPr>
      </w:pPr>
      <w:r w:rsidRPr="00B851A3">
        <w:rPr>
          <w:bCs/>
          <w:sz w:val="20"/>
          <w:szCs w:val="20"/>
        </w:rPr>
        <w:lastRenderedPageBreak/>
        <w:t xml:space="preserve">к </w:t>
      </w:r>
      <w:r>
        <w:rPr>
          <w:bCs/>
          <w:sz w:val="20"/>
          <w:szCs w:val="20"/>
        </w:rPr>
        <w:t xml:space="preserve"> </w:t>
      </w:r>
    </w:p>
    <w:p w:rsidR="00B851A3" w:rsidRPr="00B851A3" w:rsidRDefault="00B851A3" w:rsidP="00B851A3">
      <w:pPr>
        <w:tabs>
          <w:tab w:val="left" w:pos="4899"/>
        </w:tabs>
        <w:spacing w:after="0" w:line="240" w:lineRule="auto"/>
        <w:jc w:val="center"/>
        <w:rPr>
          <w:rFonts w:ascii="Times New Roman" w:hAnsi="Times New Roman"/>
          <w:b/>
          <w:color w:val="000000"/>
          <w:sz w:val="20"/>
          <w:szCs w:val="20"/>
        </w:rPr>
      </w:pPr>
      <w:r w:rsidRPr="00B851A3">
        <w:rPr>
          <w:rFonts w:ascii="Times New Roman" w:hAnsi="Times New Roman"/>
          <w:b/>
          <w:bCs/>
          <w:sz w:val="20"/>
          <w:szCs w:val="20"/>
        </w:rPr>
        <w:t xml:space="preserve">План мероприятий </w:t>
      </w:r>
      <w:r w:rsidRPr="00B851A3">
        <w:rPr>
          <w:rStyle w:val="affd"/>
          <w:rFonts w:ascii="Times New Roman" w:hAnsi="Times New Roman"/>
          <w:b/>
          <w:i w:val="0"/>
          <w:iCs/>
          <w:color w:val="000000"/>
          <w:sz w:val="20"/>
          <w:szCs w:val="20"/>
        </w:rPr>
        <w:t>по обеспечению населения Кирзинского сельсовета Ордынского района Новосибирской области  питьевой водой нормативного качества до 2020 года</w:t>
      </w:r>
    </w:p>
    <w:p w:rsidR="00B851A3" w:rsidRPr="00B851A3" w:rsidRDefault="00B851A3" w:rsidP="00B851A3">
      <w:pPr>
        <w:pStyle w:val="formattexttopleveltextcentertext"/>
        <w:jc w:val="center"/>
        <w:rPr>
          <w:b/>
          <w:bCs/>
          <w:sz w:val="20"/>
          <w:szCs w:val="20"/>
        </w:rPr>
      </w:pPr>
    </w:p>
    <w:tbl>
      <w:tblPr>
        <w:tblW w:w="11236"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962"/>
        <w:gridCol w:w="1134"/>
        <w:gridCol w:w="993"/>
        <w:gridCol w:w="992"/>
        <w:gridCol w:w="850"/>
        <w:gridCol w:w="993"/>
        <w:gridCol w:w="992"/>
        <w:gridCol w:w="1701"/>
      </w:tblGrid>
      <w:tr w:rsidR="00B851A3" w:rsidRPr="00B851A3" w:rsidTr="00072C64">
        <w:trPr>
          <w:trHeight w:val="331"/>
        </w:trPr>
        <w:tc>
          <w:tcPr>
            <w:tcW w:w="619" w:type="dxa"/>
            <w:vMerge w:val="restart"/>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 xml:space="preserve">№ </w:t>
            </w:r>
            <w:proofErr w:type="spellStart"/>
            <w:proofErr w:type="gramStart"/>
            <w:r w:rsidRPr="00B851A3">
              <w:rPr>
                <w:bCs/>
                <w:sz w:val="20"/>
                <w:szCs w:val="20"/>
              </w:rPr>
              <w:t>п</w:t>
            </w:r>
            <w:proofErr w:type="spellEnd"/>
            <w:proofErr w:type="gramEnd"/>
            <w:r w:rsidRPr="00B851A3">
              <w:rPr>
                <w:bCs/>
                <w:sz w:val="20"/>
                <w:szCs w:val="20"/>
              </w:rPr>
              <w:t>/</w:t>
            </w:r>
            <w:proofErr w:type="spellStart"/>
            <w:r w:rsidRPr="00B851A3">
              <w:rPr>
                <w:bCs/>
                <w:sz w:val="20"/>
                <w:szCs w:val="20"/>
              </w:rPr>
              <w:t>п</w:t>
            </w:r>
            <w:proofErr w:type="spellEnd"/>
          </w:p>
        </w:tc>
        <w:tc>
          <w:tcPr>
            <w:tcW w:w="2962" w:type="dxa"/>
            <w:vMerge w:val="restart"/>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72C64" w:rsidRDefault="00B851A3" w:rsidP="00B851A3">
            <w:pPr>
              <w:pStyle w:val="formattexttopleveltextcentertext"/>
              <w:spacing w:before="0" w:beforeAutospacing="0" w:after="0" w:afterAutospacing="0"/>
              <w:jc w:val="center"/>
              <w:rPr>
                <w:bCs/>
                <w:sz w:val="20"/>
                <w:szCs w:val="20"/>
              </w:rPr>
            </w:pPr>
            <w:r w:rsidRPr="00B851A3">
              <w:rPr>
                <w:bCs/>
                <w:sz w:val="20"/>
                <w:szCs w:val="20"/>
              </w:rPr>
              <w:t xml:space="preserve">период </w:t>
            </w:r>
            <w:proofErr w:type="spellStart"/>
            <w:r w:rsidRPr="00B851A3">
              <w:rPr>
                <w:bCs/>
                <w:sz w:val="20"/>
                <w:szCs w:val="20"/>
              </w:rPr>
              <w:t>проведе</w:t>
            </w:r>
            <w:proofErr w:type="spellEnd"/>
            <w:r w:rsidR="00072C64">
              <w:rPr>
                <w:bCs/>
                <w:sz w:val="20"/>
                <w:szCs w:val="20"/>
              </w:rPr>
              <w:t>-</w:t>
            </w:r>
          </w:p>
          <w:p w:rsidR="00B851A3" w:rsidRPr="00B851A3" w:rsidRDefault="00B851A3" w:rsidP="00B851A3">
            <w:pPr>
              <w:pStyle w:val="formattexttopleveltextcentertext"/>
              <w:spacing w:before="0" w:beforeAutospacing="0" w:after="0" w:afterAutospacing="0"/>
              <w:jc w:val="center"/>
              <w:rPr>
                <w:bCs/>
                <w:sz w:val="20"/>
                <w:szCs w:val="20"/>
              </w:rPr>
            </w:pPr>
            <w:proofErr w:type="spellStart"/>
            <w:r w:rsidRPr="00B851A3">
              <w:rPr>
                <w:bCs/>
                <w:sz w:val="20"/>
                <w:szCs w:val="20"/>
              </w:rPr>
              <w:t>ния</w:t>
            </w:r>
            <w:proofErr w:type="spellEnd"/>
            <w:r w:rsidRPr="00B851A3">
              <w:rPr>
                <w:bCs/>
                <w:sz w:val="20"/>
                <w:szCs w:val="20"/>
              </w:rPr>
              <w:t>, годы</w:t>
            </w:r>
          </w:p>
        </w:tc>
        <w:tc>
          <w:tcPr>
            <w:tcW w:w="4820" w:type="dxa"/>
            <w:gridSpan w:val="5"/>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финансирование (тыс. руб.)</w:t>
            </w: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ответственный</w:t>
            </w:r>
          </w:p>
        </w:tc>
      </w:tr>
      <w:tr w:rsidR="00B851A3" w:rsidRPr="00B851A3" w:rsidTr="00072C64">
        <w:trPr>
          <w:trHeight w:val="20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B851A3" w:rsidRPr="00B851A3" w:rsidRDefault="00B851A3" w:rsidP="00B851A3">
            <w:pPr>
              <w:rPr>
                <w:bCs/>
                <w:sz w:val="20"/>
                <w:szCs w:val="20"/>
              </w:rPr>
            </w:pPr>
          </w:p>
        </w:tc>
        <w:tc>
          <w:tcPr>
            <w:tcW w:w="2962" w:type="dxa"/>
            <w:vMerge/>
            <w:tcBorders>
              <w:top w:val="single" w:sz="4" w:space="0" w:color="auto"/>
              <w:left w:val="single" w:sz="4" w:space="0" w:color="auto"/>
              <w:bottom w:val="single" w:sz="4" w:space="0" w:color="auto"/>
              <w:right w:val="single" w:sz="4" w:space="0" w:color="auto"/>
            </w:tcBorders>
            <w:vAlign w:val="center"/>
            <w:hideMark/>
          </w:tcPr>
          <w:p w:rsidR="00B851A3" w:rsidRPr="00B851A3" w:rsidRDefault="00B851A3" w:rsidP="00B851A3">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51A3" w:rsidRPr="00B851A3" w:rsidRDefault="00B851A3" w:rsidP="00B851A3">
            <w:pPr>
              <w:rPr>
                <w:b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2015</w:t>
            </w: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2016</w:t>
            </w: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 xml:space="preserve">2017 </w:t>
            </w: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2018-2020</w:t>
            </w:r>
          </w:p>
        </w:tc>
        <w:tc>
          <w:tcPr>
            <w:tcW w:w="1701"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r>
      <w:tr w:rsidR="00B851A3" w:rsidRPr="00B851A3" w:rsidTr="00072C64">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Обеспечение безопасной эксплуатации централизованных систем водоснабжения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в течение всего периода</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МПЖКХ</w:t>
            </w:r>
          </w:p>
        </w:tc>
      </w:tr>
      <w:tr w:rsidR="00B851A3" w:rsidRPr="00B851A3" w:rsidTr="00072C64">
        <w:trPr>
          <w:trHeight w:val="800"/>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4</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Проведение лабораторных исследований качества воды в централизованных системах водоснабжения</w:t>
            </w:r>
          </w:p>
        </w:tc>
        <w:tc>
          <w:tcPr>
            <w:tcW w:w="1134"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ежегодно</w:t>
            </w:r>
          </w:p>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after="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 xml:space="preserve">МПЖКХ </w:t>
            </w:r>
          </w:p>
        </w:tc>
      </w:tr>
      <w:tr w:rsidR="00B851A3" w:rsidRPr="00B851A3" w:rsidTr="00072C64">
        <w:trPr>
          <w:trHeight w:val="549"/>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5</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Контроль фактического потребления холодной абонентами</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постоянно</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МПЖКХ</w:t>
            </w:r>
          </w:p>
        </w:tc>
      </w:tr>
      <w:tr w:rsidR="00B851A3" w:rsidRPr="00B851A3" w:rsidTr="00072C64">
        <w:trPr>
          <w:trHeight w:val="557"/>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6</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 xml:space="preserve">Установка приборов учёта  воды                                                                                                                                               </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постоянно</w:t>
            </w: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МПЖКХ</w:t>
            </w:r>
          </w:p>
        </w:tc>
      </w:tr>
      <w:tr w:rsidR="00B851A3" w:rsidRPr="00B851A3" w:rsidTr="00072C64">
        <w:trPr>
          <w:trHeight w:val="702"/>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7</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 xml:space="preserve">Подключение объектов капитального строительства к централизованным системам холодного водоснабжения </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при поступлении заявлений</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bCs/>
                <w:sz w:val="20"/>
                <w:szCs w:val="20"/>
              </w:rPr>
            </w:pPr>
            <w:r w:rsidRPr="00B851A3">
              <w:rPr>
                <w:bCs/>
                <w:sz w:val="20"/>
                <w:szCs w:val="20"/>
              </w:rPr>
              <w:t xml:space="preserve">                  МПЖКХ</w:t>
            </w:r>
          </w:p>
        </w:tc>
      </w:tr>
      <w:tr w:rsidR="00B851A3" w:rsidRPr="00B851A3" w:rsidTr="00072C64">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8</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Разработка и утверждение инвестиционной программы развития централизованных систем водоснабжения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2016 год</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администрация сельсовета</w:t>
            </w:r>
          </w:p>
        </w:tc>
      </w:tr>
      <w:tr w:rsidR="00B851A3" w:rsidRPr="00B851A3" w:rsidTr="00072C64">
        <w:trPr>
          <w:trHeight w:val="1835"/>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8</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Размещение в средствах массовой информации и официальном сайте в сети Интернет сведений о качестве питьевой воды, подаваемой абонентам с использованием центральных систем холодного водоснабжения</w:t>
            </w:r>
          </w:p>
        </w:tc>
        <w:tc>
          <w:tcPr>
            <w:tcW w:w="1134"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постоянно</w:t>
            </w:r>
          </w:p>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jc w:val="center"/>
              <w:rPr>
                <w:rFonts w:ascii="Times New Roman" w:hAnsi="Times New Roman"/>
                <w:bCs/>
                <w:sz w:val="20"/>
                <w:szCs w:val="20"/>
              </w:rPr>
            </w:pPr>
          </w:p>
          <w:p w:rsidR="00B851A3" w:rsidRPr="00B851A3" w:rsidRDefault="00B851A3" w:rsidP="00B851A3">
            <w:pPr>
              <w:jc w:val="center"/>
              <w:rPr>
                <w:bCs/>
                <w:sz w:val="20"/>
                <w:szCs w:val="20"/>
              </w:rPr>
            </w:pPr>
          </w:p>
          <w:p w:rsidR="00B851A3" w:rsidRPr="00B851A3" w:rsidRDefault="00B851A3" w:rsidP="00B851A3">
            <w:pPr>
              <w:jc w:val="center"/>
              <w:rPr>
                <w:bCs/>
                <w:sz w:val="20"/>
                <w:szCs w:val="20"/>
              </w:rPr>
            </w:pPr>
          </w:p>
          <w:p w:rsidR="00B851A3" w:rsidRPr="00B851A3" w:rsidRDefault="00B851A3" w:rsidP="00B851A3">
            <w:pPr>
              <w:jc w:val="center"/>
              <w:rPr>
                <w:bCs/>
                <w:sz w:val="20"/>
                <w:szCs w:val="20"/>
              </w:rPr>
            </w:pPr>
          </w:p>
          <w:p w:rsidR="00B851A3" w:rsidRPr="00B851A3" w:rsidRDefault="00B851A3" w:rsidP="00B851A3">
            <w:pPr>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администрация сельсовета</w:t>
            </w:r>
          </w:p>
        </w:tc>
      </w:tr>
      <w:tr w:rsidR="00B851A3" w:rsidRPr="00B851A3" w:rsidTr="00072C64">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9</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Проведение технического обследования централизованных систем холодного водоснабжения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ежегодно</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МПЖКХ</w:t>
            </w:r>
          </w:p>
        </w:tc>
      </w:tr>
      <w:tr w:rsidR="00B851A3" w:rsidRPr="00B851A3" w:rsidTr="00072C64">
        <w:trPr>
          <w:trHeight w:val="705"/>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10</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Проведение плановых ремонтов объектов централизованной системы холодного водоснабжения</w:t>
            </w:r>
          </w:p>
        </w:tc>
        <w:tc>
          <w:tcPr>
            <w:tcW w:w="1134"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ежегодно</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250,0</w:t>
            </w: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after="0"/>
              <w:rPr>
                <w:bCs/>
                <w:sz w:val="20"/>
                <w:szCs w:val="20"/>
              </w:rPr>
            </w:pPr>
            <w:r w:rsidRPr="00B851A3">
              <w:rPr>
                <w:bCs/>
                <w:sz w:val="20"/>
                <w:szCs w:val="20"/>
              </w:rPr>
              <w:t xml:space="preserve">   100</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МПЖКХ</w:t>
            </w:r>
          </w:p>
        </w:tc>
      </w:tr>
      <w:tr w:rsidR="00B851A3" w:rsidRPr="00B851A3" w:rsidTr="00072C64">
        <w:trPr>
          <w:trHeight w:val="705"/>
        </w:trPr>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11</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Капитальный ремонт и строительство новых объектов водоснабжения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072C64" w:rsidP="00072C64">
            <w:pPr>
              <w:pStyle w:val="formattexttopleveltextcentertext"/>
              <w:spacing w:before="0" w:beforeAutospacing="0" w:after="0" w:afterAutospacing="0"/>
              <w:ind w:right="-108"/>
              <w:rPr>
                <w:bCs/>
                <w:sz w:val="20"/>
                <w:szCs w:val="20"/>
              </w:rPr>
            </w:pPr>
            <w:r>
              <w:rPr>
                <w:bCs/>
                <w:sz w:val="20"/>
                <w:szCs w:val="20"/>
              </w:rPr>
              <w:t xml:space="preserve">  </w:t>
            </w:r>
            <w:r w:rsidR="00B851A3" w:rsidRPr="00B851A3">
              <w:rPr>
                <w:bCs/>
                <w:sz w:val="20"/>
                <w:szCs w:val="20"/>
              </w:rPr>
              <w:t xml:space="preserve">2015-2020 </w:t>
            </w: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40478,9</w:t>
            </w: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250,0</w:t>
            </w: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9700,0</w:t>
            </w: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14400,0</w:t>
            </w: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16378,9</w:t>
            </w:r>
          </w:p>
        </w:tc>
        <w:tc>
          <w:tcPr>
            <w:tcW w:w="1701"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администрация сельсовета</w:t>
            </w:r>
          </w:p>
        </w:tc>
      </w:tr>
      <w:tr w:rsidR="00B851A3" w:rsidRPr="00B851A3" w:rsidTr="00072C64">
        <w:tc>
          <w:tcPr>
            <w:tcW w:w="619"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12</w:t>
            </w: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Обследование внутридомовых сетей централизованных систем холодного водоснабжения многоквартирных домов</w:t>
            </w:r>
          </w:p>
        </w:tc>
        <w:tc>
          <w:tcPr>
            <w:tcW w:w="1134"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постоянно</w:t>
            </w: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51A3" w:rsidRPr="00B851A3" w:rsidRDefault="00072C64" w:rsidP="00B851A3">
            <w:pPr>
              <w:pStyle w:val="formattexttopleveltextcentertext"/>
              <w:spacing w:before="0" w:beforeAutospacing="0" w:after="0" w:afterAutospacing="0"/>
              <w:rPr>
                <w:b/>
                <w:bCs/>
                <w:sz w:val="20"/>
                <w:szCs w:val="20"/>
              </w:rPr>
            </w:pPr>
            <w:r>
              <w:rPr>
                <w:bCs/>
                <w:sz w:val="20"/>
                <w:szCs w:val="20"/>
              </w:rPr>
              <w:t xml:space="preserve">   </w:t>
            </w:r>
            <w:r w:rsidR="00B851A3" w:rsidRPr="00B851A3">
              <w:rPr>
                <w:bCs/>
                <w:sz w:val="20"/>
                <w:szCs w:val="20"/>
              </w:rPr>
              <w:t>МПЖКХ</w:t>
            </w:r>
            <w:r w:rsidR="00B851A3" w:rsidRPr="00B851A3">
              <w:rPr>
                <w:b/>
                <w:bCs/>
                <w:sz w:val="20"/>
                <w:szCs w:val="20"/>
              </w:rPr>
              <w:t>,</w:t>
            </w:r>
            <w:r w:rsidR="00B851A3" w:rsidRPr="00B851A3">
              <w:rPr>
                <w:bCs/>
                <w:sz w:val="20"/>
                <w:szCs w:val="20"/>
              </w:rPr>
              <w:t xml:space="preserve"> ТСЖ</w:t>
            </w:r>
          </w:p>
        </w:tc>
      </w:tr>
      <w:tr w:rsidR="00B851A3" w:rsidRPr="00B851A3" w:rsidTr="00072C64">
        <w:tc>
          <w:tcPr>
            <w:tcW w:w="619"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296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rPr>
                <w:sz w:val="20"/>
                <w:szCs w:val="20"/>
              </w:rPr>
            </w:pPr>
            <w:r w:rsidRPr="00B851A3">
              <w:rPr>
                <w:sz w:val="20"/>
                <w:szCs w:val="20"/>
              </w:rPr>
              <w:t xml:space="preserve">  ИТОГО:</w:t>
            </w:r>
          </w:p>
        </w:tc>
        <w:tc>
          <w:tcPr>
            <w:tcW w:w="1134"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40878,9</w:t>
            </w: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500,0</w:t>
            </w:r>
          </w:p>
        </w:tc>
        <w:tc>
          <w:tcPr>
            <w:tcW w:w="850"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9800,0</w:t>
            </w:r>
          </w:p>
        </w:tc>
        <w:tc>
          <w:tcPr>
            <w:tcW w:w="993"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14500,0</w:t>
            </w:r>
          </w:p>
        </w:tc>
        <w:tc>
          <w:tcPr>
            <w:tcW w:w="992" w:type="dxa"/>
            <w:tcBorders>
              <w:top w:val="single" w:sz="4" w:space="0" w:color="auto"/>
              <w:left w:val="single" w:sz="4" w:space="0" w:color="auto"/>
              <w:bottom w:val="single" w:sz="4" w:space="0" w:color="auto"/>
              <w:right w:val="single" w:sz="4" w:space="0" w:color="auto"/>
            </w:tcBorders>
            <w:hideMark/>
          </w:tcPr>
          <w:p w:rsidR="00B851A3" w:rsidRPr="00B851A3" w:rsidRDefault="00B851A3" w:rsidP="00B851A3">
            <w:pPr>
              <w:pStyle w:val="formattexttopleveltextcentertext"/>
              <w:spacing w:before="0" w:beforeAutospacing="0" w:after="0" w:afterAutospacing="0"/>
              <w:jc w:val="center"/>
              <w:rPr>
                <w:bCs/>
                <w:sz w:val="20"/>
                <w:szCs w:val="20"/>
              </w:rPr>
            </w:pPr>
            <w:r w:rsidRPr="00B851A3">
              <w:rPr>
                <w:bCs/>
                <w:sz w:val="20"/>
                <w:szCs w:val="20"/>
              </w:rPr>
              <w:t>16578,9</w:t>
            </w:r>
          </w:p>
        </w:tc>
        <w:tc>
          <w:tcPr>
            <w:tcW w:w="1701" w:type="dxa"/>
            <w:tcBorders>
              <w:top w:val="single" w:sz="4" w:space="0" w:color="auto"/>
              <w:left w:val="single" w:sz="4" w:space="0" w:color="auto"/>
              <w:bottom w:val="single" w:sz="4" w:space="0" w:color="auto"/>
              <w:right w:val="single" w:sz="4" w:space="0" w:color="auto"/>
            </w:tcBorders>
          </w:tcPr>
          <w:p w:rsidR="00B851A3" w:rsidRPr="00B851A3" w:rsidRDefault="00B851A3" w:rsidP="00B851A3">
            <w:pPr>
              <w:pStyle w:val="formattexttopleveltextcentertext"/>
              <w:spacing w:before="0" w:beforeAutospacing="0" w:after="0" w:afterAutospacing="0"/>
              <w:jc w:val="center"/>
              <w:rPr>
                <w:bCs/>
                <w:sz w:val="20"/>
                <w:szCs w:val="20"/>
              </w:rPr>
            </w:pPr>
          </w:p>
        </w:tc>
      </w:tr>
    </w:tbl>
    <w:p w:rsidR="00B851A3" w:rsidRPr="00B851A3" w:rsidRDefault="00B851A3" w:rsidP="00B851A3">
      <w:pPr>
        <w:pStyle w:val="formattexttopleveltext"/>
        <w:spacing w:before="0" w:beforeAutospacing="0" w:after="0" w:afterAutospacing="0"/>
        <w:rPr>
          <w:sz w:val="20"/>
          <w:szCs w:val="20"/>
        </w:rPr>
      </w:pPr>
      <w:r w:rsidRPr="00B851A3">
        <w:rPr>
          <w:sz w:val="20"/>
          <w:szCs w:val="20"/>
        </w:rPr>
        <w:t xml:space="preserve">                                                                                                   </w:t>
      </w:r>
    </w:p>
    <w:p w:rsidR="00B851A3" w:rsidRPr="00B851A3" w:rsidRDefault="00B851A3" w:rsidP="00B851A3">
      <w:pPr>
        <w:pStyle w:val="formattexttopleveltext"/>
        <w:spacing w:before="0" w:beforeAutospacing="0" w:after="0" w:afterAutospacing="0"/>
        <w:rPr>
          <w:sz w:val="20"/>
          <w:szCs w:val="20"/>
        </w:rPr>
      </w:pPr>
      <w:r w:rsidRPr="00B851A3">
        <w:rPr>
          <w:sz w:val="20"/>
          <w:szCs w:val="20"/>
        </w:rPr>
        <w:t xml:space="preserve">                                                                                                  </w:t>
      </w:r>
    </w:p>
    <w:p w:rsidR="001E52AC" w:rsidRPr="001E52AC" w:rsidRDefault="001E52AC" w:rsidP="001E52AC">
      <w:pPr>
        <w:spacing w:after="0" w:line="240" w:lineRule="auto"/>
        <w:jc w:val="center"/>
        <w:rPr>
          <w:rFonts w:ascii="Times New Roman" w:hAnsi="Times New Roman" w:cs="Times New Roman"/>
          <w:sz w:val="20"/>
          <w:szCs w:val="20"/>
        </w:rPr>
      </w:pPr>
      <w:r w:rsidRPr="001E52AC">
        <w:rPr>
          <w:rFonts w:ascii="Times New Roman" w:hAnsi="Times New Roman" w:cs="Times New Roman"/>
          <w:sz w:val="20"/>
          <w:szCs w:val="20"/>
        </w:rPr>
        <w:t>ПРОТОКОЛ</w:t>
      </w:r>
    </w:p>
    <w:p w:rsidR="001E52AC" w:rsidRPr="001E52AC" w:rsidRDefault="001E52AC" w:rsidP="001E52AC">
      <w:pPr>
        <w:spacing w:after="0" w:line="240" w:lineRule="auto"/>
        <w:jc w:val="center"/>
        <w:rPr>
          <w:rFonts w:ascii="Times New Roman" w:hAnsi="Times New Roman" w:cs="Times New Roman"/>
          <w:sz w:val="20"/>
          <w:szCs w:val="20"/>
        </w:rPr>
      </w:pPr>
      <w:r w:rsidRPr="001E52AC">
        <w:rPr>
          <w:rFonts w:ascii="Times New Roman" w:hAnsi="Times New Roman" w:cs="Times New Roman"/>
          <w:sz w:val="20"/>
          <w:szCs w:val="20"/>
        </w:rPr>
        <w:t>публичных  слушаний  проведенных  в  муниципальном  образовании</w:t>
      </w:r>
    </w:p>
    <w:p w:rsidR="001E52AC" w:rsidRPr="001E52AC" w:rsidRDefault="001E52AC" w:rsidP="001E52AC">
      <w:pPr>
        <w:spacing w:after="0" w:line="240" w:lineRule="auto"/>
        <w:jc w:val="center"/>
        <w:rPr>
          <w:rFonts w:ascii="Times New Roman" w:hAnsi="Times New Roman" w:cs="Times New Roman"/>
          <w:sz w:val="20"/>
          <w:szCs w:val="20"/>
        </w:rPr>
      </w:pPr>
      <w:proofErr w:type="spellStart"/>
      <w:r w:rsidRPr="001E52AC">
        <w:rPr>
          <w:rFonts w:ascii="Times New Roman" w:hAnsi="Times New Roman" w:cs="Times New Roman"/>
          <w:sz w:val="20"/>
          <w:szCs w:val="20"/>
        </w:rPr>
        <w:t>Кирзинский</w:t>
      </w:r>
      <w:proofErr w:type="spellEnd"/>
      <w:r w:rsidRPr="001E52AC">
        <w:rPr>
          <w:rFonts w:ascii="Times New Roman" w:hAnsi="Times New Roman" w:cs="Times New Roman"/>
          <w:sz w:val="20"/>
          <w:szCs w:val="20"/>
        </w:rPr>
        <w:t xml:space="preserve">  сельсовет по вопросу  внесения  изменений и дополнений </w:t>
      </w:r>
      <w:proofErr w:type="gramStart"/>
      <w:r w:rsidRPr="001E52AC">
        <w:rPr>
          <w:rFonts w:ascii="Times New Roman" w:hAnsi="Times New Roman" w:cs="Times New Roman"/>
          <w:sz w:val="20"/>
          <w:szCs w:val="20"/>
        </w:rPr>
        <w:t>в</w:t>
      </w:r>
      <w:proofErr w:type="gramEnd"/>
    </w:p>
    <w:p w:rsidR="001E52AC" w:rsidRPr="001E52AC" w:rsidRDefault="001E52AC" w:rsidP="001E52AC">
      <w:pPr>
        <w:spacing w:after="0" w:line="240" w:lineRule="auto"/>
        <w:jc w:val="center"/>
        <w:rPr>
          <w:rFonts w:ascii="Times New Roman" w:hAnsi="Times New Roman" w:cs="Times New Roman"/>
          <w:sz w:val="20"/>
          <w:szCs w:val="20"/>
        </w:rPr>
      </w:pPr>
      <w:r w:rsidRPr="001E52AC">
        <w:rPr>
          <w:rFonts w:ascii="Times New Roman" w:hAnsi="Times New Roman" w:cs="Times New Roman"/>
          <w:sz w:val="20"/>
          <w:szCs w:val="20"/>
        </w:rPr>
        <w:t>Устав  Кирзинского сельсовета</w:t>
      </w:r>
    </w:p>
    <w:p w:rsidR="001E52AC" w:rsidRPr="001E52AC" w:rsidRDefault="001E52AC" w:rsidP="001E52AC">
      <w:pPr>
        <w:spacing w:after="0" w:line="240" w:lineRule="auto"/>
        <w:jc w:val="center"/>
        <w:rPr>
          <w:rFonts w:ascii="Times New Roman" w:hAnsi="Times New Roman" w:cs="Times New Roman"/>
          <w:sz w:val="20"/>
          <w:szCs w:val="20"/>
        </w:rPr>
      </w:pPr>
      <w:r w:rsidRPr="001E52AC">
        <w:rPr>
          <w:rFonts w:ascii="Times New Roman" w:hAnsi="Times New Roman" w:cs="Times New Roman"/>
          <w:sz w:val="20"/>
          <w:szCs w:val="20"/>
        </w:rPr>
        <w:lastRenderedPageBreak/>
        <w:t>Ордынского района Новосибирской области</w:t>
      </w:r>
    </w:p>
    <w:p w:rsidR="001E52AC" w:rsidRPr="001E52AC" w:rsidRDefault="001E52AC" w:rsidP="001E52AC">
      <w:pPr>
        <w:spacing w:after="0" w:line="240" w:lineRule="auto"/>
        <w:jc w:val="center"/>
        <w:rPr>
          <w:rFonts w:ascii="Times New Roman" w:hAnsi="Times New Roman" w:cs="Times New Roman"/>
          <w:sz w:val="20"/>
          <w:szCs w:val="20"/>
        </w:rPr>
      </w:pPr>
    </w:p>
    <w:p w:rsidR="001E52AC" w:rsidRPr="001E52AC" w:rsidRDefault="001E52AC" w:rsidP="001E52AC">
      <w:pPr>
        <w:spacing w:after="0" w:line="240" w:lineRule="auto"/>
        <w:jc w:val="center"/>
        <w:rPr>
          <w:rFonts w:ascii="Times New Roman" w:hAnsi="Times New Roman" w:cs="Times New Roman"/>
          <w:sz w:val="20"/>
          <w:szCs w:val="20"/>
        </w:rPr>
      </w:pPr>
      <w:r w:rsidRPr="001E52AC">
        <w:rPr>
          <w:rFonts w:ascii="Times New Roman" w:hAnsi="Times New Roman" w:cs="Times New Roman"/>
          <w:sz w:val="20"/>
          <w:szCs w:val="20"/>
        </w:rPr>
        <w:t xml:space="preserve">10.06.2015 г                                </w:t>
      </w:r>
      <w:r>
        <w:rPr>
          <w:rFonts w:ascii="Times New Roman" w:hAnsi="Times New Roman" w:cs="Times New Roman"/>
          <w:sz w:val="20"/>
          <w:szCs w:val="20"/>
        </w:rPr>
        <w:t xml:space="preserve">                                        </w:t>
      </w:r>
      <w:r w:rsidRPr="001E52AC">
        <w:rPr>
          <w:rFonts w:ascii="Times New Roman" w:hAnsi="Times New Roman" w:cs="Times New Roman"/>
          <w:sz w:val="20"/>
          <w:szCs w:val="20"/>
        </w:rPr>
        <w:t xml:space="preserve">                                                </w:t>
      </w:r>
      <w:proofErr w:type="gramStart"/>
      <w:r w:rsidRPr="001E52AC">
        <w:rPr>
          <w:rFonts w:ascii="Times New Roman" w:hAnsi="Times New Roman" w:cs="Times New Roman"/>
          <w:sz w:val="20"/>
          <w:szCs w:val="20"/>
        </w:rPr>
        <w:t>с</w:t>
      </w:r>
      <w:proofErr w:type="gramEnd"/>
      <w:r w:rsidRPr="001E52AC">
        <w:rPr>
          <w:rFonts w:ascii="Times New Roman" w:hAnsi="Times New Roman" w:cs="Times New Roman"/>
          <w:sz w:val="20"/>
          <w:szCs w:val="20"/>
        </w:rPr>
        <w:t>. Кирза</w:t>
      </w:r>
    </w:p>
    <w:p w:rsidR="001E52AC" w:rsidRPr="001E52AC" w:rsidRDefault="001E52AC" w:rsidP="001E52AC">
      <w:pPr>
        <w:spacing w:after="0" w:line="240" w:lineRule="auto"/>
        <w:rPr>
          <w:rFonts w:ascii="Times New Roman" w:hAnsi="Times New Roman" w:cs="Times New Roman"/>
          <w:sz w:val="20"/>
          <w:szCs w:val="20"/>
        </w:rPr>
      </w:pPr>
    </w:p>
    <w:p w:rsidR="001E52AC" w:rsidRPr="001E52AC" w:rsidRDefault="001E52AC" w:rsidP="001E52AC">
      <w:pPr>
        <w:spacing w:after="0" w:line="240" w:lineRule="auto"/>
        <w:jc w:val="both"/>
        <w:rPr>
          <w:rFonts w:ascii="Times New Roman" w:hAnsi="Times New Roman" w:cs="Times New Roman"/>
          <w:sz w:val="20"/>
          <w:szCs w:val="20"/>
        </w:rPr>
      </w:pPr>
    </w:p>
    <w:p w:rsidR="001E52AC" w:rsidRPr="001E52AC" w:rsidRDefault="001E52AC" w:rsidP="001E52AC">
      <w:pPr>
        <w:spacing w:after="0" w:line="240" w:lineRule="auto"/>
        <w:jc w:val="both"/>
        <w:rPr>
          <w:rFonts w:ascii="Times New Roman" w:hAnsi="Times New Roman" w:cs="Times New Roman"/>
          <w:b/>
          <w:sz w:val="20"/>
          <w:szCs w:val="20"/>
        </w:rPr>
      </w:pPr>
      <w:r w:rsidRPr="001E52AC">
        <w:rPr>
          <w:rFonts w:ascii="Times New Roman" w:hAnsi="Times New Roman" w:cs="Times New Roman"/>
          <w:sz w:val="20"/>
          <w:szCs w:val="20"/>
        </w:rPr>
        <w:t>Публичные  слушания  проводились    по адресу: село Кирза улица Школьная   №  30 Ордынского района Новосибирской области, присутствовало  12 человек.</w:t>
      </w:r>
    </w:p>
    <w:p w:rsidR="001E52AC" w:rsidRPr="001E52AC" w:rsidRDefault="001E52AC" w:rsidP="001E52AC">
      <w:pPr>
        <w:spacing w:after="0" w:line="240" w:lineRule="auto"/>
        <w:rPr>
          <w:rFonts w:ascii="Times New Roman" w:hAnsi="Times New Roman" w:cs="Times New Roman"/>
          <w:sz w:val="20"/>
          <w:szCs w:val="20"/>
        </w:rPr>
      </w:pPr>
    </w:p>
    <w:p w:rsidR="001E52AC" w:rsidRPr="001E52AC" w:rsidRDefault="001E52AC" w:rsidP="001E52AC">
      <w:pPr>
        <w:pStyle w:val="FR1"/>
        <w:tabs>
          <w:tab w:val="left" w:pos="9356"/>
        </w:tabs>
        <w:jc w:val="both"/>
        <w:rPr>
          <w:b w:val="0"/>
          <w:sz w:val="20"/>
          <w:szCs w:val="20"/>
        </w:rPr>
      </w:pPr>
      <w:r w:rsidRPr="001E52AC">
        <w:rPr>
          <w:sz w:val="20"/>
          <w:szCs w:val="20"/>
        </w:rPr>
        <w:t xml:space="preserve">      </w:t>
      </w:r>
      <w:r w:rsidRPr="001E52AC">
        <w:rPr>
          <w:b w:val="0"/>
          <w:sz w:val="20"/>
          <w:szCs w:val="20"/>
        </w:rPr>
        <w:t>В соответствии  с Положением  о публичных  слушаниях  на территории  Кирзинского сельсовета, утвержденного  решением 12 сессии   Совета  депутатов  Кирзинского сельсовета  от 14.04.2011 года № 37</w:t>
      </w:r>
      <w:r w:rsidRPr="001E52AC">
        <w:rPr>
          <w:sz w:val="20"/>
          <w:szCs w:val="20"/>
        </w:rPr>
        <w:t xml:space="preserve"> </w:t>
      </w:r>
      <w:r w:rsidRPr="001E52AC">
        <w:rPr>
          <w:b w:val="0"/>
          <w:sz w:val="20"/>
          <w:szCs w:val="20"/>
        </w:rPr>
        <w:t>г (с изменениями  от 25.05.2011 года; с изменениями от 25.03.2014 года),</w:t>
      </w:r>
      <w:r w:rsidRPr="001E52AC">
        <w:rPr>
          <w:sz w:val="20"/>
          <w:szCs w:val="20"/>
        </w:rPr>
        <w:t xml:space="preserve"> </w:t>
      </w:r>
      <w:r w:rsidRPr="001E52AC">
        <w:rPr>
          <w:b w:val="0"/>
          <w:sz w:val="20"/>
          <w:szCs w:val="20"/>
        </w:rPr>
        <w:t>участники  публичных  слушаний</w:t>
      </w:r>
      <w:r w:rsidRPr="001E52AC">
        <w:rPr>
          <w:sz w:val="20"/>
          <w:szCs w:val="20"/>
        </w:rPr>
        <w:t xml:space="preserve">    </w:t>
      </w:r>
      <w:r w:rsidRPr="001E52AC">
        <w:rPr>
          <w:b w:val="0"/>
          <w:sz w:val="20"/>
          <w:szCs w:val="20"/>
        </w:rPr>
        <w:t>РЕКОМЕНДУЮТ:</w:t>
      </w:r>
    </w:p>
    <w:p w:rsidR="001E52AC" w:rsidRPr="001E52AC" w:rsidRDefault="001E52AC" w:rsidP="001E52AC">
      <w:pPr>
        <w:autoSpaceDE w:val="0"/>
        <w:autoSpaceDN w:val="0"/>
        <w:adjustRightInd w:val="0"/>
        <w:spacing w:after="0" w:line="240" w:lineRule="auto"/>
        <w:jc w:val="both"/>
        <w:outlineLvl w:val="1"/>
        <w:rPr>
          <w:rFonts w:ascii="Times New Roman" w:hAnsi="Times New Roman" w:cs="Times New Roman"/>
          <w:sz w:val="20"/>
          <w:szCs w:val="20"/>
        </w:rPr>
      </w:pPr>
      <w:r w:rsidRPr="001E52AC">
        <w:rPr>
          <w:rFonts w:ascii="Times New Roman" w:hAnsi="Times New Roman" w:cs="Times New Roman"/>
          <w:sz w:val="20"/>
          <w:szCs w:val="20"/>
        </w:rPr>
        <w:t>Направить проект     решения  о внесении изменений и дополнений  в Устав Кирзинского сельсовета Ордынского  района Новосибирской области на рассмотрение и утверждение депутатов Совета депутатов Кирзинского сельсовета.</w:t>
      </w:r>
    </w:p>
    <w:p w:rsidR="001E52AC" w:rsidRPr="001E52AC" w:rsidRDefault="001E52AC" w:rsidP="001E52AC">
      <w:pPr>
        <w:autoSpaceDE w:val="0"/>
        <w:autoSpaceDN w:val="0"/>
        <w:adjustRightInd w:val="0"/>
        <w:spacing w:after="0" w:line="240" w:lineRule="auto"/>
        <w:jc w:val="both"/>
        <w:outlineLvl w:val="1"/>
        <w:rPr>
          <w:rFonts w:ascii="Times New Roman" w:hAnsi="Times New Roman" w:cs="Times New Roman"/>
          <w:sz w:val="20"/>
          <w:szCs w:val="20"/>
        </w:rPr>
      </w:pPr>
    </w:p>
    <w:p w:rsidR="001E52AC" w:rsidRPr="001E52AC" w:rsidRDefault="001E52AC" w:rsidP="001E52AC">
      <w:pPr>
        <w:autoSpaceDE w:val="0"/>
        <w:autoSpaceDN w:val="0"/>
        <w:adjustRightInd w:val="0"/>
        <w:spacing w:after="0" w:line="240" w:lineRule="auto"/>
        <w:rPr>
          <w:rFonts w:ascii="Times New Roman" w:hAnsi="Times New Roman" w:cs="Times New Roman"/>
          <w:sz w:val="20"/>
          <w:szCs w:val="20"/>
        </w:rPr>
      </w:pPr>
    </w:p>
    <w:p w:rsidR="001E52AC" w:rsidRPr="001E52AC" w:rsidRDefault="001E52AC" w:rsidP="001E52AC">
      <w:pPr>
        <w:autoSpaceDE w:val="0"/>
        <w:autoSpaceDN w:val="0"/>
        <w:adjustRightInd w:val="0"/>
        <w:spacing w:after="0" w:line="240" w:lineRule="auto"/>
        <w:jc w:val="both"/>
        <w:rPr>
          <w:rFonts w:ascii="Times New Roman" w:hAnsi="Times New Roman" w:cs="Times New Roman"/>
          <w:sz w:val="20"/>
          <w:szCs w:val="20"/>
        </w:rPr>
      </w:pPr>
      <w:r w:rsidRPr="001E52AC">
        <w:rPr>
          <w:rFonts w:ascii="Times New Roman" w:hAnsi="Times New Roman" w:cs="Times New Roman"/>
          <w:sz w:val="20"/>
          <w:szCs w:val="20"/>
        </w:rPr>
        <w:t xml:space="preserve">Председатель совета депутатов                                         Е.А. Кичигина </w:t>
      </w:r>
    </w:p>
    <w:p w:rsidR="001E52AC" w:rsidRPr="001E52AC" w:rsidRDefault="001E52AC" w:rsidP="001E52AC">
      <w:pPr>
        <w:spacing w:after="0" w:line="240" w:lineRule="auto"/>
        <w:jc w:val="both"/>
        <w:rPr>
          <w:rFonts w:ascii="Times New Roman" w:hAnsi="Times New Roman" w:cs="Times New Roman"/>
          <w:sz w:val="20"/>
          <w:szCs w:val="20"/>
        </w:rPr>
      </w:pPr>
      <w:r w:rsidRPr="001E52AC">
        <w:rPr>
          <w:rFonts w:ascii="Times New Roman" w:hAnsi="Times New Roman" w:cs="Times New Roman"/>
          <w:sz w:val="20"/>
          <w:szCs w:val="20"/>
        </w:rPr>
        <w:t xml:space="preserve">Кирзинского сельсовета  </w:t>
      </w:r>
    </w:p>
    <w:p w:rsidR="001E52AC" w:rsidRPr="001E52AC" w:rsidRDefault="001E52AC" w:rsidP="001E52AC">
      <w:pPr>
        <w:spacing w:after="0" w:line="240" w:lineRule="auto"/>
        <w:jc w:val="both"/>
        <w:rPr>
          <w:rFonts w:ascii="Times New Roman" w:hAnsi="Times New Roman" w:cs="Times New Roman"/>
          <w:sz w:val="20"/>
          <w:szCs w:val="20"/>
        </w:rPr>
      </w:pPr>
      <w:r w:rsidRPr="001E52AC">
        <w:rPr>
          <w:rFonts w:ascii="Times New Roman" w:hAnsi="Times New Roman" w:cs="Times New Roman"/>
          <w:sz w:val="20"/>
          <w:szCs w:val="20"/>
        </w:rPr>
        <w:t>Ордынского района</w:t>
      </w:r>
    </w:p>
    <w:p w:rsidR="001E52AC" w:rsidRPr="001E52AC" w:rsidRDefault="001E52AC" w:rsidP="001E52AC">
      <w:pPr>
        <w:spacing w:after="0" w:line="240" w:lineRule="auto"/>
        <w:jc w:val="both"/>
        <w:rPr>
          <w:rFonts w:ascii="Times New Roman" w:hAnsi="Times New Roman" w:cs="Times New Roman"/>
          <w:sz w:val="20"/>
          <w:szCs w:val="20"/>
        </w:rPr>
      </w:pPr>
      <w:r w:rsidRPr="001E52AC">
        <w:rPr>
          <w:rFonts w:ascii="Times New Roman" w:hAnsi="Times New Roman" w:cs="Times New Roman"/>
          <w:sz w:val="20"/>
          <w:szCs w:val="20"/>
        </w:rPr>
        <w:t>Новосибирской области</w:t>
      </w:r>
    </w:p>
    <w:p w:rsidR="001E52AC" w:rsidRPr="001E52AC" w:rsidRDefault="001E52AC" w:rsidP="001E52AC">
      <w:pPr>
        <w:spacing w:after="0" w:line="240" w:lineRule="auto"/>
        <w:jc w:val="both"/>
        <w:rPr>
          <w:rFonts w:ascii="Times New Roman" w:hAnsi="Times New Roman" w:cs="Times New Roman"/>
          <w:sz w:val="20"/>
          <w:szCs w:val="20"/>
        </w:rPr>
      </w:pPr>
    </w:p>
    <w:p w:rsidR="001E52AC" w:rsidRPr="001E52AC" w:rsidRDefault="001E52AC" w:rsidP="001E52AC">
      <w:pPr>
        <w:spacing w:after="0" w:line="240" w:lineRule="auto"/>
        <w:rPr>
          <w:rFonts w:ascii="Times New Roman" w:hAnsi="Times New Roman" w:cs="Times New Roman"/>
          <w:sz w:val="20"/>
          <w:szCs w:val="20"/>
        </w:rPr>
      </w:pPr>
    </w:p>
    <w:p w:rsidR="001E52AC" w:rsidRPr="001E52AC" w:rsidRDefault="001E52AC" w:rsidP="001E52AC">
      <w:pPr>
        <w:spacing w:after="0" w:line="240" w:lineRule="auto"/>
        <w:rPr>
          <w:rFonts w:ascii="Times New Roman" w:hAnsi="Times New Roman" w:cs="Times New Roman"/>
          <w:sz w:val="20"/>
          <w:szCs w:val="20"/>
        </w:rPr>
      </w:pPr>
      <w:r w:rsidRPr="001E52AC">
        <w:rPr>
          <w:rFonts w:ascii="Times New Roman" w:hAnsi="Times New Roman" w:cs="Times New Roman"/>
          <w:sz w:val="20"/>
          <w:szCs w:val="20"/>
        </w:rPr>
        <w:t>Секретарь                                                                                        Е.А.Нестеренко</w:t>
      </w:r>
    </w:p>
    <w:p w:rsidR="008512AF" w:rsidRPr="001904EE" w:rsidRDefault="008512AF" w:rsidP="001E52AC">
      <w:pPr>
        <w:spacing w:after="0"/>
        <w:jc w:val="both"/>
        <w:rPr>
          <w:rFonts w:ascii="Times New Roman" w:hAnsi="Times New Roman" w:cs="Times New Roman"/>
          <w:sz w:val="20"/>
          <w:szCs w:val="20"/>
        </w:rPr>
      </w:pPr>
    </w:p>
    <w:p w:rsidR="00844248" w:rsidRDefault="00844248" w:rsidP="001904EE">
      <w:pPr>
        <w:spacing w:after="0" w:line="240" w:lineRule="auto"/>
        <w:jc w:val="center"/>
        <w:rPr>
          <w:rFonts w:ascii="Times New Roman" w:hAnsi="Times New Roman" w:cs="Times New Roman"/>
          <w:sz w:val="20"/>
          <w:szCs w:val="20"/>
        </w:rPr>
      </w:pPr>
    </w:p>
    <w:p w:rsidR="001E52AC" w:rsidRDefault="001E52AC" w:rsidP="00844248">
      <w:pPr>
        <w:spacing w:after="0" w:line="240" w:lineRule="auto"/>
        <w:jc w:val="center"/>
        <w:rPr>
          <w:rFonts w:ascii="Times New Roman" w:hAnsi="Times New Roman" w:cs="Times New Roman"/>
          <w:sz w:val="20"/>
          <w:szCs w:val="20"/>
        </w:rPr>
      </w:pPr>
    </w:p>
    <w:p w:rsidR="001E52AC" w:rsidRDefault="001E52AC" w:rsidP="00844248">
      <w:pPr>
        <w:spacing w:after="0" w:line="240" w:lineRule="auto"/>
        <w:jc w:val="center"/>
        <w:rPr>
          <w:rFonts w:ascii="Times New Roman" w:hAnsi="Times New Roman" w:cs="Times New Roman"/>
          <w:sz w:val="20"/>
          <w:szCs w:val="20"/>
        </w:rPr>
      </w:pPr>
    </w:p>
    <w:p w:rsidR="00844248" w:rsidRPr="00844248" w:rsidRDefault="00844248" w:rsidP="00844248">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 xml:space="preserve">АДМИНИСТРАЦИЯ  </w:t>
      </w:r>
    </w:p>
    <w:p w:rsidR="00844248" w:rsidRPr="00844248" w:rsidRDefault="00844248" w:rsidP="00844248">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КИРЗИНСКОГО  СЕЛЬСОВЕТА</w:t>
      </w:r>
      <w:r w:rsidRPr="00844248">
        <w:rPr>
          <w:rFonts w:ascii="Times New Roman" w:hAnsi="Times New Roman" w:cs="Times New Roman"/>
          <w:sz w:val="20"/>
          <w:szCs w:val="20"/>
        </w:rPr>
        <w:br/>
        <w:t>ОРДЫНСКОГО  РАЙОНА  НОВОСИБИРСКОЙ  ОБЛАСТИ</w:t>
      </w:r>
    </w:p>
    <w:p w:rsidR="00844248" w:rsidRPr="00844248" w:rsidRDefault="00844248" w:rsidP="00844248">
      <w:pPr>
        <w:spacing w:after="0" w:line="240" w:lineRule="auto"/>
        <w:jc w:val="center"/>
        <w:rPr>
          <w:rFonts w:ascii="Times New Roman" w:hAnsi="Times New Roman" w:cs="Times New Roman"/>
          <w:sz w:val="20"/>
          <w:szCs w:val="20"/>
        </w:rPr>
      </w:pPr>
    </w:p>
    <w:p w:rsidR="00844248" w:rsidRPr="00844248" w:rsidRDefault="00844248" w:rsidP="00844248">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ПОСТАНОВЛЕНИЕ</w:t>
      </w:r>
    </w:p>
    <w:p w:rsidR="00844248" w:rsidRPr="00844248" w:rsidRDefault="00844248" w:rsidP="00844248">
      <w:pPr>
        <w:spacing w:after="0" w:line="240" w:lineRule="auto"/>
        <w:jc w:val="center"/>
        <w:rPr>
          <w:rFonts w:ascii="Times New Roman" w:hAnsi="Times New Roman" w:cs="Times New Roman"/>
          <w:sz w:val="20"/>
          <w:szCs w:val="20"/>
        </w:rPr>
      </w:pPr>
    </w:p>
    <w:p w:rsidR="00844248" w:rsidRPr="00844248" w:rsidRDefault="00844248" w:rsidP="00844248">
      <w:pPr>
        <w:spacing w:after="0" w:line="240" w:lineRule="auto"/>
        <w:rPr>
          <w:rFonts w:ascii="Times New Roman" w:hAnsi="Times New Roman" w:cs="Times New Roman"/>
          <w:sz w:val="20"/>
          <w:szCs w:val="20"/>
        </w:rPr>
      </w:pPr>
      <w:r w:rsidRPr="00844248">
        <w:rPr>
          <w:rFonts w:ascii="Times New Roman" w:hAnsi="Times New Roman" w:cs="Times New Roman"/>
          <w:sz w:val="20"/>
          <w:szCs w:val="20"/>
        </w:rPr>
        <w:t>15.06.2015                                                                                                                      № 88</w:t>
      </w:r>
    </w:p>
    <w:p w:rsidR="00844248" w:rsidRPr="00844248" w:rsidRDefault="00844248" w:rsidP="00844248">
      <w:pPr>
        <w:spacing w:after="0" w:line="240" w:lineRule="auto"/>
        <w:jc w:val="center"/>
        <w:rPr>
          <w:rFonts w:ascii="Times New Roman" w:hAnsi="Times New Roman" w:cs="Times New Roman"/>
          <w:sz w:val="20"/>
          <w:szCs w:val="20"/>
        </w:rPr>
      </w:pPr>
    </w:p>
    <w:p w:rsidR="00844248" w:rsidRPr="00844248" w:rsidRDefault="00844248" w:rsidP="00844248">
      <w:pPr>
        <w:spacing w:after="0" w:line="240" w:lineRule="auto"/>
        <w:jc w:val="center"/>
        <w:rPr>
          <w:rFonts w:ascii="Times New Roman" w:hAnsi="Times New Roman" w:cs="Times New Roman"/>
          <w:sz w:val="20"/>
          <w:szCs w:val="20"/>
        </w:rPr>
      </w:pPr>
      <w:r w:rsidRPr="00844248">
        <w:rPr>
          <w:rFonts w:ascii="Times New Roman" w:hAnsi="Times New Roman" w:cs="Times New Roman"/>
          <w:sz w:val="20"/>
          <w:szCs w:val="20"/>
        </w:rPr>
        <w:t>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обеспечения нужд Кирзинского сельсовета Ордынского района Новосибирской области.</w:t>
      </w:r>
    </w:p>
    <w:p w:rsidR="00844248" w:rsidRPr="00844248" w:rsidRDefault="00844248" w:rsidP="00844248">
      <w:pPr>
        <w:spacing w:after="0" w:line="240" w:lineRule="auto"/>
        <w:jc w:val="center"/>
        <w:rPr>
          <w:rFonts w:ascii="Times New Roman" w:hAnsi="Times New Roman" w:cs="Times New Roman"/>
          <w:sz w:val="20"/>
          <w:szCs w:val="20"/>
        </w:rPr>
      </w:pPr>
    </w:p>
    <w:p w:rsidR="00844248" w:rsidRPr="00844248" w:rsidRDefault="00844248" w:rsidP="00844248">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      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844248" w:rsidRPr="00844248" w:rsidRDefault="00844248" w:rsidP="00844248">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ПОСТАНОВЛЯЮ:</w:t>
      </w:r>
    </w:p>
    <w:p w:rsidR="00844248" w:rsidRPr="00844248" w:rsidRDefault="00844248" w:rsidP="00844248">
      <w:pPr>
        <w:pStyle w:val="a9"/>
        <w:numPr>
          <w:ilvl w:val="0"/>
          <w:numId w:val="41"/>
        </w:numPr>
        <w:ind w:left="0" w:firstLine="0"/>
        <w:jc w:val="both"/>
        <w:rPr>
          <w:sz w:val="20"/>
          <w:szCs w:val="20"/>
        </w:rPr>
      </w:pPr>
      <w:r w:rsidRPr="00844248">
        <w:rPr>
          <w:sz w:val="20"/>
          <w:szCs w:val="20"/>
        </w:rPr>
        <w:t>Создать единую комиссию в составе 7 (семи) человек, осуществляющую функций по осуществлению закупок путем проведения конкурсов, аукционов, запросов котировок, запросов предложений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844248" w:rsidRPr="00844248" w:rsidRDefault="00844248" w:rsidP="00844248">
      <w:pPr>
        <w:pStyle w:val="a9"/>
        <w:ind w:left="0"/>
        <w:jc w:val="both"/>
        <w:rPr>
          <w:sz w:val="20"/>
          <w:szCs w:val="20"/>
        </w:rPr>
      </w:pPr>
      <w:r w:rsidRPr="00844248">
        <w:rPr>
          <w:sz w:val="20"/>
          <w:szCs w:val="20"/>
        </w:rPr>
        <w:t xml:space="preserve">- </w:t>
      </w:r>
      <w:proofErr w:type="spellStart"/>
      <w:r w:rsidRPr="00844248">
        <w:rPr>
          <w:sz w:val="20"/>
          <w:szCs w:val="20"/>
        </w:rPr>
        <w:t>Чичина</w:t>
      </w:r>
      <w:proofErr w:type="spellEnd"/>
      <w:r w:rsidRPr="00844248">
        <w:rPr>
          <w:sz w:val="20"/>
          <w:szCs w:val="20"/>
        </w:rPr>
        <w:t xml:space="preserve"> Татьяна Владимировна – председатель комиссии;</w:t>
      </w:r>
    </w:p>
    <w:p w:rsidR="00844248" w:rsidRPr="00844248" w:rsidRDefault="00844248" w:rsidP="00844248">
      <w:pPr>
        <w:pStyle w:val="a9"/>
        <w:ind w:left="0"/>
        <w:jc w:val="both"/>
        <w:rPr>
          <w:sz w:val="20"/>
          <w:szCs w:val="20"/>
        </w:rPr>
      </w:pPr>
      <w:r w:rsidRPr="00844248">
        <w:rPr>
          <w:sz w:val="20"/>
          <w:szCs w:val="20"/>
        </w:rPr>
        <w:t>- Симоненко Галина Владимировна – заместитель председателя;</w:t>
      </w:r>
    </w:p>
    <w:p w:rsidR="00844248" w:rsidRPr="00844248" w:rsidRDefault="00844248" w:rsidP="00844248">
      <w:pPr>
        <w:pStyle w:val="a9"/>
        <w:ind w:left="0"/>
        <w:jc w:val="both"/>
        <w:rPr>
          <w:sz w:val="20"/>
          <w:szCs w:val="20"/>
        </w:rPr>
      </w:pPr>
      <w:r w:rsidRPr="00844248">
        <w:rPr>
          <w:sz w:val="20"/>
          <w:szCs w:val="20"/>
        </w:rPr>
        <w:t xml:space="preserve">- </w:t>
      </w:r>
      <w:proofErr w:type="spellStart"/>
      <w:r w:rsidRPr="00844248">
        <w:rPr>
          <w:sz w:val="20"/>
          <w:szCs w:val="20"/>
        </w:rPr>
        <w:t>Колпакова</w:t>
      </w:r>
      <w:proofErr w:type="spellEnd"/>
      <w:r w:rsidRPr="00844248">
        <w:rPr>
          <w:sz w:val="20"/>
          <w:szCs w:val="20"/>
        </w:rPr>
        <w:t xml:space="preserve"> Ирина Степановна – член комиссии;</w:t>
      </w:r>
    </w:p>
    <w:p w:rsidR="00844248" w:rsidRPr="00844248" w:rsidRDefault="00844248" w:rsidP="00844248">
      <w:pPr>
        <w:pStyle w:val="a9"/>
        <w:ind w:left="0"/>
        <w:jc w:val="both"/>
        <w:rPr>
          <w:sz w:val="20"/>
          <w:szCs w:val="20"/>
        </w:rPr>
      </w:pPr>
      <w:r w:rsidRPr="00844248">
        <w:rPr>
          <w:sz w:val="20"/>
          <w:szCs w:val="20"/>
        </w:rPr>
        <w:t xml:space="preserve">- </w:t>
      </w:r>
      <w:proofErr w:type="spellStart"/>
      <w:r w:rsidRPr="00844248">
        <w:rPr>
          <w:sz w:val="20"/>
          <w:szCs w:val="20"/>
        </w:rPr>
        <w:t>Бугакова</w:t>
      </w:r>
      <w:proofErr w:type="spellEnd"/>
      <w:r w:rsidRPr="00844248">
        <w:rPr>
          <w:sz w:val="20"/>
          <w:szCs w:val="20"/>
        </w:rPr>
        <w:t xml:space="preserve"> Юлия Станиславовна – член комиссии;</w:t>
      </w:r>
    </w:p>
    <w:p w:rsidR="00844248" w:rsidRPr="00844248" w:rsidRDefault="00844248" w:rsidP="00844248">
      <w:pPr>
        <w:pStyle w:val="a9"/>
        <w:ind w:left="0"/>
        <w:jc w:val="both"/>
        <w:rPr>
          <w:sz w:val="20"/>
          <w:szCs w:val="20"/>
        </w:rPr>
      </w:pPr>
      <w:r w:rsidRPr="00844248">
        <w:rPr>
          <w:sz w:val="20"/>
          <w:szCs w:val="20"/>
        </w:rPr>
        <w:t>- Шушкова Наталья Николаевна – член комиссии;</w:t>
      </w:r>
    </w:p>
    <w:p w:rsidR="00844248" w:rsidRPr="00844248" w:rsidRDefault="00844248" w:rsidP="00844248">
      <w:pPr>
        <w:pStyle w:val="a9"/>
        <w:ind w:left="0"/>
        <w:jc w:val="both"/>
        <w:rPr>
          <w:sz w:val="20"/>
          <w:szCs w:val="20"/>
        </w:rPr>
      </w:pPr>
      <w:r w:rsidRPr="00844248">
        <w:rPr>
          <w:sz w:val="20"/>
          <w:szCs w:val="20"/>
        </w:rPr>
        <w:t>- Нестеренко Екатерина Александровна – член комиссии;</w:t>
      </w:r>
    </w:p>
    <w:p w:rsidR="00844248" w:rsidRPr="00844248" w:rsidRDefault="00844248" w:rsidP="00844248">
      <w:pPr>
        <w:pStyle w:val="a9"/>
        <w:ind w:left="0"/>
        <w:jc w:val="both"/>
        <w:rPr>
          <w:sz w:val="20"/>
          <w:szCs w:val="20"/>
        </w:rPr>
      </w:pPr>
      <w:r w:rsidRPr="00844248">
        <w:rPr>
          <w:sz w:val="20"/>
          <w:szCs w:val="20"/>
        </w:rPr>
        <w:t>- Быкова Наталья Алексеевна – член комиссии.</w:t>
      </w:r>
    </w:p>
    <w:p w:rsidR="00844248" w:rsidRPr="00844248" w:rsidRDefault="00844248" w:rsidP="00844248">
      <w:pPr>
        <w:pStyle w:val="a9"/>
        <w:numPr>
          <w:ilvl w:val="0"/>
          <w:numId w:val="41"/>
        </w:numPr>
        <w:ind w:left="0" w:firstLine="0"/>
        <w:jc w:val="both"/>
        <w:rPr>
          <w:sz w:val="20"/>
          <w:szCs w:val="20"/>
        </w:rPr>
      </w:pPr>
      <w:r w:rsidRPr="00844248">
        <w:rPr>
          <w:sz w:val="20"/>
          <w:szCs w:val="20"/>
        </w:rPr>
        <w:t>Настоящее постановление вступает в силу с момента опубликования.</w:t>
      </w:r>
    </w:p>
    <w:p w:rsidR="00844248" w:rsidRPr="00844248" w:rsidRDefault="00844248" w:rsidP="00844248">
      <w:pPr>
        <w:pStyle w:val="a9"/>
        <w:numPr>
          <w:ilvl w:val="0"/>
          <w:numId w:val="41"/>
        </w:numPr>
        <w:ind w:left="0" w:firstLine="0"/>
        <w:jc w:val="both"/>
        <w:rPr>
          <w:sz w:val="20"/>
          <w:szCs w:val="20"/>
        </w:rPr>
      </w:pPr>
      <w:proofErr w:type="gramStart"/>
      <w:r w:rsidRPr="00844248">
        <w:rPr>
          <w:sz w:val="20"/>
          <w:szCs w:val="20"/>
        </w:rPr>
        <w:t>Постановление администрации Кирзинского сельсовета от 14.03.2014 № 57 «О создании комиссии по осуществлению закупок для нужд Кирзинского сельсовета Ордынского района Новосибирской области» и постановление администрации Кирзинского сельсовета Ордынского района Новосибирской области от 28.07.2014 № 121 «О внесении изменений в постановление № 57 от 14.03.2014 года «О создании комиссии по осуществлению закупок для нужд Кирзинского сельсовета Ордынского района Новосибирской области» считать утратившими силу.</w:t>
      </w:r>
      <w:proofErr w:type="gramEnd"/>
    </w:p>
    <w:p w:rsidR="00844248" w:rsidRPr="00844248" w:rsidRDefault="00844248" w:rsidP="00844248">
      <w:pPr>
        <w:pStyle w:val="a9"/>
        <w:numPr>
          <w:ilvl w:val="0"/>
          <w:numId w:val="41"/>
        </w:numPr>
        <w:ind w:left="0" w:firstLine="0"/>
        <w:jc w:val="both"/>
        <w:rPr>
          <w:sz w:val="20"/>
          <w:szCs w:val="20"/>
        </w:rPr>
      </w:pPr>
      <w:r w:rsidRPr="00844248">
        <w:rPr>
          <w:sz w:val="20"/>
          <w:szCs w:val="20"/>
        </w:rPr>
        <w:t>Опубликовать настоящее постановление в периодическом печатном издании «</w:t>
      </w:r>
      <w:proofErr w:type="spellStart"/>
      <w:r w:rsidRPr="00844248">
        <w:rPr>
          <w:sz w:val="20"/>
          <w:szCs w:val="20"/>
        </w:rPr>
        <w:t>Кирзинский</w:t>
      </w:r>
      <w:proofErr w:type="spellEnd"/>
      <w:r w:rsidRPr="00844248">
        <w:rPr>
          <w:sz w:val="20"/>
          <w:szCs w:val="20"/>
        </w:rPr>
        <w:t xml:space="preserve"> вестник» и на официальном сайте администрации Кирзинского сельсовета в сети «Интернет».</w:t>
      </w:r>
    </w:p>
    <w:p w:rsidR="00844248" w:rsidRPr="00844248" w:rsidRDefault="00844248" w:rsidP="00844248">
      <w:pPr>
        <w:pStyle w:val="a9"/>
        <w:numPr>
          <w:ilvl w:val="0"/>
          <w:numId w:val="41"/>
        </w:numPr>
        <w:ind w:left="0" w:firstLine="0"/>
        <w:jc w:val="both"/>
        <w:rPr>
          <w:sz w:val="20"/>
          <w:szCs w:val="20"/>
        </w:rPr>
      </w:pPr>
      <w:proofErr w:type="gramStart"/>
      <w:r w:rsidRPr="00844248">
        <w:rPr>
          <w:sz w:val="20"/>
          <w:szCs w:val="20"/>
        </w:rPr>
        <w:t>Контроль  за</w:t>
      </w:r>
      <w:proofErr w:type="gramEnd"/>
      <w:r w:rsidRPr="00844248">
        <w:rPr>
          <w:sz w:val="20"/>
          <w:szCs w:val="20"/>
        </w:rPr>
        <w:t xml:space="preserve"> исполнением  данного постановления оставляю за собой.</w:t>
      </w:r>
    </w:p>
    <w:p w:rsidR="00844248" w:rsidRPr="00844248" w:rsidRDefault="00844248" w:rsidP="00844248">
      <w:pPr>
        <w:spacing w:after="0" w:line="240" w:lineRule="auto"/>
        <w:ind w:left="360"/>
        <w:jc w:val="both"/>
        <w:rPr>
          <w:rFonts w:ascii="Times New Roman" w:hAnsi="Times New Roman" w:cs="Times New Roman"/>
          <w:sz w:val="20"/>
          <w:szCs w:val="20"/>
        </w:rPr>
      </w:pPr>
    </w:p>
    <w:p w:rsidR="00844248" w:rsidRPr="00844248" w:rsidRDefault="00844248" w:rsidP="00844248">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Глава Кирзинского сельсовета</w:t>
      </w:r>
    </w:p>
    <w:p w:rsidR="00844248" w:rsidRPr="00844248" w:rsidRDefault="00844248" w:rsidP="00844248">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Ордынского района</w:t>
      </w:r>
    </w:p>
    <w:p w:rsidR="00844248" w:rsidRPr="00844248" w:rsidRDefault="00844248" w:rsidP="00844248">
      <w:pPr>
        <w:spacing w:after="0" w:line="240" w:lineRule="auto"/>
        <w:jc w:val="both"/>
        <w:rPr>
          <w:rFonts w:ascii="Times New Roman" w:hAnsi="Times New Roman" w:cs="Times New Roman"/>
          <w:sz w:val="20"/>
          <w:szCs w:val="20"/>
        </w:rPr>
      </w:pPr>
      <w:r w:rsidRPr="00844248">
        <w:rPr>
          <w:rFonts w:ascii="Times New Roman" w:hAnsi="Times New Roman" w:cs="Times New Roman"/>
          <w:sz w:val="20"/>
          <w:szCs w:val="20"/>
        </w:rPr>
        <w:t xml:space="preserve">Новосибирской области                                                                        Т.В. </w:t>
      </w:r>
      <w:proofErr w:type="spellStart"/>
      <w:r w:rsidRPr="00844248">
        <w:rPr>
          <w:rFonts w:ascii="Times New Roman" w:hAnsi="Times New Roman" w:cs="Times New Roman"/>
          <w:sz w:val="20"/>
          <w:szCs w:val="20"/>
        </w:rPr>
        <w:t>Чичина</w:t>
      </w:r>
      <w:proofErr w:type="spellEnd"/>
    </w:p>
    <w:p w:rsidR="00844248" w:rsidRPr="00844248" w:rsidRDefault="00844248" w:rsidP="001904EE">
      <w:pPr>
        <w:spacing w:after="0" w:line="240" w:lineRule="auto"/>
        <w:jc w:val="center"/>
        <w:rPr>
          <w:rFonts w:ascii="Times New Roman" w:hAnsi="Times New Roman" w:cs="Times New Roman"/>
          <w:sz w:val="20"/>
          <w:szCs w:val="20"/>
        </w:rPr>
      </w:pPr>
    </w:p>
    <w:p w:rsidR="00844248" w:rsidRDefault="00844248" w:rsidP="001904EE">
      <w:pPr>
        <w:spacing w:after="0" w:line="240" w:lineRule="auto"/>
        <w:jc w:val="center"/>
        <w:rPr>
          <w:rFonts w:ascii="Times New Roman" w:hAnsi="Times New Roman" w:cs="Times New Roman"/>
          <w:sz w:val="20"/>
          <w:szCs w:val="20"/>
        </w:rPr>
      </w:pPr>
    </w:p>
    <w:p w:rsidR="00844248" w:rsidRDefault="00844248" w:rsidP="001904EE">
      <w:pPr>
        <w:spacing w:after="0" w:line="240" w:lineRule="auto"/>
        <w:jc w:val="center"/>
        <w:rPr>
          <w:rFonts w:ascii="Times New Roman" w:hAnsi="Times New Roman" w:cs="Times New Roman"/>
          <w:sz w:val="20"/>
          <w:szCs w:val="20"/>
        </w:rPr>
      </w:pPr>
    </w:p>
    <w:p w:rsidR="001904EE" w:rsidRPr="001904EE" w:rsidRDefault="00D019A5" w:rsidP="00190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001904EE" w:rsidRPr="001904EE">
        <w:rPr>
          <w:rFonts w:ascii="Times New Roman" w:hAnsi="Times New Roman" w:cs="Times New Roman"/>
          <w:sz w:val="20"/>
          <w:szCs w:val="20"/>
        </w:rPr>
        <w:t xml:space="preserve">  </w:t>
      </w:r>
    </w:p>
    <w:p w:rsidR="001904EE" w:rsidRPr="001904EE" w:rsidRDefault="001904EE" w:rsidP="001904EE">
      <w:pPr>
        <w:spacing w:after="0" w:line="240" w:lineRule="auto"/>
        <w:jc w:val="center"/>
        <w:rPr>
          <w:rFonts w:ascii="Times New Roman" w:hAnsi="Times New Roman" w:cs="Times New Roman"/>
          <w:sz w:val="20"/>
          <w:szCs w:val="20"/>
        </w:rPr>
      </w:pPr>
      <w:r w:rsidRPr="001904EE">
        <w:rPr>
          <w:rFonts w:ascii="Times New Roman" w:hAnsi="Times New Roman" w:cs="Times New Roman"/>
          <w:sz w:val="20"/>
          <w:szCs w:val="20"/>
        </w:rPr>
        <w:t>КИРЗИНСКОГО  СЕЛЬСОВЕТА</w:t>
      </w:r>
      <w:r w:rsidRPr="001904EE">
        <w:rPr>
          <w:rFonts w:ascii="Times New Roman" w:hAnsi="Times New Roman" w:cs="Times New Roman"/>
          <w:sz w:val="20"/>
          <w:szCs w:val="20"/>
        </w:rPr>
        <w:br/>
        <w:t>ОРДЫНСКОГО  РАЙОНА  НОВОСИБИРСКОЙ  ОБЛАСТИ</w:t>
      </w:r>
    </w:p>
    <w:p w:rsidR="001904EE" w:rsidRPr="001904EE" w:rsidRDefault="001904EE" w:rsidP="001904EE">
      <w:pPr>
        <w:spacing w:after="0" w:line="240" w:lineRule="auto"/>
        <w:jc w:val="center"/>
        <w:rPr>
          <w:rFonts w:ascii="Times New Roman" w:hAnsi="Times New Roman" w:cs="Times New Roman"/>
          <w:sz w:val="20"/>
          <w:szCs w:val="20"/>
        </w:rPr>
      </w:pPr>
    </w:p>
    <w:p w:rsidR="001904EE" w:rsidRPr="001904EE" w:rsidRDefault="001904EE" w:rsidP="001904EE">
      <w:pPr>
        <w:spacing w:after="0" w:line="240" w:lineRule="auto"/>
        <w:jc w:val="center"/>
        <w:rPr>
          <w:rFonts w:ascii="Times New Roman" w:hAnsi="Times New Roman" w:cs="Times New Roman"/>
          <w:sz w:val="20"/>
          <w:szCs w:val="20"/>
        </w:rPr>
      </w:pPr>
      <w:r w:rsidRPr="001904EE">
        <w:rPr>
          <w:rFonts w:ascii="Times New Roman" w:hAnsi="Times New Roman" w:cs="Times New Roman"/>
          <w:sz w:val="20"/>
          <w:szCs w:val="20"/>
        </w:rPr>
        <w:t>ПОСТАНОВЛЕНИЕ</w:t>
      </w:r>
    </w:p>
    <w:p w:rsidR="001904EE" w:rsidRPr="001904EE" w:rsidRDefault="001904EE" w:rsidP="001904EE">
      <w:pPr>
        <w:spacing w:after="0" w:line="240" w:lineRule="auto"/>
        <w:jc w:val="center"/>
        <w:rPr>
          <w:rFonts w:ascii="Times New Roman" w:hAnsi="Times New Roman" w:cs="Times New Roman"/>
          <w:sz w:val="20"/>
          <w:szCs w:val="20"/>
        </w:rPr>
      </w:pPr>
    </w:p>
    <w:p w:rsidR="001904EE" w:rsidRPr="001904EE" w:rsidRDefault="001904EE" w:rsidP="001904EE">
      <w:pPr>
        <w:spacing w:after="0" w:line="240" w:lineRule="auto"/>
        <w:rPr>
          <w:rFonts w:ascii="Times New Roman" w:hAnsi="Times New Roman" w:cs="Times New Roman"/>
          <w:sz w:val="20"/>
          <w:szCs w:val="20"/>
        </w:rPr>
      </w:pPr>
      <w:r w:rsidRPr="001904EE">
        <w:rPr>
          <w:rFonts w:ascii="Times New Roman" w:hAnsi="Times New Roman" w:cs="Times New Roman"/>
          <w:sz w:val="20"/>
          <w:szCs w:val="20"/>
        </w:rPr>
        <w:t xml:space="preserve">15.06.2015                                                                                                            </w:t>
      </w:r>
      <w:r>
        <w:rPr>
          <w:rFonts w:ascii="Times New Roman" w:hAnsi="Times New Roman" w:cs="Times New Roman"/>
          <w:sz w:val="20"/>
          <w:szCs w:val="20"/>
        </w:rPr>
        <w:t xml:space="preserve">                              </w:t>
      </w:r>
      <w:r w:rsidRPr="001904EE">
        <w:rPr>
          <w:rFonts w:ascii="Times New Roman" w:hAnsi="Times New Roman" w:cs="Times New Roman"/>
          <w:sz w:val="20"/>
          <w:szCs w:val="20"/>
        </w:rPr>
        <w:t xml:space="preserve">          № 8</w:t>
      </w:r>
      <w:r w:rsidR="00D019A5">
        <w:rPr>
          <w:rFonts w:ascii="Times New Roman" w:hAnsi="Times New Roman" w:cs="Times New Roman"/>
          <w:sz w:val="20"/>
          <w:szCs w:val="20"/>
        </w:rPr>
        <w:t>9</w:t>
      </w:r>
    </w:p>
    <w:p w:rsidR="001904EE" w:rsidRPr="001904EE" w:rsidRDefault="001904EE" w:rsidP="001904EE">
      <w:pPr>
        <w:spacing w:after="0" w:line="240" w:lineRule="auto"/>
        <w:jc w:val="center"/>
        <w:rPr>
          <w:rFonts w:ascii="Times New Roman" w:hAnsi="Times New Roman" w:cs="Times New Roman"/>
          <w:sz w:val="20"/>
          <w:szCs w:val="20"/>
        </w:rPr>
      </w:pPr>
    </w:p>
    <w:p w:rsidR="001904EE" w:rsidRPr="001904EE" w:rsidRDefault="001904EE" w:rsidP="001904EE">
      <w:pPr>
        <w:spacing w:after="0" w:line="240" w:lineRule="auto"/>
        <w:jc w:val="center"/>
        <w:rPr>
          <w:rFonts w:ascii="Times New Roman" w:hAnsi="Times New Roman" w:cs="Times New Roman"/>
          <w:sz w:val="20"/>
          <w:szCs w:val="20"/>
        </w:rPr>
      </w:pPr>
      <w:r w:rsidRPr="001904EE">
        <w:rPr>
          <w:rFonts w:ascii="Times New Roman" w:hAnsi="Times New Roman" w:cs="Times New Roman"/>
          <w:sz w:val="20"/>
          <w:szCs w:val="20"/>
        </w:rPr>
        <w:t>О размещении муниципального заказа на  ремонт дороги по улице Школьной (от школьного маршрута сомкнуть с улицей Красноармейской) в селе Кирза Ордынского района Новосибирской области.</w:t>
      </w:r>
    </w:p>
    <w:p w:rsidR="001904EE" w:rsidRPr="001904EE" w:rsidRDefault="001904EE" w:rsidP="001904EE">
      <w:pPr>
        <w:spacing w:after="0" w:line="240" w:lineRule="auto"/>
        <w:jc w:val="center"/>
        <w:rPr>
          <w:rFonts w:ascii="Times New Roman" w:hAnsi="Times New Roman" w:cs="Times New Roman"/>
          <w:sz w:val="20"/>
          <w:szCs w:val="20"/>
        </w:rPr>
      </w:pPr>
    </w:p>
    <w:p w:rsidR="001904EE" w:rsidRPr="001904EE" w:rsidRDefault="001904EE" w:rsidP="001904EE">
      <w:pPr>
        <w:autoSpaceDE w:val="0"/>
        <w:autoSpaceDN w:val="0"/>
        <w:adjustRightInd w:val="0"/>
        <w:spacing w:after="0" w:line="240" w:lineRule="auto"/>
        <w:jc w:val="both"/>
        <w:outlineLvl w:val="1"/>
        <w:rPr>
          <w:rFonts w:ascii="Times New Roman" w:hAnsi="Times New Roman" w:cs="Times New Roman"/>
          <w:sz w:val="20"/>
          <w:szCs w:val="20"/>
        </w:rPr>
      </w:pPr>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В целях размещения муниципального заказа на  ремонт дороги по улице Школьной (от школьного маршрута сомкнуть с улицей Красноармейской) в селе Кирза Ордынского района Новосибирской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Кирзинского сельсовета Ордынского района Новосибирской области,</w:t>
      </w:r>
      <w:proofErr w:type="gramEnd"/>
    </w:p>
    <w:p w:rsidR="001904EE" w:rsidRPr="001904EE" w:rsidRDefault="001904EE" w:rsidP="001904EE">
      <w:pPr>
        <w:spacing w:after="0" w:line="240" w:lineRule="auto"/>
        <w:jc w:val="both"/>
        <w:rPr>
          <w:rFonts w:ascii="Times New Roman" w:hAnsi="Times New Roman" w:cs="Times New Roman"/>
          <w:sz w:val="20"/>
          <w:szCs w:val="20"/>
        </w:rPr>
      </w:pPr>
      <w:r w:rsidRPr="001904EE">
        <w:rPr>
          <w:rFonts w:ascii="Times New Roman" w:hAnsi="Times New Roman" w:cs="Times New Roman"/>
          <w:sz w:val="20"/>
          <w:szCs w:val="20"/>
        </w:rPr>
        <w:t>Постановляю:</w:t>
      </w:r>
    </w:p>
    <w:p w:rsidR="001904EE" w:rsidRPr="001904EE" w:rsidRDefault="001904EE" w:rsidP="001904EE">
      <w:pPr>
        <w:numPr>
          <w:ilvl w:val="0"/>
          <w:numId w:val="39"/>
        </w:numPr>
        <w:spacing w:after="0" w:line="240" w:lineRule="auto"/>
        <w:jc w:val="both"/>
        <w:rPr>
          <w:rFonts w:ascii="Times New Roman" w:hAnsi="Times New Roman" w:cs="Times New Roman"/>
          <w:sz w:val="20"/>
          <w:szCs w:val="20"/>
        </w:rPr>
      </w:pPr>
      <w:proofErr w:type="gramStart"/>
      <w:r w:rsidRPr="001904EE">
        <w:rPr>
          <w:rFonts w:ascii="Times New Roman" w:hAnsi="Times New Roman" w:cs="Times New Roman"/>
          <w:sz w:val="20"/>
          <w:szCs w:val="20"/>
        </w:rPr>
        <w:t>Разместить</w:t>
      </w:r>
      <w:proofErr w:type="gramEnd"/>
      <w:r w:rsidRPr="001904EE">
        <w:rPr>
          <w:rFonts w:ascii="Times New Roman" w:hAnsi="Times New Roman" w:cs="Times New Roman"/>
          <w:sz w:val="20"/>
          <w:szCs w:val="20"/>
        </w:rPr>
        <w:t xml:space="preserve"> муниципальный заказ на ремонт дороги по улице Школьной (от школьного маршрута сомкнуть с улицей Красноармейской) в селе Кирза Ордынского района Новосибирской области  в форме открытого аукциона в электронной форме.</w:t>
      </w:r>
    </w:p>
    <w:p w:rsidR="001904EE" w:rsidRPr="001904EE" w:rsidRDefault="001904EE" w:rsidP="001904EE">
      <w:pPr>
        <w:numPr>
          <w:ilvl w:val="0"/>
          <w:numId w:val="39"/>
        </w:numPr>
        <w:spacing w:after="0" w:line="240" w:lineRule="auto"/>
        <w:jc w:val="both"/>
        <w:rPr>
          <w:rFonts w:ascii="Times New Roman" w:hAnsi="Times New Roman" w:cs="Times New Roman"/>
          <w:sz w:val="20"/>
          <w:szCs w:val="20"/>
        </w:rPr>
      </w:pPr>
      <w:r w:rsidRPr="001904EE">
        <w:rPr>
          <w:rFonts w:ascii="Times New Roman" w:hAnsi="Times New Roman" w:cs="Times New Roman"/>
          <w:sz w:val="20"/>
          <w:szCs w:val="20"/>
        </w:rPr>
        <w:t>Утвердить аукционную документацию на   ремонт  дороги по улице Школьной (от школьного маршрута сомкнуть с улицей Красноармейской) в селе Кирза Ордынского района Новосибирской области (Приложение № 1).</w:t>
      </w:r>
    </w:p>
    <w:p w:rsidR="001904EE" w:rsidRPr="001904EE" w:rsidRDefault="001904EE" w:rsidP="001904EE">
      <w:pPr>
        <w:numPr>
          <w:ilvl w:val="0"/>
          <w:numId w:val="39"/>
        </w:numPr>
        <w:spacing w:after="0" w:line="240" w:lineRule="auto"/>
        <w:jc w:val="both"/>
        <w:rPr>
          <w:rFonts w:ascii="Times New Roman" w:hAnsi="Times New Roman" w:cs="Times New Roman"/>
          <w:sz w:val="20"/>
          <w:szCs w:val="20"/>
        </w:rPr>
      </w:pPr>
      <w:r w:rsidRPr="001904EE">
        <w:rPr>
          <w:rFonts w:ascii="Times New Roman" w:hAnsi="Times New Roman" w:cs="Times New Roman"/>
          <w:sz w:val="20"/>
          <w:szCs w:val="20"/>
        </w:rPr>
        <w:t>Опубликовать настоящее постановление в периодическом печатном издании «</w:t>
      </w:r>
      <w:proofErr w:type="spellStart"/>
      <w:r w:rsidRPr="001904EE">
        <w:rPr>
          <w:rFonts w:ascii="Times New Roman" w:hAnsi="Times New Roman" w:cs="Times New Roman"/>
          <w:sz w:val="20"/>
          <w:szCs w:val="20"/>
        </w:rPr>
        <w:t>Кирзинский</w:t>
      </w:r>
      <w:proofErr w:type="spellEnd"/>
      <w:r w:rsidRPr="001904EE">
        <w:rPr>
          <w:rFonts w:ascii="Times New Roman" w:hAnsi="Times New Roman" w:cs="Times New Roman"/>
          <w:sz w:val="20"/>
          <w:szCs w:val="20"/>
        </w:rPr>
        <w:t xml:space="preserve"> вестник» и на официальном сайте администрации Кирзинского сельсовета в сети «Интернет».</w:t>
      </w:r>
    </w:p>
    <w:p w:rsidR="001904EE" w:rsidRPr="001904EE" w:rsidRDefault="001904EE" w:rsidP="001904EE">
      <w:pPr>
        <w:numPr>
          <w:ilvl w:val="0"/>
          <w:numId w:val="39"/>
        </w:numPr>
        <w:spacing w:after="0" w:line="240" w:lineRule="auto"/>
        <w:jc w:val="both"/>
        <w:rPr>
          <w:rFonts w:ascii="Times New Roman" w:hAnsi="Times New Roman" w:cs="Times New Roman"/>
          <w:sz w:val="20"/>
          <w:szCs w:val="20"/>
        </w:rPr>
      </w:pPr>
      <w:r w:rsidRPr="001904EE">
        <w:rPr>
          <w:rFonts w:ascii="Times New Roman" w:hAnsi="Times New Roman" w:cs="Times New Roman"/>
          <w:sz w:val="20"/>
          <w:szCs w:val="20"/>
        </w:rPr>
        <w:t>Контроль над исполнением настоящего постановления оставляю за собой.</w:t>
      </w:r>
    </w:p>
    <w:p w:rsidR="001904EE" w:rsidRPr="001904EE" w:rsidRDefault="001904EE" w:rsidP="001904EE">
      <w:pPr>
        <w:ind w:left="360"/>
        <w:jc w:val="both"/>
        <w:rPr>
          <w:rFonts w:ascii="Times New Roman" w:hAnsi="Times New Roman" w:cs="Times New Roman"/>
          <w:sz w:val="20"/>
          <w:szCs w:val="20"/>
        </w:rPr>
      </w:pPr>
    </w:p>
    <w:p w:rsidR="00D019A5" w:rsidRDefault="00D019A5" w:rsidP="00D019A5">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Глава Кирзинского сельсовета</w:t>
      </w:r>
    </w:p>
    <w:p w:rsidR="00D019A5" w:rsidRDefault="00D019A5" w:rsidP="00D019A5">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Ордынского района</w:t>
      </w:r>
    </w:p>
    <w:p w:rsidR="001904EE" w:rsidRPr="001904EE" w:rsidRDefault="00D019A5" w:rsidP="00D019A5">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Новосибирской области</w:t>
      </w:r>
      <w:r w:rsidR="001904EE" w:rsidRPr="001904EE">
        <w:rPr>
          <w:rFonts w:ascii="Times New Roman" w:hAnsi="Times New Roman" w:cs="Times New Roman"/>
          <w:sz w:val="20"/>
          <w:szCs w:val="20"/>
        </w:rPr>
        <w:t xml:space="preserve">                                      </w:t>
      </w:r>
      <w:r w:rsidR="001904EE">
        <w:rPr>
          <w:rFonts w:ascii="Times New Roman" w:hAnsi="Times New Roman" w:cs="Times New Roman"/>
          <w:sz w:val="20"/>
          <w:szCs w:val="20"/>
        </w:rPr>
        <w:t xml:space="preserve">                                                                   </w:t>
      </w:r>
      <w:r w:rsidR="001904EE" w:rsidRPr="001904EE">
        <w:rPr>
          <w:rFonts w:ascii="Times New Roman" w:hAnsi="Times New Roman" w:cs="Times New Roman"/>
          <w:sz w:val="20"/>
          <w:szCs w:val="20"/>
        </w:rPr>
        <w:t xml:space="preserve">     </w:t>
      </w:r>
      <w:proofErr w:type="spellStart"/>
      <w:r w:rsidR="001904EE" w:rsidRPr="001904EE">
        <w:rPr>
          <w:rFonts w:ascii="Times New Roman" w:hAnsi="Times New Roman" w:cs="Times New Roman"/>
          <w:sz w:val="20"/>
          <w:szCs w:val="20"/>
        </w:rPr>
        <w:t>Т.В.Чичина</w:t>
      </w:r>
      <w:proofErr w:type="spellEnd"/>
    </w:p>
    <w:p w:rsidR="001904EE" w:rsidRPr="001904EE" w:rsidRDefault="001904EE" w:rsidP="001904EE">
      <w:pPr>
        <w:spacing w:after="0" w:line="240" w:lineRule="auto"/>
        <w:jc w:val="both"/>
        <w:rPr>
          <w:rFonts w:ascii="Times New Roman" w:hAnsi="Times New Roman" w:cs="Times New Roman"/>
          <w:sz w:val="20"/>
          <w:szCs w:val="20"/>
        </w:rPr>
      </w:pPr>
    </w:p>
    <w:p w:rsidR="001904EE" w:rsidRPr="001904EE" w:rsidRDefault="001904EE" w:rsidP="001904EE">
      <w:pPr>
        <w:spacing w:after="0" w:line="240" w:lineRule="auto"/>
        <w:jc w:val="both"/>
        <w:rPr>
          <w:rFonts w:ascii="Times New Roman" w:hAnsi="Times New Roman" w:cs="Times New Roman"/>
          <w:sz w:val="20"/>
          <w:szCs w:val="20"/>
        </w:rPr>
      </w:pPr>
      <w:r w:rsidRPr="001904EE">
        <w:rPr>
          <w:rFonts w:ascii="Times New Roman" w:hAnsi="Times New Roman" w:cs="Times New Roman"/>
          <w:sz w:val="20"/>
          <w:szCs w:val="20"/>
        </w:rPr>
        <w:t xml:space="preserve">                                   </w:t>
      </w:r>
    </w:p>
    <w:p w:rsidR="001904EE" w:rsidRPr="001904EE" w:rsidRDefault="001904EE" w:rsidP="001904EE">
      <w:pPr>
        <w:spacing w:after="0" w:line="240" w:lineRule="auto"/>
        <w:jc w:val="both"/>
        <w:rPr>
          <w:rFonts w:ascii="Times New Roman" w:hAnsi="Times New Roman" w:cs="Times New Roman"/>
          <w:sz w:val="20"/>
          <w:szCs w:val="20"/>
        </w:rPr>
      </w:pPr>
    </w:p>
    <w:p w:rsidR="001904EE" w:rsidRPr="001904EE" w:rsidRDefault="001904EE" w:rsidP="001904EE">
      <w:pPr>
        <w:spacing w:after="0" w:line="240" w:lineRule="auto"/>
        <w:jc w:val="both"/>
        <w:rPr>
          <w:rFonts w:ascii="Times New Roman" w:hAnsi="Times New Roman" w:cs="Times New Roman"/>
          <w:sz w:val="20"/>
          <w:szCs w:val="20"/>
        </w:rPr>
      </w:pPr>
    </w:p>
    <w:p w:rsidR="001904EE" w:rsidRPr="001904EE" w:rsidRDefault="001904EE" w:rsidP="001904EE">
      <w:pPr>
        <w:spacing w:after="0" w:line="240" w:lineRule="auto"/>
        <w:jc w:val="both"/>
        <w:rPr>
          <w:rFonts w:ascii="Times New Roman" w:hAnsi="Times New Roman" w:cs="Times New Roman"/>
          <w:sz w:val="20"/>
          <w:szCs w:val="20"/>
        </w:rPr>
      </w:pPr>
    </w:p>
    <w:p w:rsidR="001904EE" w:rsidRPr="001904EE" w:rsidRDefault="001904EE" w:rsidP="001904EE">
      <w:pPr>
        <w:spacing w:after="0" w:line="240" w:lineRule="auto"/>
        <w:jc w:val="both"/>
        <w:rPr>
          <w:rFonts w:ascii="Times New Roman" w:hAnsi="Times New Roman" w:cs="Times New Roman"/>
          <w:sz w:val="20"/>
          <w:szCs w:val="20"/>
        </w:rPr>
      </w:pPr>
    </w:p>
    <w:p w:rsidR="001904EE" w:rsidRPr="001904EE" w:rsidRDefault="001904EE" w:rsidP="001904EE">
      <w:pPr>
        <w:spacing w:after="0" w:line="240" w:lineRule="auto"/>
        <w:jc w:val="both"/>
        <w:rPr>
          <w:rFonts w:ascii="Times New Roman" w:hAnsi="Times New Roman" w:cs="Times New Roman"/>
          <w:sz w:val="20"/>
          <w:szCs w:val="20"/>
        </w:rPr>
      </w:pPr>
      <w:r w:rsidRPr="001904EE">
        <w:rPr>
          <w:rFonts w:ascii="Times New Roman" w:hAnsi="Times New Roman" w:cs="Times New Roman"/>
          <w:sz w:val="20"/>
          <w:szCs w:val="20"/>
        </w:rPr>
        <w:t xml:space="preserve">     </w:t>
      </w:r>
    </w:p>
    <w:p w:rsidR="001904EE" w:rsidRPr="001904EE" w:rsidRDefault="001904EE" w:rsidP="001904EE">
      <w:pPr>
        <w:spacing w:after="0" w:line="240" w:lineRule="auto"/>
        <w:jc w:val="right"/>
        <w:rPr>
          <w:rFonts w:ascii="Times New Roman" w:hAnsi="Times New Roman" w:cs="Times New Roman"/>
          <w:sz w:val="20"/>
          <w:szCs w:val="20"/>
        </w:rPr>
      </w:pPr>
      <w:r w:rsidRPr="001904EE">
        <w:rPr>
          <w:rFonts w:ascii="Times New Roman" w:hAnsi="Times New Roman" w:cs="Times New Roman"/>
          <w:sz w:val="20"/>
          <w:szCs w:val="20"/>
        </w:rPr>
        <w:t>Приложение № 1</w:t>
      </w:r>
    </w:p>
    <w:p w:rsidR="001904EE" w:rsidRPr="001904EE" w:rsidRDefault="001904EE" w:rsidP="001904EE">
      <w:pPr>
        <w:spacing w:after="0" w:line="240" w:lineRule="auto"/>
        <w:jc w:val="right"/>
        <w:rPr>
          <w:rFonts w:ascii="Times New Roman" w:hAnsi="Times New Roman" w:cs="Times New Roman"/>
          <w:sz w:val="20"/>
          <w:szCs w:val="20"/>
        </w:rPr>
      </w:pPr>
      <w:r w:rsidRPr="001904EE">
        <w:rPr>
          <w:rFonts w:ascii="Times New Roman" w:hAnsi="Times New Roman" w:cs="Times New Roman"/>
          <w:sz w:val="20"/>
          <w:szCs w:val="20"/>
        </w:rPr>
        <w:t xml:space="preserve">к Постановлению главы </w:t>
      </w:r>
    </w:p>
    <w:p w:rsidR="001904EE" w:rsidRPr="001904EE" w:rsidRDefault="001904EE" w:rsidP="001904EE">
      <w:pPr>
        <w:spacing w:after="0" w:line="240" w:lineRule="auto"/>
        <w:jc w:val="right"/>
        <w:rPr>
          <w:rFonts w:ascii="Times New Roman" w:hAnsi="Times New Roman" w:cs="Times New Roman"/>
          <w:sz w:val="20"/>
          <w:szCs w:val="20"/>
        </w:rPr>
      </w:pPr>
      <w:r w:rsidRPr="001904EE">
        <w:rPr>
          <w:rFonts w:ascii="Times New Roman" w:hAnsi="Times New Roman" w:cs="Times New Roman"/>
          <w:sz w:val="20"/>
          <w:szCs w:val="20"/>
        </w:rPr>
        <w:t xml:space="preserve">Кирзинского сельсовета </w:t>
      </w:r>
    </w:p>
    <w:p w:rsidR="001904EE" w:rsidRPr="001904EE" w:rsidRDefault="001904EE" w:rsidP="001904EE">
      <w:pPr>
        <w:spacing w:after="0" w:line="240" w:lineRule="auto"/>
        <w:jc w:val="right"/>
        <w:rPr>
          <w:rFonts w:ascii="Times New Roman" w:hAnsi="Times New Roman" w:cs="Times New Roman"/>
          <w:sz w:val="20"/>
          <w:szCs w:val="20"/>
        </w:rPr>
      </w:pPr>
      <w:r w:rsidRPr="001904EE">
        <w:rPr>
          <w:rFonts w:ascii="Times New Roman" w:hAnsi="Times New Roman" w:cs="Times New Roman"/>
          <w:sz w:val="20"/>
          <w:szCs w:val="20"/>
        </w:rPr>
        <w:t xml:space="preserve">Ордынского района </w:t>
      </w:r>
    </w:p>
    <w:p w:rsidR="001904EE" w:rsidRPr="001904EE" w:rsidRDefault="001904EE" w:rsidP="001904EE">
      <w:pPr>
        <w:spacing w:after="0" w:line="240" w:lineRule="auto"/>
        <w:jc w:val="right"/>
        <w:rPr>
          <w:rFonts w:ascii="Times New Roman" w:hAnsi="Times New Roman" w:cs="Times New Roman"/>
          <w:sz w:val="20"/>
          <w:szCs w:val="20"/>
        </w:rPr>
      </w:pPr>
      <w:r w:rsidRPr="001904EE">
        <w:rPr>
          <w:rFonts w:ascii="Times New Roman" w:hAnsi="Times New Roman" w:cs="Times New Roman"/>
          <w:sz w:val="20"/>
          <w:szCs w:val="20"/>
        </w:rPr>
        <w:t xml:space="preserve">Новосибирской области </w:t>
      </w:r>
    </w:p>
    <w:p w:rsidR="001904EE" w:rsidRPr="001904EE" w:rsidRDefault="001904EE" w:rsidP="001904EE">
      <w:pPr>
        <w:spacing w:after="0" w:line="240" w:lineRule="auto"/>
        <w:jc w:val="right"/>
        <w:rPr>
          <w:rFonts w:ascii="Times New Roman" w:hAnsi="Times New Roman" w:cs="Times New Roman"/>
          <w:sz w:val="20"/>
          <w:szCs w:val="20"/>
        </w:rPr>
      </w:pPr>
      <w:r w:rsidRPr="001904EE">
        <w:rPr>
          <w:rFonts w:ascii="Times New Roman" w:hAnsi="Times New Roman" w:cs="Times New Roman"/>
          <w:sz w:val="20"/>
          <w:szCs w:val="20"/>
        </w:rPr>
        <w:t>№  8</w:t>
      </w:r>
      <w:r w:rsidR="00F54A00">
        <w:rPr>
          <w:rFonts w:ascii="Times New Roman" w:hAnsi="Times New Roman" w:cs="Times New Roman"/>
          <w:sz w:val="20"/>
          <w:szCs w:val="20"/>
        </w:rPr>
        <w:t>9</w:t>
      </w:r>
      <w:r w:rsidRPr="001904EE">
        <w:rPr>
          <w:rFonts w:ascii="Times New Roman" w:hAnsi="Times New Roman" w:cs="Times New Roman"/>
          <w:sz w:val="20"/>
          <w:szCs w:val="20"/>
        </w:rPr>
        <w:t xml:space="preserve">  от 15.06.2015</w:t>
      </w:r>
    </w:p>
    <w:p w:rsidR="001904EE" w:rsidRPr="001904EE" w:rsidRDefault="001904EE" w:rsidP="001904EE">
      <w:pPr>
        <w:spacing w:after="0" w:line="240" w:lineRule="auto"/>
        <w:jc w:val="right"/>
        <w:rPr>
          <w:rFonts w:ascii="Times New Roman" w:hAnsi="Times New Roman" w:cs="Times New Roman"/>
          <w:sz w:val="20"/>
          <w:szCs w:val="20"/>
        </w:rPr>
      </w:pPr>
    </w:p>
    <w:p w:rsidR="001904EE" w:rsidRPr="001904EE" w:rsidRDefault="001904EE" w:rsidP="001904EE">
      <w:pPr>
        <w:widowControl w:val="0"/>
        <w:tabs>
          <w:tab w:val="left" w:pos="5460"/>
        </w:tabs>
        <w:autoSpaceDE w:val="0"/>
        <w:autoSpaceDN w:val="0"/>
        <w:adjustRightInd w:val="0"/>
        <w:spacing w:after="0" w:line="240" w:lineRule="auto"/>
        <w:jc w:val="center"/>
        <w:rPr>
          <w:rFonts w:ascii="Times New Roman" w:eastAsia="Times New Roman" w:hAnsi="Times New Roman" w:cs="Times New Roman"/>
          <w:b/>
          <w:sz w:val="20"/>
          <w:szCs w:val="20"/>
        </w:rPr>
      </w:pPr>
      <w:r w:rsidRPr="001904EE">
        <w:rPr>
          <w:rFonts w:ascii="Times New Roman" w:hAnsi="Times New Roman" w:cs="Times New Roman"/>
          <w:sz w:val="20"/>
          <w:szCs w:val="20"/>
        </w:rPr>
        <w:t xml:space="preserve">   </w:t>
      </w:r>
      <w:r w:rsidRPr="001904EE">
        <w:rPr>
          <w:rFonts w:ascii="Times New Roman" w:eastAsia="Times New Roman" w:hAnsi="Times New Roman" w:cs="Times New Roman"/>
          <w:b/>
          <w:sz w:val="20"/>
          <w:szCs w:val="20"/>
        </w:rPr>
        <w:t xml:space="preserve">ДОКУМЕНТАЦИЯ ОБ ЭЛЕКТРОННОМ АУКЦИОНЕ </w:t>
      </w:r>
    </w:p>
    <w:p w:rsidR="001904EE" w:rsidRPr="001904EE" w:rsidRDefault="001904EE" w:rsidP="001904EE">
      <w:pPr>
        <w:widowControl w:val="0"/>
        <w:tabs>
          <w:tab w:val="left" w:pos="5460"/>
        </w:tabs>
        <w:autoSpaceDE w:val="0"/>
        <w:autoSpaceDN w:val="0"/>
        <w:adjustRightInd w:val="0"/>
        <w:spacing w:after="0" w:line="240" w:lineRule="auto"/>
        <w:jc w:val="center"/>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Ремонт дороги по улице Школьной (от школьного маршрута сомкнуть с улицей Красноармейской) в селе Кирза Ордынского района Новосибирской области.</w:t>
      </w:r>
    </w:p>
    <w:p w:rsidR="001904EE" w:rsidRPr="001904EE" w:rsidRDefault="001904EE" w:rsidP="001904EE">
      <w:pPr>
        <w:widowControl w:val="0"/>
        <w:tabs>
          <w:tab w:val="left" w:pos="5460"/>
        </w:tabs>
        <w:autoSpaceDE w:val="0"/>
        <w:autoSpaceDN w:val="0"/>
        <w:adjustRightInd w:val="0"/>
        <w:spacing w:after="0" w:line="240" w:lineRule="auto"/>
        <w:jc w:val="center"/>
        <w:rPr>
          <w:rFonts w:ascii="Times New Roman" w:eastAsia="Times New Roman" w:hAnsi="Times New Roman" w:cs="Times New Roman"/>
          <w:b/>
          <w:sz w:val="20"/>
          <w:szCs w:val="20"/>
        </w:rPr>
      </w:pPr>
    </w:p>
    <w:tbl>
      <w:tblPr>
        <w:tblW w:w="10806" w:type="dxa"/>
        <w:jc w:val="center"/>
        <w:tblInd w:w="-1437" w:type="dxa"/>
        <w:tblLook w:val="01E0"/>
      </w:tblPr>
      <w:tblGrid>
        <w:gridCol w:w="222"/>
        <w:gridCol w:w="10584"/>
      </w:tblGrid>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1.</w:t>
            </w: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Заказчик</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pStyle w:val="aa"/>
              <w:spacing w:line="276" w:lineRule="auto"/>
              <w:jc w:val="both"/>
              <w:rPr>
                <w:rFonts w:ascii="Times New Roman" w:hAnsi="Times New Roman" w:cs="Times New Roman"/>
                <w:b/>
                <w:bCs/>
                <w:color w:val="000000"/>
                <w:sz w:val="20"/>
                <w:szCs w:val="20"/>
              </w:rPr>
            </w:pPr>
            <w:r w:rsidRPr="001904EE">
              <w:rPr>
                <w:rFonts w:ascii="Times New Roman" w:hAnsi="Times New Roman" w:cs="Times New Roman"/>
                <w:b/>
                <w:bCs/>
                <w:sz w:val="20"/>
                <w:szCs w:val="20"/>
              </w:rPr>
              <w:t>Наименование:</w:t>
            </w:r>
            <w:r w:rsidRPr="001904EE">
              <w:rPr>
                <w:rFonts w:ascii="Times New Roman" w:hAnsi="Times New Roman" w:cs="Times New Roman"/>
                <w:bCs/>
                <w:sz w:val="20"/>
                <w:szCs w:val="20"/>
              </w:rPr>
              <w:t xml:space="preserve"> администрация Кирзинского сельсовета Ордынского района Новосибирской области</w:t>
            </w:r>
          </w:p>
          <w:p w:rsidR="001904EE" w:rsidRPr="001904EE" w:rsidRDefault="001904EE" w:rsidP="001904EE">
            <w:pPr>
              <w:pStyle w:val="aa"/>
              <w:spacing w:line="276" w:lineRule="auto"/>
              <w:jc w:val="both"/>
              <w:rPr>
                <w:rFonts w:ascii="Times New Roman" w:hAnsi="Times New Roman" w:cs="Times New Roman"/>
                <w:bCs/>
                <w:sz w:val="20"/>
                <w:szCs w:val="20"/>
              </w:rPr>
            </w:pPr>
            <w:r w:rsidRPr="001904EE">
              <w:rPr>
                <w:rFonts w:ascii="Times New Roman" w:hAnsi="Times New Roman" w:cs="Times New Roman"/>
                <w:b/>
                <w:bCs/>
                <w:sz w:val="20"/>
                <w:szCs w:val="20"/>
              </w:rPr>
              <w:t>Место нахождения:</w:t>
            </w:r>
            <w:r w:rsidRPr="001904EE">
              <w:rPr>
                <w:rFonts w:ascii="Times New Roman" w:hAnsi="Times New Roman" w:cs="Times New Roman"/>
                <w:bCs/>
                <w:sz w:val="20"/>
                <w:szCs w:val="20"/>
              </w:rPr>
              <w:t xml:space="preserve"> Новосибирская область Ордынский район село Кирза улица Школьная д. 30</w:t>
            </w:r>
          </w:p>
          <w:p w:rsidR="001904EE" w:rsidRPr="001904EE" w:rsidRDefault="001904EE" w:rsidP="001904EE">
            <w:pPr>
              <w:pStyle w:val="aa"/>
              <w:spacing w:line="276" w:lineRule="auto"/>
              <w:jc w:val="both"/>
              <w:rPr>
                <w:rFonts w:ascii="Times New Roman" w:hAnsi="Times New Roman" w:cs="Times New Roman"/>
                <w:bCs/>
                <w:sz w:val="20"/>
                <w:szCs w:val="20"/>
              </w:rPr>
            </w:pPr>
            <w:r w:rsidRPr="001904EE">
              <w:rPr>
                <w:rFonts w:ascii="Times New Roman" w:hAnsi="Times New Roman" w:cs="Times New Roman"/>
                <w:b/>
                <w:bCs/>
                <w:sz w:val="20"/>
                <w:szCs w:val="20"/>
              </w:rPr>
              <w:t>Почтовый адрес:</w:t>
            </w:r>
            <w:r w:rsidRPr="001904EE">
              <w:rPr>
                <w:rFonts w:ascii="Times New Roman" w:hAnsi="Times New Roman" w:cs="Times New Roman"/>
                <w:bCs/>
                <w:sz w:val="20"/>
                <w:szCs w:val="20"/>
              </w:rPr>
              <w:t xml:space="preserve"> 633290 Новосибирская область Ордынский район село Кирза улица Школьная д. 30</w:t>
            </w:r>
          </w:p>
          <w:p w:rsidR="001904EE" w:rsidRPr="001904EE" w:rsidRDefault="001904EE" w:rsidP="001904EE">
            <w:pPr>
              <w:pStyle w:val="aa"/>
              <w:spacing w:line="276" w:lineRule="auto"/>
              <w:jc w:val="both"/>
              <w:rPr>
                <w:rFonts w:ascii="Times New Roman" w:hAnsi="Times New Roman" w:cs="Times New Roman"/>
                <w:bCs/>
                <w:sz w:val="20"/>
                <w:szCs w:val="20"/>
              </w:rPr>
            </w:pPr>
            <w:r w:rsidRPr="001904EE">
              <w:rPr>
                <w:rFonts w:ascii="Times New Roman" w:hAnsi="Times New Roman" w:cs="Times New Roman"/>
                <w:b/>
                <w:bCs/>
                <w:sz w:val="20"/>
                <w:szCs w:val="20"/>
              </w:rPr>
              <w:t>Адрес электронной почты:</w:t>
            </w:r>
            <w:r w:rsidRPr="001904EE">
              <w:rPr>
                <w:rFonts w:ascii="Times New Roman" w:hAnsi="Times New Roman" w:cs="Times New Roman"/>
                <w:bCs/>
                <w:sz w:val="20"/>
                <w:szCs w:val="20"/>
              </w:rPr>
              <w:t xml:space="preserve"> </w:t>
            </w:r>
            <w:proofErr w:type="spellStart"/>
            <w:r w:rsidRPr="001904EE">
              <w:rPr>
                <w:rFonts w:ascii="Times New Roman" w:hAnsi="Times New Roman" w:cs="Times New Roman"/>
                <w:bCs/>
                <w:sz w:val="20"/>
                <w:szCs w:val="20"/>
                <w:lang w:val="en-US"/>
              </w:rPr>
              <w:t>amokirzinsky</w:t>
            </w:r>
            <w:proofErr w:type="spellEnd"/>
            <w:r w:rsidRPr="001904EE">
              <w:rPr>
                <w:rFonts w:ascii="Times New Roman" w:hAnsi="Times New Roman" w:cs="Times New Roman"/>
                <w:bCs/>
                <w:sz w:val="20"/>
                <w:szCs w:val="20"/>
              </w:rPr>
              <w:t>@</w:t>
            </w:r>
            <w:r w:rsidRPr="001904EE">
              <w:rPr>
                <w:rFonts w:ascii="Times New Roman" w:hAnsi="Times New Roman" w:cs="Times New Roman"/>
                <w:bCs/>
                <w:sz w:val="20"/>
                <w:szCs w:val="20"/>
                <w:lang w:val="en-US"/>
              </w:rPr>
              <w:t>mail</w:t>
            </w:r>
            <w:r w:rsidRPr="001904EE">
              <w:rPr>
                <w:rFonts w:ascii="Times New Roman" w:hAnsi="Times New Roman" w:cs="Times New Roman"/>
                <w:bCs/>
                <w:sz w:val="20"/>
                <w:szCs w:val="20"/>
              </w:rPr>
              <w:t>.</w:t>
            </w:r>
            <w:proofErr w:type="spellStart"/>
            <w:r w:rsidRPr="001904EE">
              <w:rPr>
                <w:rFonts w:ascii="Times New Roman" w:hAnsi="Times New Roman" w:cs="Times New Roman"/>
                <w:bCs/>
                <w:sz w:val="20"/>
                <w:szCs w:val="20"/>
                <w:lang w:val="en-US"/>
              </w:rPr>
              <w:t>ru</w:t>
            </w:r>
            <w:proofErr w:type="spellEnd"/>
            <w:r w:rsidRPr="001904EE">
              <w:rPr>
                <w:rFonts w:ascii="Times New Roman" w:hAnsi="Times New Roman" w:cs="Times New Roman"/>
                <w:bCs/>
                <w:sz w:val="20"/>
                <w:szCs w:val="20"/>
              </w:rPr>
              <w:t xml:space="preserve">  </w:t>
            </w:r>
          </w:p>
          <w:p w:rsidR="001904EE" w:rsidRPr="001904EE" w:rsidRDefault="001904EE" w:rsidP="001904EE">
            <w:pPr>
              <w:pStyle w:val="aa"/>
              <w:spacing w:line="276" w:lineRule="auto"/>
              <w:jc w:val="both"/>
              <w:rPr>
                <w:rFonts w:ascii="Times New Roman" w:hAnsi="Times New Roman" w:cs="Times New Roman"/>
                <w:bCs/>
                <w:sz w:val="20"/>
                <w:szCs w:val="20"/>
              </w:rPr>
            </w:pPr>
            <w:r w:rsidRPr="001904EE">
              <w:rPr>
                <w:rFonts w:ascii="Times New Roman" w:hAnsi="Times New Roman" w:cs="Times New Roman"/>
                <w:b/>
                <w:bCs/>
                <w:sz w:val="20"/>
                <w:szCs w:val="20"/>
              </w:rPr>
              <w:t>Номер контактного телефона:</w:t>
            </w:r>
            <w:r w:rsidRPr="001904EE">
              <w:rPr>
                <w:rFonts w:ascii="Times New Roman" w:hAnsi="Times New Roman" w:cs="Times New Roman"/>
                <w:bCs/>
                <w:sz w:val="20"/>
                <w:szCs w:val="20"/>
              </w:rPr>
              <w:t xml:space="preserve"> 8 (38359) 37-418</w:t>
            </w:r>
          </w:p>
          <w:p w:rsidR="001904EE" w:rsidRPr="001904EE" w:rsidRDefault="001904EE" w:rsidP="001904EE">
            <w:pPr>
              <w:pStyle w:val="aa"/>
              <w:spacing w:line="276" w:lineRule="auto"/>
              <w:jc w:val="both"/>
              <w:rPr>
                <w:rFonts w:ascii="Times New Roman" w:hAnsi="Times New Roman" w:cs="Times New Roman"/>
                <w:bCs/>
                <w:sz w:val="20"/>
                <w:szCs w:val="20"/>
              </w:rPr>
            </w:pPr>
            <w:r w:rsidRPr="001904EE">
              <w:rPr>
                <w:rFonts w:ascii="Times New Roman" w:hAnsi="Times New Roman" w:cs="Times New Roman"/>
                <w:b/>
                <w:bCs/>
                <w:sz w:val="20"/>
                <w:szCs w:val="20"/>
              </w:rPr>
              <w:t>Факс:</w:t>
            </w:r>
            <w:r w:rsidRPr="001904EE">
              <w:rPr>
                <w:rFonts w:ascii="Times New Roman" w:hAnsi="Times New Roman" w:cs="Times New Roman"/>
                <w:bCs/>
                <w:sz w:val="20"/>
                <w:szCs w:val="20"/>
              </w:rPr>
              <w:t>8(38359)37-131</w:t>
            </w:r>
          </w:p>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sz w:val="20"/>
                <w:szCs w:val="20"/>
              </w:rPr>
            </w:pPr>
            <w:r w:rsidRPr="001904EE">
              <w:rPr>
                <w:rFonts w:ascii="Times New Roman" w:hAnsi="Times New Roman" w:cs="Times New Roman"/>
                <w:b/>
                <w:bCs/>
                <w:sz w:val="20"/>
                <w:szCs w:val="20"/>
              </w:rPr>
              <w:t xml:space="preserve">Ответственное должностное лицо: </w:t>
            </w:r>
            <w:r w:rsidRPr="001904EE">
              <w:rPr>
                <w:rFonts w:ascii="Times New Roman" w:hAnsi="Times New Roman" w:cs="Times New Roman"/>
                <w:bCs/>
                <w:sz w:val="20"/>
                <w:szCs w:val="20"/>
              </w:rPr>
              <w:t>Симоненко Галина Владимировна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2.</w:t>
            </w: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Наименование и описание объекта закупки и условия контракта, в том числе обоснование начальной (максимальной) цены контракта</w:t>
            </w:r>
          </w:p>
        </w:tc>
      </w:tr>
      <w:tr w:rsidR="001904EE" w:rsidRPr="001904EE" w:rsidTr="001904EE">
        <w:trPr>
          <w:jc w:val="center"/>
        </w:trPr>
        <w:tc>
          <w:tcPr>
            <w:tcW w:w="222" w:type="dxa"/>
          </w:tcPr>
          <w:p w:rsidR="001904EE" w:rsidRPr="001904EE" w:rsidRDefault="001904EE" w:rsidP="001904EE">
            <w:pPr>
              <w:widowControl w:val="0"/>
              <w:spacing w:after="0" w:line="240" w:lineRule="auto"/>
              <w:ind w:left="-116"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sz w:val="20"/>
                <w:szCs w:val="20"/>
              </w:rPr>
            </w:pPr>
            <w:r w:rsidRPr="001904EE">
              <w:rPr>
                <w:rFonts w:ascii="Times New Roman" w:eastAsia="Times New Roman" w:hAnsi="Times New Roman" w:cs="Times New Roman"/>
                <w:b/>
                <w:sz w:val="20"/>
                <w:szCs w:val="20"/>
              </w:rPr>
              <w:t xml:space="preserve">Наименование объекта закупки: </w:t>
            </w:r>
            <w:r w:rsidRPr="001904EE">
              <w:rPr>
                <w:rFonts w:ascii="Times New Roman" w:eastAsia="Times New Roman" w:hAnsi="Times New Roman" w:cs="Times New Roman"/>
                <w:sz w:val="20"/>
                <w:szCs w:val="20"/>
              </w:rPr>
              <w:t>ремонт дороги по улице Школьной (от школьного маршрута сомкнуть с улицей Красноармейской) в селе Кирза Ордынского района Новосибирской области</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tabs>
                <w:tab w:val="left" w:pos="10306"/>
              </w:tabs>
              <w:autoSpaceDE w:val="0"/>
              <w:autoSpaceDN w:val="0"/>
              <w:adjustRightInd w:val="0"/>
              <w:spacing w:after="0" w:line="240" w:lineRule="auto"/>
              <w:jc w:val="both"/>
              <w:rPr>
                <w:rFonts w:ascii="Times New Roman" w:eastAsia="Calibri" w:hAnsi="Times New Roman" w:cs="Times New Roman"/>
                <w:b/>
                <w:sz w:val="20"/>
                <w:szCs w:val="20"/>
              </w:rPr>
            </w:pPr>
            <w:r w:rsidRPr="001904EE">
              <w:rPr>
                <w:rFonts w:ascii="Times New Roman" w:hAnsi="Times New Roman" w:cs="Times New Roman"/>
                <w:b/>
                <w:sz w:val="20"/>
                <w:szCs w:val="20"/>
              </w:rPr>
              <w:t>Описание объекта</w:t>
            </w:r>
            <w:r w:rsidRPr="001904EE">
              <w:rPr>
                <w:rFonts w:ascii="Times New Roman" w:hAnsi="Times New Roman" w:cs="Times New Roman"/>
                <w:sz w:val="20"/>
                <w:szCs w:val="20"/>
              </w:rPr>
              <w:t xml:space="preserve"> </w:t>
            </w:r>
            <w:r w:rsidRPr="001904EE">
              <w:rPr>
                <w:rFonts w:ascii="Times New Roman" w:hAnsi="Times New Roman" w:cs="Times New Roman"/>
                <w:b/>
                <w:sz w:val="20"/>
                <w:szCs w:val="20"/>
              </w:rPr>
              <w:t xml:space="preserve">закупки: </w:t>
            </w:r>
          </w:p>
          <w:p w:rsidR="001904EE" w:rsidRPr="001904EE" w:rsidRDefault="001904EE" w:rsidP="001904EE">
            <w:pPr>
              <w:autoSpaceDE w:val="0"/>
              <w:autoSpaceDN w:val="0"/>
              <w:adjustRightInd w:val="0"/>
              <w:spacing w:after="0" w:line="240" w:lineRule="auto"/>
              <w:jc w:val="both"/>
              <w:rPr>
                <w:rFonts w:ascii="Times New Roman" w:eastAsia="Times New Roman" w:hAnsi="Times New Roman" w:cs="Times New Roman"/>
                <w:b/>
                <w:sz w:val="20"/>
                <w:szCs w:val="20"/>
              </w:rPr>
            </w:pPr>
            <w:r w:rsidRPr="001904EE">
              <w:rPr>
                <w:rFonts w:ascii="Times New Roman" w:hAnsi="Times New Roman" w:cs="Times New Roman"/>
                <w:bCs/>
                <w:sz w:val="20"/>
                <w:szCs w:val="20"/>
              </w:rPr>
              <w:t xml:space="preserve">Содержание, объем, функциональные, технические и качественные характеристики к выполняемым работам </w:t>
            </w:r>
            <w:r w:rsidRPr="001904EE">
              <w:rPr>
                <w:rFonts w:ascii="Times New Roman" w:hAnsi="Times New Roman" w:cs="Times New Roman"/>
                <w:bCs/>
                <w:sz w:val="20"/>
                <w:szCs w:val="20"/>
              </w:rPr>
              <w:lastRenderedPageBreak/>
              <w:t>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tabs>
                <w:tab w:val="left" w:pos="10306"/>
              </w:tabs>
              <w:autoSpaceDE w:val="0"/>
              <w:autoSpaceDN w:val="0"/>
              <w:adjustRightInd w:val="0"/>
              <w:spacing w:after="0" w:line="240" w:lineRule="auto"/>
              <w:jc w:val="both"/>
              <w:rPr>
                <w:rFonts w:ascii="Times New Roman" w:hAnsi="Times New Roman" w:cs="Times New Roman"/>
                <w:b/>
                <w:sz w:val="20"/>
                <w:szCs w:val="20"/>
              </w:rPr>
            </w:pPr>
            <w:r w:rsidRPr="001904EE">
              <w:rPr>
                <w:rFonts w:ascii="Times New Roman" w:hAnsi="Times New Roman" w:cs="Times New Roman"/>
                <w:b/>
                <w:bCs/>
                <w:sz w:val="20"/>
                <w:szCs w:val="20"/>
              </w:rPr>
              <w:t xml:space="preserve">Место выполнения работ: </w:t>
            </w:r>
            <w:r w:rsidRPr="001904EE">
              <w:rPr>
                <w:rFonts w:ascii="Times New Roman" w:hAnsi="Times New Roman" w:cs="Times New Roman"/>
                <w:color w:val="000000"/>
                <w:sz w:val="20"/>
                <w:szCs w:val="20"/>
              </w:rPr>
              <w:t>Новосибирская область, Ордынский район, село Кирза, улица Школьная (от школьного маршрута сомкнуть с улицей Красноармейской).</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tabs>
                <w:tab w:val="left" w:pos="10306"/>
              </w:tabs>
              <w:autoSpaceDE w:val="0"/>
              <w:autoSpaceDN w:val="0"/>
              <w:adjustRightInd w:val="0"/>
              <w:spacing w:after="0" w:line="240" w:lineRule="auto"/>
              <w:jc w:val="both"/>
              <w:rPr>
                <w:rFonts w:ascii="Times New Roman" w:hAnsi="Times New Roman" w:cs="Times New Roman"/>
                <w:b/>
                <w:bCs/>
                <w:sz w:val="20"/>
                <w:szCs w:val="20"/>
              </w:rPr>
            </w:pPr>
            <w:r w:rsidRPr="001904EE">
              <w:rPr>
                <w:rFonts w:ascii="Times New Roman" w:hAnsi="Times New Roman" w:cs="Times New Roman"/>
                <w:b/>
                <w:bCs/>
                <w:sz w:val="20"/>
                <w:szCs w:val="20"/>
              </w:rPr>
              <w:t xml:space="preserve">Срок завершения выполнения работ: </w:t>
            </w:r>
            <w:r w:rsidRPr="001904EE">
              <w:rPr>
                <w:rFonts w:ascii="Times New Roman" w:hAnsi="Times New Roman" w:cs="Times New Roman"/>
                <w:color w:val="000000"/>
                <w:sz w:val="20"/>
                <w:szCs w:val="20"/>
              </w:rPr>
              <w:t>в течение сорока календарных дней с момента подписания муниципального контракта.</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tabs>
                <w:tab w:val="left" w:pos="10306"/>
              </w:tabs>
              <w:autoSpaceDE w:val="0"/>
              <w:autoSpaceDN w:val="0"/>
              <w:adjustRightInd w:val="0"/>
              <w:spacing w:after="0" w:line="240" w:lineRule="auto"/>
              <w:jc w:val="both"/>
              <w:rPr>
                <w:rFonts w:ascii="Times New Roman" w:hAnsi="Times New Roman" w:cs="Times New Roman"/>
                <w:b/>
                <w:bCs/>
                <w:sz w:val="20"/>
                <w:szCs w:val="20"/>
              </w:rPr>
            </w:pPr>
            <w:r w:rsidRPr="001904EE">
              <w:rPr>
                <w:rFonts w:ascii="Times New Roman" w:hAnsi="Times New Roman" w:cs="Times New Roman"/>
                <w:b/>
                <w:bCs/>
                <w:sz w:val="20"/>
                <w:szCs w:val="20"/>
              </w:rPr>
              <w:t xml:space="preserve">Начальная (максимальная) цена контракта: </w:t>
            </w:r>
            <w:r w:rsidRPr="001904EE">
              <w:rPr>
                <w:rFonts w:ascii="Times New Roman" w:hAnsi="Times New Roman" w:cs="Times New Roman"/>
                <w:sz w:val="20"/>
                <w:szCs w:val="20"/>
              </w:rPr>
              <w:t>1 634 700,00 (один миллион шестьсот тридцать четыре тысячи семьсот) рублей 00 копеек.</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tabs>
                <w:tab w:val="left" w:pos="10306"/>
              </w:tabs>
              <w:autoSpaceDE w:val="0"/>
              <w:autoSpaceDN w:val="0"/>
              <w:adjustRightInd w:val="0"/>
              <w:spacing w:after="0" w:line="240" w:lineRule="auto"/>
              <w:jc w:val="both"/>
              <w:rPr>
                <w:rFonts w:ascii="Times New Roman" w:hAnsi="Times New Roman" w:cs="Times New Roman"/>
                <w:b/>
                <w:bCs/>
                <w:sz w:val="20"/>
                <w:szCs w:val="20"/>
              </w:rPr>
            </w:pPr>
            <w:r w:rsidRPr="001904EE">
              <w:rPr>
                <w:rFonts w:ascii="Times New Roman" w:hAnsi="Times New Roman" w:cs="Times New Roman"/>
                <w:b/>
                <w:bCs/>
                <w:sz w:val="20"/>
                <w:szCs w:val="20"/>
              </w:rPr>
              <w:t xml:space="preserve">Обоснование начальной (максимальной) цены контракта: </w:t>
            </w:r>
            <w:r w:rsidRPr="001904EE">
              <w:rPr>
                <w:rFonts w:ascii="Times New Roman" w:hAnsi="Times New Roman" w:cs="Times New Roman"/>
                <w:bCs/>
                <w:sz w:val="20"/>
                <w:szCs w:val="20"/>
              </w:rPr>
              <w:t>прилагается к документации об электронном аукционе.</w:t>
            </w:r>
            <w:r w:rsidRPr="001904EE">
              <w:rPr>
                <w:rFonts w:ascii="Times New Roman" w:hAnsi="Times New Roman" w:cs="Times New Roman"/>
                <w:b/>
                <w:bCs/>
                <w:sz w:val="20"/>
                <w:szCs w:val="20"/>
              </w:rPr>
              <w:t xml:space="preserve"> </w:t>
            </w:r>
          </w:p>
        </w:tc>
      </w:tr>
      <w:tr w:rsidR="001904EE" w:rsidRPr="001904EE" w:rsidTr="001904EE">
        <w:trPr>
          <w:jc w:val="center"/>
        </w:trPr>
        <w:tc>
          <w:tcPr>
            <w:tcW w:w="222" w:type="dxa"/>
          </w:tcPr>
          <w:p w:rsidR="001904EE" w:rsidRPr="001904EE" w:rsidRDefault="001904EE" w:rsidP="001904EE">
            <w:pPr>
              <w:widowControl w:val="0"/>
              <w:spacing w:after="0" w:line="240" w:lineRule="auto"/>
              <w:ind w:right="-445"/>
              <w:rPr>
                <w:rFonts w:ascii="Times New Roman" w:eastAsia="Times New Roman" w:hAnsi="Times New Roman" w:cs="Times New Roman"/>
                <w:b/>
                <w:sz w:val="20"/>
                <w:szCs w:val="20"/>
              </w:rPr>
            </w:pPr>
          </w:p>
        </w:tc>
        <w:tc>
          <w:tcPr>
            <w:tcW w:w="10584" w:type="dxa"/>
            <w:hideMark/>
          </w:tcPr>
          <w:p w:rsidR="001904EE" w:rsidRPr="001904EE" w:rsidRDefault="001904EE" w:rsidP="001904EE">
            <w:pPr>
              <w:tabs>
                <w:tab w:val="left" w:pos="10306"/>
              </w:tabs>
              <w:autoSpaceDE w:val="0"/>
              <w:autoSpaceDN w:val="0"/>
              <w:adjustRightInd w:val="0"/>
              <w:spacing w:after="0" w:line="240" w:lineRule="auto"/>
              <w:jc w:val="both"/>
              <w:rPr>
                <w:rFonts w:ascii="Times New Roman" w:hAnsi="Times New Roman" w:cs="Times New Roman"/>
                <w:b/>
                <w:bCs/>
                <w:sz w:val="20"/>
                <w:szCs w:val="20"/>
              </w:rPr>
            </w:pPr>
            <w:r w:rsidRPr="001904EE">
              <w:rPr>
                <w:rFonts w:ascii="Times New Roman" w:hAnsi="Times New Roman" w:cs="Times New Roman"/>
                <w:b/>
                <w:bCs/>
                <w:sz w:val="20"/>
                <w:szCs w:val="20"/>
              </w:rPr>
              <w:t xml:space="preserve">Источник финансирования: </w:t>
            </w:r>
            <w:r w:rsidRPr="001904EE">
              <w:rPr>
                <w:rFonts w:ascii="Times New Roman" w:hAnsi="Times New Roman" w:cs="Times New Roman"/>
                <w:bCs/>
                <w:sz w:val="20"/>
                <w:szCs w:val="20"/>
              </w:rPr>
              <w:t>бюджет Кирзинского сельсовета Ордынского района Новосибирской области.</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3.</w:t>
            </w:r>
          </w:p>
        </w:tc>
        <w:tc>
          <w:tcPr>
            <w:tcW w:w="10584" w:type="dxa"/>
            <w:hideMark/>
          </w:tcPr>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sz w:val="20"/>
                <w:szCs w:val="20"/>
              </w:rPr>
            </w:pPr>
            <w:r w:rsidRPr="001904EE">
              <w:rPr>
                <w:rFonts w:ascii="Times New Roman" w:eastAsia="Times New Roman" w:hAnsi="Times New Roman" w:cs="Times New Roman"/>
                <w:b/>
                <w:sz w:val="20"/>
                <w:szCs w:val="20"/>
              </w:rPr>
              <w:t xml:space="preserve">Ограничение участия в определении поставщика (подрядчика, исполнителя): </w:t>
            </w:r>
            <w:r w:rsidRPr="001904EE">
              <w:rPr>
                <w:rFonts w:ascii="Times New Roman" w:eastAsia="Times New Roman" w:hAnsi="Times New Roman" w:cs="Times New Roman"/>
                <w:sz w:val="20"/>
                <w:szCs w:val="20"/>
              </w:rPr>
              <w:t>участниками закупки являются только субъекты малого предпринимательства, социально ориентированные некоммерческие организации</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4.</w:t>
            </w:r>
          </w:p>
        </w:tc>
        <w:tc>
          <w:tcPr>
            <w:tcW w:w="10584" w:type="dxa"/>
            <w:hideMark/>
          </w:tcPr>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sz w:val="20"/>
                <w:szCs w:val="20"/>
              </w:rPr>
            </w:pPr>
            <w:r w:rsidRPr="001904EE">
              <w:rPr>
                <w:rFonts w:ascii="Times New Roman" w:eastAsia="Times New Roman" w:hAnsi="Times New Roman" w:cs="Times New Roman"/>
                <w:b/>
                <w:sz w:val="20"/>
                <w:szCs w:val="20"/>
              </w:rPr>
              <w:t>Используемый способ определения поставщика (подрядчика, исполнителя): э</w:t>
            </w:r>
            <w:r w:rsidRPr="001904EE">
              <w:rPr>
                <w:rFonts w:ascii="Times New Roman" w:eastAsia="Times New Roman" w:hAnsi="Times New Roman" w:cs="Times New Roman"/>
                <w:sz w:val="20"/>
                <w:szCs w:val="20"/>
              </w:rPr>
              <w:t>лектронный</w:t>
            </w:r>
            <w:r w:rsidRPr="001904EE">
              <w:rPr>
                <w:rFonts w:ascii="Times New Roman" w:eastAsia="Times New Roman" w:hAnsi="Times New Roman" w:cs="Times New Roman"/>
                <w:b/>
                <w:sz w:val="20"/>
                <w:szCs w:val="20"/>
              </w:rPr>
              <w:t xml:space="preserve"> </w:t>
            </w:r>
            <w:r w:rsidRPr="001904EE">
              <w:rPr>
                <w:rFonts w:ascii="Times New Roman" w:eastAsia="Times New Roman" w:hAnsi="Times New Roman" w:cs="Times New Roman"/>
                <w:sz w:val="20"/>
                <w:szCs w:val="20"/>
              </w:rPr>
              <w:t>аукцион.</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5.</w:t>
            </w:r>
          </w:p>
        </w:tc>
        <w:tc>
          <w:tcPr>
            <w:tcW w:w="10584" w:type="dxa"/>
            <w:hideMark/>
          </w:tcPr>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Срок, место и порядок подачи заявок участников закупки</w:t>
            </w:r>
          </w:p>
          <w:p w:rsidR="001904EE" w:rsidRPr="001904EE" w:rsidRDefault="001904EE" w:rsidP="001904EE">
            <w:pPr>
              <w:autoSpaceDE w:val="0"/>
              <w:autoSpaceDN w:val="0"/>
              <w:adjustRightInd w:val="0"/>
              <w:spacing w:after="0" w:line="240" w:lineRule="auto"/>
              <w:ind w:firstLine="209"/>
              <w:jc w:val="both"/>
              <w:rPr>
                <w:rFonts w:ascii="Times New Roman" w:eastAsia="Calibri" w:hAnsi="Times New Roman" w:cs="Times New Roman"/>
                <w:bCs/>
                <w:sz w:val="20"/>
                <w:szCs w:val="20"/>
              </w:rPr>
            </w:pPr>
            <w:r w:rsidRPr="001904EE">
              <w:rPr>
                <w:rFonts w:ascii="Times New Roman" w:hAnsi="Times New Roman" w:cs="Times New Roman"/>
                <w:bCs/>
                <w:sz w:val="20"/>
                <w:szCs w:val="20"/>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1904EE" w:rsidRPr="001904EE" w:rsidRDefault="001904EE" w:rsidP="001904EE">
            <w:pPr>
              <w:tabs>
                <w:tab w:val="center" w:pos="4153"/>
                <w:tab w:val="right" w:pos="8306"/>
              </w:tabs>
              <w:spacing w:after="0" w:line="240" w:lineRule="auto"/>
              <w:ind w:firstLine="209"/>
              <w:jc w:val="both"/>
              <w:rPr>
                <w:rFonts w:ascii="Times New Roman" w:eastAsia="Times New Roman" w:hAnsi="Times New Roman" w:cs="Times New Roman"/>
                <w:bCs/>
                <w:sz w:val="20"/>
                <w:szCs w:val="20"/>
              </w:rPr>
            </w:pPr>
            <w:r w:rsidRPr="001904EE">
              <w:rPr>
                <w:rFonts w:ascii="Times New Roman" w:eastAsia="Times New Roman" w:hAnsi="Times New Roman" w:cs="Times New Roman"/>
                <w:bCs/>
                <w:sz w:val="20"/>
                <w:szCs w:val="20"/>
              </w:rPr>
              <w:t>Подача заявок на участие в электронном аукционе осуществляется только лицами, получившими аккредитацию на электронной площадке.</w:t>
            </w:r>
          </w:p>
          <w:p w:rsidR="001904EE" w:rsidRPr="001904EE" w:rsidRDefault="001904EE" w:rsidP="001904EE">
            <w:pPr>
              <w:autoSpaceDE w:val="0"/>
              <w:autoSpaceDN w:val="0"/>
              <w:adjustRightInd w:val="0"/>
              <w:spacing w:after="0" w:line="240" w:lineRule="auto"/>
              <w:ind w:firstLine="209"/>
              <w:jc w:val="both"/>
              <w:rPr>
                <w:rFonts w:ascii="Times New Roman" w:eastAsia="Calibri" w:hAnsi="Times New Roman" w:cs="Times New Roman"/>
                <w:bCs/>
                <w:sz w:val="20"/>
                <w:szCs w:val="20"/>
              </w:rPr>
            </w:pPr>
            <w:r w:rsidRPr="001904EE">
              <w:rPr>
                <w:rFonts w:ascii="Times New Roman" w:hAnsi="Times New Roman" w:cs="Times New Roman"/>
                <w:bCs/>
                <w:sz w:val="20"/>
                <w:szCs w:val="20"/>
              </w:rPr>
              <w:t xml:space="preserve">Участник электронного аукциона вправе подать заявку </w:t>
            </w:r>
            <w:proofErr w:type="gramStart"/>
            <w:r w:rsidRPr="001904EE">
              <w:rPr>
                <w:rFonts w:ascii="Times New Roman" w:hAnsi="Times New Roman" w:cs="Times New Roman"/>
                <w:bCs/>
                <w:sz w:val="20"/>
                <w:szCs w:val="20"/>
              </w:rPr>
              <w:t>на участие в аукционе в любое время с момента размещения извещения о проведении</w:t>
            </w:r>
            <w:proofErr w:type="gramEnd"/>
            <w:r w:rsidRPr="001904EE">
              <w:rPr>
                <w:rFonts w:ascii="Times New Roman" w:hAnsi="Times New Roman" w:cs="Times New Roman"/>
                <w:bCs/>
                <w:sz w:val="20"/>
                <w:szCs w:val="20"/>
              </w:rPr>
              <w:t xml:space="preserve"> аукциона </w:t>
            </w:r>
            <w:r w:rsidRPr="001904EE">
              <w:rPr>
                <w:rFonts w:ascii="Times New Roman" w:eastAsia="Times New Roman" w:hAnsi="Times New Roman" w:cs="Times New Roman"/>
                <w:sz w:val="20"/>
                <w:szCs w:val="20"/>
              </w:rPr>
              <w:t>в единой информационной системе</w:t>
            </w:r>
            <w:r w:rsidRPr="001904EE">
              <w:rPr>
                <w:rFonts w:ascii="Times New Roman" w:hAnsi="Times New Roman" w:cs="Times New Roman"/>
                <w:bCs/>
                <w:sz w:val="20"/>
                <w:szCs w:val="20"/>
              </w:rPr>
              <w:t xml:space="preserve"> до предусмотренных документацией об </w:t>
            </w:r>
            <w:r w:rsidRPr="001904EE">
              <w:rPr>
                <w:rFonts w:ascii="Times New Roman" w:hAnsi="Times New Roman" w:cs="Times New Roman"/>
                <w:sz w:val="20"/>
                <w:szCs w:val="20"/>
              </w:rPr>
              <w:t>электронном аукционе</w:t>
            </w:r>
            <w:r w:rsidRPr="001904EE">
              <w:rPr>
                <w:rFonts w:ascii="Times New Roman" w:hAnsi="Times New Roman" w:cs="Times New Roman"/>
                <w:bCs/>
                <w:sz w:val="20"/>
                <w:szCs w:val="20"/>
              </w:rPr>
              <w:t xml:space="preserve"> дате и времени окончания срока подачи на участие в аукционе заявок.</w:t>
            </w:r>
          </w:p>
          <w:p w:rsidR="001904EE" w:rsidRPr="001904EE" w:rsidRDefault="001904EE" w:rsidP="001904EE">
            <w:pPr>
              <w:tabs>
                <w:tab w:val="center" w:pos="4153"/>
                <w:tab w:val="right" w:pos="8306"/>
              </w:tabs>
              <w:spacing w:after="0" w:line="240" w:lineRule="auto"/>
              <w:ind w:firstLine="209"/>
              <w:jc w:val="both"/>
              <w:rPr>
                <w:rFonts w:ascii="Times New Roman" w:eastAsia="Times New Roman" w:hAnsi="Times New Roman" w:cs="Times New Roman"/>
                <w:b/>
                <w:bCs/>
                <w:sz w:val="20"/>
                <w:szCs w:val="20"/>
              </w:rPr>
            </w:pPr>
            <w:r w:rsidRPr="001904EE">
              <w:rPr>
                <w:rFonts w:ascii="Times New Roman" w:hAnsi="Times New Roman" w:cs="Times New Roman"/>
                <w:bCs/>
                <w:sz w:val="20"/>
                <w:szCs w:val="20"/>
              </w:rPr>
              <w:t>Участник электронного аукциона вправе подать только одну заявку на участие в аукционе в отношении каждого объекта закупки.</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6.</w:t>
            </w:r>
          </w:p>
        </w:tc>
        <w:tc>
          <w:tcPr>
            <w:tcW w:w="10584" w:type="dxa"/>
            <w:hideMark/>
          </w:tcPr>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Размер и порядок внесения денежных сре</w:t>
            </w:r>
            <w:proofErr w:type="gramStart"/>
            <w:r w:rsidRPr="001904EE">
              <w:rPr>
                <w:rFonts w:ascii="Times New Roman" w:eastAsia="Times New Roman" w:hAnsi="Times New Roman" w:cs="Times New Roman"/>
                <w:b/>
                <w:bCs/>
                <w:sz w:val="20"/>
                <w:szCs w:val="20"/>
              </w:rPr>
              <w:t>дств в к</w:t>
            </w:r>
            <w:proofErr w:type="gramEnd"/>
            <w:r w:rsidRPr="001904EE">
              <w:rPr>
                <w:rFonts w:ascii="Times New Roman" w:eastAsia="Times New Roman" w:hAnsi="Times New Roman" w:cs="Times New Roman"/>
                <w:b/>
                <w:bCs/>
                <w:sz w:val="20"/>
                <w:szCs w:val="20"/>
              </w:rPr>
              <w:t>ачестве обеспечения заявок на участие в электронном аукционе</w:t>
            </w:r>
          </w:p>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Cs/>
                <w:sz w:val="20"/>
                <w:szCs w:val="20"/>
              </w:rPr>
            </w:pPr>
            <w:r w:rsidRPr="001904EE">
              <w:rPr>
                <w:rFonts w:ascii="Times New Roman" w:eastAsia="Times New Roman" w:hAnsi="Times New Roman" w:cs="Times New Roman"/>
                <w:b/>
                <w:bCs/>
                <w:sz w:val="20"/>
                <w:szCs w:val="20"/>
              </w:rPr>
              <w:t xml:space="preserve">Размер обеспечения заявок: </w:t>
            </w:r>
            <w:r w:rsidRPr="001904EE">
              <w:rPr>
                <w:rFonts w:ascii="Times New Roman" w:eastAsia="Times New Roman" w:hAnsi="Times New Roman" w:cs="Times New Roman"/>
                <w:bCs/>
                <w:sz w:val="20"/>
                <w:szCs w:val="20"/>
              </w:rPr>
              <w:t>составляет 1% начальной (максимальной) цены контракта, что составляет: 16 347,00</w:t>
            </w:r>
            <w:r w:rsidRPr="001904EE">
              <w:rPr>
                <w:rFonts w:ascii="Times New Roman" w:hAnsi="Times New Roman" w:cs="Times New Roman"/>
                <w:bCs/>
                <w:sz w:val="20"/>
                <w:szCs w:val="20"/>
              </w:rPr>
              <w:t xml:space="preserve"> руб.</w:t>
            </w:r>
          </w:p>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Cs/>
                <w:sz w:val="20"/>
                <w:szCs w:val="20"/>
              </w:rPr>
            </w:pPr>
            <w:r w:rsidRPr="001904EE">
              <w:rPr>
                <w:rFonts w:ascii="Times New Roman" w:eastAsia="Times New Roman" w:hAnsi="Times New Roman" w:cs="Times New Roman"/>
                <w:b/>
                <w:bCs/>
                <w:sz w:val="20"/>
                <w:szCs w:val="20"/>
              </w:rPr>
              <w:t>Порядок внесения денежных сре</w:t>
            </w:r>
            <w:proofErr w:type="gramStart"/>
            <w:r w:rsidRPr="001904EE">
              <w:rPr>
                <w:rFonts w:ascii="Times New Roman" w:eastAsia="Times New Roman" w:hAnsi="Times New Roman" w:cs="Times New Roman"/>
                <w:b/>
                <w:bCs/>
                <w:sz w:val="20"/>
                <w:szCs w:val="20"/>
              </w:rPr>
              <w:t>дств в к</w:t>
            </w:r>
            <w:proofErr w:type="gramEnd"/>
            <w:r w:rsidRPr="001904EE">
              <w:rPr>
                <w:rFonts w:ascii="Times New Roman" w:eastAsia="Times New Roman" w:hAnsi="Times New Roman" w:cs="Times New Roman"/>
                <w:b/>
                <w:bCs/>
                <w:sz w:val="20"/>
                <w:szCs w:val="20"/>
              </w:rPr>
              <w:t>ачестве обеспечения заявок:</w:t>
            </w:r>
            <w:r w:rsidRPr="001904EE">
              <w:rPr>
                <w:rFonts w:ascii="Times New Roman" w:eastAsia="Times New Roman" w:hAnsi="Times New Roman" w:cs="Times New Roman"/>
                <w:bCs/>
                <w:sz w:val="20"/>
                <w:szCs w:val="20"/>
              </w:rPr>
              <w:t xml:space="preserve"> </w:t>
            </w:r>
          </w:p>
          <w:p w:rsidR="001904EE" w:rsidRPr="001904EE" w:rsidRDefault="001904EE" w:rsidP="001904EE">
            <w:pPr>
              <w:tabs>
                <w:tab w:val="center" w:pos="4153"/>
                <w:tab w:val="right" w:pos="8306"/>
              </w:tabs>
              <w:spacing w:after="0" w:line="240" w:lineRule="auto"/>
              <w:ind w:firstLine="209"/>
              <w:jc w:val="both"/>
              <w:rPr>
                <w:rFonts w:ascii="Times New Roman" w:eastAsia="Times New Roman" w:hAnsi="Times New Roman" w:cs="Times New Roman"/>
                <w:b/>
                <w:sz w:val="20"/>
                <w:szCs w:val="20"/>
              </w:rPr>
            </w:pPr>
            <w:r w:rsidRPr="001904EE">
              <w:rPr>
                <w:rFonts w:ascii="Times New Roman" w:hAnsi="Times New Roman" w:cs="Times New Roman"/>
                <w:sz w:val="20"/>
                <w:szCs w:val="20"/>
              </w:rPr>
              <w:t xml:space="preserve">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w:t>
            </w:r>
            <w:proofErr w:type="gramStart"/>
            <w:r w:rsidRPr="001904EE">
              <w:rPr>
                <w:rFonts w:ascii="Times New Roman" w:hAnsi="Times New Roman" w:cs="Times New Roman"/>
                <w:sz w:val="20"/>
                <w:szCs w:val="20"/>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roofErr w:type="gramEnd"/>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7.</w:t>
            </w:r>
          </w:p>
        </w:tc>
        <w:tc>
          <w:tcPr>
            <w:tcW w:w="10584" w:type="dxa"/>
          </w:tcPr>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w:t>
            </w:r>
          </w:p>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Cs/>
                <w:sz w:val="20"/>
                <w:szCs w:val="20"/>
              </w:rPr>
            </w:pPr>
            <w:r w:rsidRPr="001904EE">
              <w:rPr>
                <w:rFonts w:ascii="Times New Roman" w:eastAsia="Times New Roman" w:hAnsi="Times New Roman" w:cs="Times New Roman"/>
                <w:b/>
                <w:bCs/>
                <w:sz w:val="20"/>
                <w:szCs w:val="20"/>
              </w:rPr>
              <w:t xml:space="preserve">Размер обеспечения исполнения контракта: </w:t>
            </w:r>
            <w:r w:rsidRPr="001904EE">
              <w:rPr>
                <w:rFonts w:ascii="Times New Roman" w:eastAsia="Times New Roman" w:hAnsi="Times New Roman" w:cs="Times New Roman"/>
                <w:bCs/>
                <w:sz w:val="20"/>
                <w:szCs w:val="20"/>
              </w:rPr>
              <w:t>составляет 5 % начальной (максимальной) цены контракта, что составляет: 81 735,00</w:t>
            </w:r>
            <w:r w:rsidRPr="001904EE">
              <w:rPr>
                <w:rFonts w:ascii="Times New Roman" w:hAnsi="Times New Roman" w:cs="Times New Roman"/>
                <w:bCs/>
                <w:sz w:val="20"/>
                <w:szCs w:val="20"/>
              </w:rPr>
              <w:t xml:space="preserve"> руб.</w:t>
            </w:r>
          </w:p>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Контракт заключается после предоставления участником закупки, с которым заключается контракт, обеспечения исполнения контракта.</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 xml:space="preserve">В случае </w:t>
            </w:r>
            <w:proofErr w:type="spellStart"/>
            <w:r w:rsidRPr="001904EE">
              <w:rPr>
                <w:rFonts w:ascii="Times New Roman" w:hAnsi="Times New Roman" w:cs="Times New Roman"/>
                <w:sz w:val="20"/>
                <w:szCs w:val="20"/>
              </w:rPr>
              <w:t>непредоставления</w:t>
            </w:r>
            <w:proofErr w:type="spellEnd"/>
            <w:r w:rsidRPr="001904EE">
              <w:rPr>
                <w:rFonts w:ascii="Times New Roman" w:hAnsi="Times New Roman" w:cs="Times New Roman"/>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В случае</w:t>
            </w:r>
            <w:proofErr w:type="gramStart"/>
            <w:r w:rsidRPr="001904EE">
              <w:rPr>
                <w:rFonts w:ascii="Times New Roman" w:hAnsi="Times New Roman" w:cs="Times New Roman"/>
                <w:sz w:val="20"/>
                <w:szCs w:val="20"/>
              </w:rPr>
              <w:t>,</w:t>
            </w:r>
            <w:proofErr w:type="gramEnd"/>
            <w:r w:rsidRPr="001904EE">
              <w:rPr>
                <w:rFonts w:ascii="Times New Roman" w:hAnsi="Times New Roman" w:cs="Times New Roman"/>
                <w:sz w:val="20"/>
                <w:szCs w:val="20"/>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w:t>
            </w:r>
          </w:p>
          <w:p w:rsidR="001904EE" w:rsidRPr="001904EE" w:rsidRDefault="001904EE" w:rsidP="001904EE">
            <w:pPr>
              <w:pStyle w:val="aa"/>
              <w:spacing w:line="276" w:lineRule="auto"/>
              <w:ind w:firstLine="209"/>
              <w:jc w:val="both"/>
              <w:rPr>
                <w:rFonts w:ascii="Times New Roman" w:hAnsi="Times New Roman" w:cs="Times New Roman"/>
                <w:bCs/>
                <w:sz w:val="20"/>
                <w:szCs w:val="20"/>
              </w:rPr>
            </w:pPr>
            <w:r w:rsidRPr="001904EE">
              <w:rPr>
                <w:rFonts w:ascii="Times New Roman" w:hAnsi="Times New Roman" w:cs="Times New Roman"/>
                <w:sz w:val="20"/>
                <w:szCs w:val="20"/>
              </w:rPr>
              <w:t xml:space="preserve">В случае предоставления обеспечения исполнения контракта участником закупки внесением денежных средств,  перечисляются на </w:t>
            </w:r>
            <w:r w:rsidRPr="001904EE">
              <w:rPr>
                <w:rFonts w:ascii="Times New Roman" w:hAnsi="Times New Roman" w:cs="Times New Roman"/>
                <w:bCs/>
                <w:sz w:val="20"/>
                <w:szCs w:val="20"/>
              </w:rPr>
              <w:t xml:space="preserve">счет по следующим реквизитам: </w:t>
            </w:r>
          </w:p>
          <w:p w:rsidR="001904EE" w:rsidRPr="001904EE" w:rsidRDefault="001904EE" w:rsidP="001904EE">
            <w:pPr>
              <w:pStyle w:val="aa"/>
              <w:spacing w:line="276" w:lineRule="auto"/>
              <w:ind w:firstLine="209"/>
              <w:rPr>
                <w:rFonts w:ascii="Times New Roman" w:hAnsi="Times New Roman" w:cs="Times New Roman"/>
                <w:bCs/>
                <w:sz w:val="20"/>
                <w:szCs w:val="20"/>
              </w:rPr>
            </w:pPr>
            <w:r w:rsidRPr="001904EE">
              <w:rPr>
                <w:rFonts w:ascii="Times New Roman" w:hAnsi="Times New Roman" w:cs="Times New Roman"/>
                <w:bCs/>
                <w:sz w:val="20"/>
                <w:szCs w:val="20"/>
              </w:rPr>
              <w:t xml:space="preserve">Получатель: администрация Кирзинского сельсовета Ордынского района Новосибирской области </w:t>
            </w:r>
          </w:p>
          <w:p w:rsidR="001904EE" w:rsidRPr="001904EE" w:rsidRDefault="001904EE" w:rsidP="001904EE">
            <w:pPr>
              <w:pStyle w:val="aa"/>
              <w:spacing w:line="276" w:lineRule="auto"/>
              <w:ind w:firstLine="209"/>
              <w:rPr>
                <w:rFonts w:ascii="Times New Roman" w:hAnsi="Times New Roman" w:cs="Times New Roman"/>
                <w:bCs/>
                <w:sz w:val="20"/>
                <w:szCs w:val="20"/>
              </w:rPr>
            </w:pPr>
            <w:r w:rsidRPr="001904EE">
              <w:rPr>
                <w:rFonts w:ascii="Times New Roman" w:hAnsi="Times New Roman" w:cs="Times New Roman"/>
                <w:bCs/>
                <w:sz w:val="20"/>
                <w:szCs w:val="20"/>
              </w:rPr>
              <w:t>ИНН 5434100575; КПП 543401001</w:t>
            </w:r>
          </w:p>
          <w:p w:rsidR="001904EE" w:rsidRPr="001904EE" w:rsidRDefault="001904EE" w:rsidP="001904EE">
            <w:pPr>
              <w:pStyle w:val="aa"/>
              <w:spacing w:line="276" w:lineRule="auto"/>
              <w:ind w:firstLine="209"/>
              <w:rPr>
                <w:rFonts w:ascii="Times New Roman" w:hAnsi="Times New Roman" w:cs="Times New Roman"/>
                <w:bCs/>
                <w:sz w:val="20"/>
                <w:szCs w:val="20"/>
              </w:rPr>
            </w:pPr>
            <w:r w:rsidRPr="001904EE">
              <w:rPr>
                <w:rFonts w:ascii="Times New Roman" w:hAnsi="Times New Roman" w:cs="Times New Roman"/>
                <w:bCs/>
                <w:sz w:val="20"/>
                <w:szCs w:val="20"/>
              </w:rPr>
              <w:t xml:space="preserve">Банк: УФК по Новосибирской области (Администрация Кирзинского сельсовета Ордынского района Новосибирской области) л/с 05513010520 в </w:t>
            </w:r>
            <w:proofErr w:type="gramStart"/>
            <w:r w:rsidRPr="001904EE">
              <w:rPr>
                <w:rFonts w:ascii="Times New Roman" w:hAnsi="Times New Roman" w:cs="Times New Roman"/>
                <w:bCs/>
                <w:sz w:val="20"/>
                <w:szCs w:val="20"/>
              </w:rPr>
              <w:t>Сибирское</w:t>
            </w:r>
            <w:proofErr w:type="gramEnd"/>
            <w:r w:rsidRPr="001904EE">
              <w:rPr>
                <w:rFonts w:ascii="Times New Roman" w:hAnsi="Times New Roman" w:cs="Times New Roman"/>
                <w:bCs/>
                <w:sz w:val="20"/>
                <w:szCs w:val="20"/>
              </w:rPr>
              <w:t xml:space="preserve"> ГУ Банка России г. Новосибирск</w:t>
            </w:r>
          </w:p>
          <w:p w:rsidR="001904EE" w:rsidRPr="001904EE" w:rsidRDefault="001904EE" w:rsidP="001904EE">
            <w:pPr>
              <w:pStyle w:val="aa"/>
              <w:spacing w:line="276" w:lineRule="auto"/>
              <w:ind w:firstLine="209"/>
              <w:rPr>
                <w:rFonts w:ascii="Times New Roman" w:hAnsi="Times New Roman" w:cs="Times New Roman"/>
                <w:bCs/>
                <w:sz w:val="20"/>
                <w:szCs w:val="20"/>
              </w:rPr>
            </w:pPr>
            <w:proofErr w:type="spellStart"/>
            <w:proofErr w:type="gramStart"/>
            <w:r w:rsidRPr="001904EE">
              <w:rPr>
                <w:rFonts w:ascii="Times New Roman" w:hAnsi="Times New Roman" w:cs="Times New Roman"/>
                <w:bCs/>
                <w:sz w:val="20"/>
                <w:szCs w:val="20"/>
              </w:rPr>
              <w:t>р</w:t>
            </w:r>
            <w:proofErr w:type="spellEnd"/>
            <w:proofErr w:type="gramEnd"/>
            <w:r w:rsidRPr="001904EE">
              <w:rPr>
                <w:rFonts w:ascii="Times New Roman" w:hAnsi="Times New Roman" w:cs="Times New Roman"/>
                <w:bCs/>
                <w:sz w:val="20"/>
                <w:szCs w:val="20"/>
              </w:rPr>
              <w:t>/счёт 40302810900043000246</w:t>
            </w:r>
          </w:p>
          <w:p w:rsidR="001904EE" w:rsidRPr="001904EE" w:rsidRDefault="001904EE" w:rsidP="001904EE">
            <w:pPr>
              <w:pStyle w:val="aa"/>
              <w:spacing w:line="276" w:lineRule="auto"/>
              <w:ind w:firstLine="209"/>
              <w:rPr>
                <w:rFonts w:ascii="Times New Roman" w:hAnsi="Times New Roman" w:cs="Times New Roman"/>
                <w:bCs/>
                <w:sz w:val="20"/>
                <w:szCs w:val="20"/>
              </w:rPr>
            </w:pPr>
            <w:r w:rsidRPr="001904EE">
              <w:rPr>
                <w:rFonts w:ascii="Times New Roman" w:hAnsi="Times New Roman" w:cs="Times New Roman"/>
                <w:bCs/>
                <w:sz w:val="20"/>
                <w:szCs w:val="20"/>
              </w:rPr>
              <w:lastRenderedPageBreak/>
              <w:t>БИК 045004001</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Назначение платежа: Денежные средства для обеспечения исполнения  контракта (</w:t>
            </w:r>
            <w:r w:rsidRPr="001904EE">
              <w:rPr>
                <w:rFonts w:ascii="Times New Roman" w:hAnsi="Times New Roman" w:cs="Times New Roman"/>
                <w:sz w:val="20"/>
                <w:szCs w:val="20"/>
                <w:u w:val="single"/>
              </w:rPr>
              <w:t>наименование объекта закупки)</w:t>
            </w:r>
            <w:r w:rsidRPr="001904EE">
              <w:rPr>
                <w:rFonts w:ascii="Times New Roman" w:hAnsi="Times New Roman" w:cs="Times New Roman"/>
                <w:sz w:val="20"/>
                <w:szCs w:val="20"/>
              </w:rPr>
              <w:t>. НДС не облагается.</w:t>
            </w:r>
          </w:p>
          <w:p w:rsidR="001904EE" w:rsidRPr="001904EE" w:rsidRDefault="001904EE" w:rsidP="001904EE">
            <w:pPr>
              <w:pStyle w:val="aa"/>
              <w:spacing w:line="276" w:lineRule="auto"/>
              <w:ind w:firstLine="209"/>
              <w:jc w:val="both"/>
              <w:rPr>
                <w:rFonts w:ascii="Times New Roman" w:hAnsi="Times New Roman" w:cs="Times New Roman"/>
                <w:sz w:val="20"/>
                <w:szCs w:val="20"/>
              </w:rPr>
            </w:pPr>
            <w:proofErr w:type="gramStart"/>
            <w:r w:rsidRPr="001904EE">
              <w:rPr>
                <w:rFonts w:ascii="Times New Roman" w:hAnsi="Times New Roman" w:cs="Times New Roman"/>
                <w:sz w:val="20"/>
                <w:szCs w:val="20"/>
              </w:rPr>
              <w:t>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04EE" w:rsidRPr="001904EE" w:rsidRDefault="001904EE" w:rsidP="001904EE">
            <w:pPr>
              <w:pStyle w:val="aa"/>
              <w:spacing w:line="276" w:lineRule="auto"/>
              <w:ind w:firstLine="209"/>
              <w:jc w:val="both"/>
              <w:rPr>
                <w:rFonts w:ascii="Times New Roman" w:hAnsi="Times New Roman" w:cs="Times New Roman"/>
                <w:sz w:val="20"/>
                <w:szCs w:val="20"/>
              </w:rPr>
            </w:pPr>
            <w:proofErr w:type="gramStart"/>
            <w:r w:rsidRPr="001904EE">
              <w:rPr>
                <w:rFonts w:ascii="Times New Roman" w:hAnsi="Times New Roman" w:cs="Times New Roman"/>
                <w:iCs/>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б</w:t>
            </w:r>
            <w:r w:rsidRPr="001904EE">
              <w:rPr>
                <w:rFonts w:ascii="Times New Roman" w:hAnsi="Times New Roman" w:cs="Times New Roman"/>
                <w:sz w:val="20"/>
                <w:szCs w:val="20"/>
              </w:rPr>
              <w:t>анковская гарантия должна быть безотзывной и должна</w:t>
            </w:r>
            <w:proofErr w:type="gramEnd"/>
            <w:r w:rsidRPr="001904EE">
              <w:rPr>
                <w:rFonts w:ascii="Times New Roman" w:hAnsi="Times New Roman" w:cs="Times New Roman"/>
                <w:sz w:val="20"/>
                <w:szCs w:val="20"/>
              </w:rPr>
              <w:t xml:space="preserve"> содержать:</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1) сумму, подлежащую уплате гарантом заказчику в случае ненадлежащего исполнения обязатель</w:t>
            </w:r>
            <w:proofErr w:type="gramStart"/>
            <w:r w:rsidRPr="001904EE">
              <w:rPr>
                <w:rFonts w:ascii="Times New Roman" w:hAnsi="Times New Roman" w:cs="Times New Roman"/>
                <w:sz w:val="20"/>
                <w:szCs w:val="20"/>
              </w:rPr>
              <w:t>ств пр</w:t>
            </w:r>
            <w:proofErr w:type="gramEnd"/>
            <w:r w:rsidRPr="001904EE">
              <w:rPr>
                <w:rFonts w:ascii="Times New Roman" w:hAnsi="Times New Roman" w:cs="Times New Roman"/>
                <w:sz w:val="20"/>
                <w:szCs w:val="20"/>
              </w:rPr>
              <w:t>инципалом;</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2) обязательства принципала, надлежащее исполнение которых обеспечивается банковской гарантией;</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5) срок действия банковской гарантии должен превышать срок действия контракта на 1 (один) месяц;</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а) обязательное закрепление в банковской гарантии:</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proofErr w:type="gramStart"/>
            <w:r w:rsidRPr="001904EE">
              <w:rPr>
                <w:rFonts w:ascii="Times New Roman" w:hAnsi="Times New Roman" w:cs="Times New Roman"/>
                <w:iCs/>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б) недопустимость включения в банковскую гарантию:</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1904EE">
              <w:rPr>
                <w:rFonts w:ascii="Times New Roman" w:hAnsi="Times New Roman" w:cs="Times New Roman"/>
                <w:iCs/>
                <w:sz w:val="20"/>
                <w:szCs w:val="20"/>
              </w:rPr>
              <w:t>непредоставления</w:t>
            </w:r>
            <w:proofErr w:type="spellEnd"/>
            <w:r w:rsidRPr="001904EE">
              <w:rPr>
                <w:rFonts w:ascii="Times New Roman" w:hAnsi="Times New Roman" w:cs="Times New Roman"/>
                <w:iCs/>
                <w:sz w:val="20"/>
                <w:szCs w:val="20"/>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требований о предоставлении заказчиком гаранту отчета об исполнении контракта;</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proofErr w:type="gramStart"/>
            <w:r w:rsidRPr="001904EE">
              <w:rPr>
                <w:rFonts w:ascii="Times New Roman" w:hAnsi="Times New Roman" w:cs="Times New Roman"/>
                <w:iCs/>
                <w:sz w:val="20"/>
                <w:szCs w:val="20"/>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w:t>
            </w:r>
            <w:proofErr w:type="gramEnd"/>
            <w:r w:rsidRPr="001904EE">
              <w:rPr>
                <w:rFonts w:ascii="Times New Roman" w:hAnsi="Times New Roman" w:cs="Times New Roman"/>
                <w:iCs/>
                <w:sz w:val="20"/>
                <w:szCs w:val="20"/>
              </w:rPr>
              <w:t xml:space="preserve"> сфере закупок товаров, работ, услуг для обеспечения государственных и муниципальных нужд";</w:t>
            </w:r>
          </w:p>
          <w:p w:rsidR="001904EE" w:rsidRPr="001904EE" w:rsidRDefault="001904EE" w:rsidP="001904EE">
            <w:pPr>
              <w:pStyle w:val="aa"/>
              <w:spacing w:line="276" w:lineRule="auto"/>
              <w:ind w:firstLine="209"/>
              <w:jc w:val="both"/>
              <w:rPr>
                <w:rFonts w:ascii="Times New Roman" w:hAnsi="Times New Roman" w:cs="Times New Roman"/>
                <w:iCs/>
                <w:sz w:val="20"/>
                <w:szCs w:val="20"/>
              </w:rPr>
            </w:pPr>
            <w:r w:rsidRPr="001904EE">
              <w:rPr>
                <w:rFonts w:ascii="Times New Roman" w:hAnsi="Times New Roman" w:cs="Times New Roman"/>
                <w:iCs/>
                <w:sz w:val="20"/>
                <w:szCs w:val="20"/>
              </w:rPr>
              <w:t xml:space="preserve">в) обязательное наличие нумерации на всех листах банковской гарантии, которые должны быть прошиты, подписаны </w:t>
            </w:r>
            <w:r w:rsidRPr="001904EE">
              <w:rPr>
                <w:rFonts w:ascii="Times New Roman" w:hAnsi="Times New Roman" w:cs="Times New Roman"/>
                <w:iCs/>
                <w:sz w:val="20"/>
                <w:szCs w:val="20"/>
              </w:rPr>
              <w:lastRenderedPageBreak/>
              <w:t>и скреплены печатью гаранта, в случае ее оформления в письменной форме на бумажном носителе на нескольких листах.</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Основанием для отказа в принятии банковской гарантии заказчиком является:</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1) отсутствие информации о банковской гарантии в реестре банковских гарантий;</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2) несоответствие банковской гарантии законодательству Российской Федерации;</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04EE" w:rsidRPr="001904EE" w:rsidRDefault="001904EE" w:rsidP="001904EE">
            <w:pPr>
              <w:pStyle w:val="aa"/>
              <w:spacing w:line="276"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1904EE" w:rsidRPr="001904EE" w:rsidRDefault="001904EE" w:rsidP="001904EE">
            <w:pPr>
              <w:tabs>
                <w:tab w:val="left" w:pos="10306"/>
              </w:tabs>
              <w:autoSpaceDE w:val="0"/>
              <w:autoSpaceDN w:val="0"/>
              <w:adjustRightInd w:val="0"/>
              <w:spacing w:after="0" w:line="240" w:lineRule="auto"/>
              <w:ind w:firstLine="209"/>
              <w:jc w:val="both"/>
              <w:rPr>
                <w:rFonts w:ascii="Times New Roman" w:hAnsi="Times New Roman" w:cs="Times New Roman"/>
                <w:sz w:val="20"/>
                <w:szCs w:val="20"/>
              </w:rPr>
            </w:pPr>
            <w:r w:rsidRPr="001904EE">
              <w:rPr>
                <w:rFonts w:ascii="Times New Roman" w:hAnsi="Times New Roman" w:cs="Times New Roman"/>
                <w:sz w:val="20"/>
                <w:szCs w:val="20"/>
              </w:rPr>
              <w:t xml:space="preserve">В случае надлежащего исполнения </w:t>
            </w:r>
            <w:r w:rsidRPr="001904EE">
              <w:rPr>
                <w:rFonts w:ascii="Times New Roman" w:hAnsi="Times New Roman" w:cs="Times New Roman"/>
                <w:color w:val="000000"/>
                <w:sz w:val="20"/>
                <w:szCs w:val="20"/>
              </w:rPr>
              <w:t>Подрядчиком</w:t>
            </w:r>
            <w:r w:rsidRPr="001904EE">
              <w:rPr>
                <w:rFonts w:ascii="Times New Roman" w:hAnsi="Times New Roman" w:cs="Times New Roman"/>
                <w:sz w:val="20"/>
                <w:szCs w:val="20"/>
              </w:rPr>
              <w:t xml:space="preserve"> обязательств по контракту обеспечение исполнения контракта подлежит возврату </w:t>
            </w:r>
            <w:r w:rsidRPr="001904EE">
              <w:rPr>
                <w:rFonts w:ascii="Times New Roman" w:hAnsi="Times New Roman" w:cs="Times New Roman"/>
                <w:color w:val="000000"/>
                <w:sz w:val="20"/>
                <w:szCs w:val="20"/>
              </w:rPr>
              <w:t>Подрядчику</w:t>
            </w:r>
            <w:r w:rsidRPr="001904EE">
              <w:rPr>
                <w:rFonts w:ascii="Times New Roman" w:hAnsi="Times New Roman" w:cs="Times New Roman"/>
                <w:sz w:val="20"/>
                <w:szCs w:val="20"/>
              </w:rPr>
              <w:t xml:space="preserve">. Заказчик осуществляет возврат денежных средств на расчетный счет </w:t>
            </w:r>
            <w:r w:rsidRPr="001904EE">
              <w:rPr>
                <w:rFonts w:ascii="Times New Roman" w:hAnsi="Times New Roman" w:cs="Times New Roman"/>
                <w:color w:val="000000"/>
                <w:sz w:val="20"/>
                <w:szCs w:val="20"/>
              </w:rPr>
              <w:t>Подрядчика</w:t>
            </w:r>
            <w:r w:rsidRPr="001904EE">
              <w:rPr>
                <w:rFonts w:ascii="Times New Roman" w:hAnsi="Times New Roman" w:cs="Times New Roman"/>
                <w:sz w:val="20"/>
                <w:szCs w:val="20"/>
              </w:rPr>
              <w:t>, указанный в контракте, в течение</w:t>
            </w:r>
            <w:r w:rsidRPr="001904EE">
              <w:rPr>
                <w:rFonts w:ascii="Times New Roman" w:hAnsi="Times New Roman" w:cs="Times New Roman"/>
                <w:color w:val="000000"/>
                <w:sz w:val="20"/>
                <w:szCs w:val="20"/>
              </w:rPr>
              <w:t xml:space="preserve"> 5 (пяти)</w:t>
            </w:r>
            <w:r w:rsidRPr="001904EE">
              <w:rPr>
                <w:rFonts w:ascii="Times New Roman" w:hAnsi="Times New Roman" w:cs="Times New Roman"/>
                <w:sz w:val="20"/>
                <w:szCs w:val="20"/>
              </w:rPr>
              <w:t xml:space="preserve"> рабочих дней </w:t>
            </w:r>
            <w:proofErr w:type="gramStart"/>
            <w:r w:rsidRPr="001904EE">
              <w:rPr>
                <w:rFonts w:ascii="Times New Roman" w:hAnsi="Times New Roman" w:cs="Times New Roman"/>
                <w:color w:val="000000"/>
                <w:sz w:val="20"/>
                <w:szCs w:val="20"/>
              </w:rPr>
              <w:t>с даты подписания</w:t>
            </w:r>
            <w:proofErr w:type="gramEnd"/>
            <w:r w:rsidRPr="001904EE">
              <w:rPr>
                <w:rFonts w:ascii="Times New Roman" w:hAnsi="Times New Roman" w:cs="Times New Roman"/>
                <w:color w:val="000000"/>
                <w:sz w:val="20"/>
                <w:szCs w:val="20"/>
              </w:rPr>
              <w:t xml:space="preserve"> Сторонами </w:t>
            </w:r>
            <w:r w:rsidRPr="001904EE">
              <w:rPr>
                <w:rFonts w:ascii="Times New Roman" w:hAnsi="Times New Roman" w:cs="Times New Roman"/>
                <w:sz w:val="20"/>
                <w:szCs w:val="20"/>
              </w:rPr>
              <w:t>акта приемки выполненных работ, при отсутствии у Заказчика претензий по объему и качеству выполненных работ.</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b/>
                <w:sz w:val="20"/>
                <w:szCs w:val="20"/>
              </w:rPr>
            </w:pPr>
            <w:r w:rsidRPr="001904EE">
              <w:rPr>
                <w:rFonts w:ascii="Times New Roman" w:hAnsi="Times New Roman" w:cs="Times New Roman"/>
                <w:b/>
                <w:sz w:val="20"/>
                <w:szCs w:val="20"/>
              </w:rPr>
              <w:t>Антидемпинговые меры.</w:t>
            </w:r>
          </w:p>
          <w:p w:rsidR="001904EE" w:rsidRPr="001904EE" w:rsidRDefault="001904EE" w:rsidP="001904EE">
            <w:pPr>
              <w:tabs>
                <w:tab w:val="left" w:pos="10306"/>
              </w:tabs>
              <w:autoSpaceDE w:val="0"/>
              <w:autoSpaceDN w:val="0"/>
              <w:adjustRightInd w:val="0"/>
              <w:spacing w:after="0" w:line="240" w:lineRule="auto"/>
              <w:jc w:val="both"/>
              <w:rPr>
                <w:rFonts w:ascii="Times New Roman" w:hAnsi="Times New Roman" w:cs="Times New Roman"/>
                <w:sz w:val="20"/>
                <w:szCs w:val="20"/>
                <w:lang w:eastAsia="en-US"/>
              </w:rPr>
            </w:pPr>
            <w:r w:rsidRPr="001904EE">
              <w:rPr>
                <w:rFonts w:ascii="Times New Roman" w:hAnsi="Times New Roman" w:cs="Times New Roman"/>
                <w:sz w:val="20"/>
                <w:szCs w:val="20"/>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04EE" w:rsidRPr="001904EE" w:rsidRDefault="001904EE" w:rsidP="001904EE">
            <w:pPr>
              <w:tabs>
                <w:tab w:val="left" w:pos="10306"/>
              </w:tabs>
              <w:autoSpaceDE w:val="0"/>
              <w:autoSpaceDN w:val="0"/>
              <w:adjustRightInd w:val="0"/>
              <w:spacing w:after="0" w:line="240" w:lineRule="auto"/>
              <w:jc w:val="both"/>
              <w:rPr>
                <w:rFonts w:ascii="Times New Roman" w:eastAsia="Times New Roman" w:hAnsi="Times New Roman" w:cs="Times New Roman"/>
                <w:b/>
                <w:bCs/>
                <w:sz w:val="20"/>
                <w:szCs w:val="20"/>
              </w:rPr>
            </w:pPr>
          </w:p>
          <w:p w:rsidR="001904EE" w:rsidRPr="001904EE" w:rsidRDefault="001904EE" w:rsidP="001904EE">
            <w:pPr>
              <w:tabs>
                <w:tab w:val="left" w:pos="10306"/>
              </w:tabs>
              <w:autoSpaceDE w:val="0"/>
              <w:autoSpaceDN w:val="0"/>
              <w:adjustRightInd w:val="0"/>
              <w:spacing w:after="0" w:line="240" w:lineRule="auto"/>
              <w:jc w:val="both"/>
              <w:rPr>
                <w:rFonts w:ascii="Times New Roman" w:eastAsia="Calibri" w:hAnsi="Times New Roman" w:cs="Times New Roman"/>
                <w:sz w:val="20"/>
                <w:szCs w:val="20"/>
              </w:rPr>
            </w:pPr>
            <w:r w:rsidRPr="001904EE">
              <w:rPr>
                <w:rFonts w:ascii="Times New Roman" w:eastAsia="Times New Roman" w:hAnsi="Times New Roman" w:cs="Times New Roman"/>
                <w:b/>
                <w:bCs/>
                <w:sz w:val="20"/>
                <w:szCs w:val="20"/>
              </w:rPr>
              <w:t xml:space="preserve">Информация о банковском сопровождении контракта: </w:t>
            </w:r>
            <w:r w:rsidRPr="001904EE">
              <w:rPr>
                <w:rFonts w:ascii="Times New Roman" w:eastAsia="Times New Roman" w:hAnsi="Times New Roman" w:cs="Times New Roman"/>
                <w:bCs/>
                <w:sz w:val="20"/>
                <w:szCs w:val="20"/>
              </w:rPr>
              <w:t>не установлено.</w:t>
            </w:r>
          </w:p>
          <w:p w:rsidR="001904EE" w:rsidRPr="001904EE" w:rsidRDefault="001904EE" w:rsidP="001904EE">
            <w:pPr>
              <w:tabs>
                <w:tab w:val="center" w:pos="4153"/>
                <w:tab w:val="right" w:pos="8306"/>
              </w:tabs>
              <w:spacing w:after="0" w:line="240" w:lineRule="auto"/>
              <w:ind w:firstLine="350"/>
              <w:jc w:val="both"/>
              <w:rPr>
                <w:rFonts w:ascii="Times New Roman" w:eastAsia="Times New Roman" w:hAnsi="Times New Roman" w:cs="Times New Roman"/>
                <w:b/>
                <w:bCs/>
                <w:sz w:val="20"/>
                <w:szCs w:val="20"/>
              </w:rPr>
            </w:pP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lastRenderedPageBreak/>
              <w:t>8.</w:t>
            </w:r>
          </w:p>
        </w:tc>
        <w:tc>
          <w:tcPr>
            <w:tcW w:w="10584" w:type="dxa"/>
            <w:hideMark/>
          </w:tcPr>
          <w:p w:rsidR="001904EE" w:rsidRPr="001904EE" w:rsidRDefault="001904EE" w:rsidP="001904EE">
            <w:pPr>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 xml:space="preserve">Адрес электронной площадки в информационно-телекоммуникационной сети «Интернет» (оператор электронной площадки): </w:t>
            </w:r>
            <w:r w:rsidRPr="001904EE">
              <w:rPr>
                <w:rFonts w:ascii="Times New Roman" w:eastAsia="Times New Roman" w:hAnsi="Times New Roman" w:cs="Times New Roman"/>
                <w:sz w:val="20"/>
                <w:szCs w:val="20"/>
                <w:lang w:val="en-US"/>
              </w:rPr>
              <w:t>www</w:t>
            </w:r>
            <w:r w:rsidRPr="001904EE">
              <w:rPr>
                <w:rFonts w:ascii="Times New Roman" w:eastAsia="Times New Roman" w:hAnsi="Times New Roman" w:cs="Times New Roman"/>
                <w:sz w:val="20"/>
                <w:szCs w:val="20"/>
              </w:rPr>
              <w:t>.</w:t>
            </w:r>
            <w:proofErr w:type="spellStart"/>
            <w:r w:rsidRPr="001904EE">
              <w:rPr>
                <w:rFonts w:ascii="Times New Roman" w:eastAsia="Times New Roman" w:hAnsi="Times New Roman" w:cs="Times New Roman"/>
                <w:sz w:val="20"/>
                <w:szCs w:val="20"/>
                <w:lang w:val="en-US"/>
              </w:rPr>
              <w:t>sberbank</w:t>
            </w:r>
            <w:proofErr w:type="spellEnd"/>
            <w:r w:rsidRPr="001904EE">
              <w:rPr>
                <w:rFonts w:ascii="Times New Roman" w:eastAsia="Times New Roman" w:hAnsi="Times New Roman" w:cs="Times New Roman"/>
                <w:sz w:val="20"/>
                <w:szCs w:val="20"/>
              </w:rPr>
              <w:t>-</w:t>
            </w:r>
            <w:proofErr w:type="spellStart"/>
            <w:r w:rsidRPr="001904EE">
              <w:rPr>
                <w:rFonts w:ascii="Times New Roman" w:eastAsia="Times New Roman" w:hAnsi="Times New Roman" w:cs="Times New Roman"/>
                <w:sz w:val="20"/>
                <w:szCs w:val="20"/>
                <w:lang w:val="en-US"/>
              </w:rPr>
              <w:t>ast</w:t>
            </w:r>
            <w:proofErr w:type="spellEnd"/>
            <w:r w:rsidRPr="001904EE">
              <w:rPr>
                <w:rFonts w:ascii="Times New Roman" w:eastAsia="Times New Roman" w:hAnsi="Times New Roman" w:cs="Times New Roman"/>
                <w:sz w:val="20"/>
                <w:szCs w:val="20"/>
              </w:rPr>
              <w:t>.</w:t>
            </w:r>
            <w:proofErr w:type="spellStart"/>
            <w:r w:rsidRPr="001904EE">
              <w:rPr>
                <w:rFonts w:ascii="Times New Roman" w:eastAsia="Times New Roman" w:hAnsi="Times New Roman" w:cs="Times New Roman"/>
                <w:sz w:val="20"/>
                <w:szCs w:val="20"/>
                <w:lang w:val="en-US"/>
              </w:rPr>
              <w:t>ru</w:t>
            </w:r>
            <w:proofErr w:type="spellEnd"/>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9.</w:t>
            </w:r>
          </w:p>
        </w:tc>
        <w:tc>
          <w:tcPr>
            <w:tcW w:w="10584" w:type="dxa"/>
            <w:hideMark/>
          </w:tcPr>
          <w:p w:rsidR="001904EE" w:rsidRPr="001904EE" w:rsidRDefault="001904EE" w:rsidP="001904EE">
            <w:pPr>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 xml:space="preserve">Дата и время окончания срока подачи заявок на участие в электронном аукционе: </w:t>
            </w:r>
            <w:r w:rsidRPr="001904EE">
              <w:rPr>
                <w:rFonts w:ascii="Times New Roman" w:eastAsia="Times New Roman" w:hAnsi="Times New Roman" w:cs="Times New Roman"/>
                <w:sz w:val="20"/>
                <w:szCs w:val="20"/>
              </w:rPr>
              <w:t>29 июня 2015 года, 08 ч. 00 мин. (</w:t>
            </w:r>
            <w:r w:rsidRPr="001904EE">
              <w:rPr>
                <w:rFonts w:ascii="Times New Roman" w:hAnsi="Times New Roman" w:cs="Times New Roman"/>
                <w:sz w:val="20"/>
                <w:szCs w:val="20"/>
              </w:rPr>
              <w:t>время новосибирское)</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10.</w:t>
            </w:r>
          </w:p>
        </w:tc>
        <w:tc>
          <w:tcPr>
            <w:tcW w:w="10584" w:type="dxa"/>
            <w:hideMark/>
          </w:tcPr>
          <w:p w:rsidR="001904EE" w:rsidRPr="001904EE" w:rsidRDefault="001904EE" w:rsidP="001904EE">
            <w:pPr>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 xml:space="preserve">Дата окончания срока рассмотрения заявок на участие в электронном аукционе: </w:t>
            </w:r>
            <w:r w:rsidRPr="001904EE">
              <w:rPr>
                <w:rFonts w:ascii="Times New Roman" w:eastAsia="Times New Roman" w:hAnsi="Times New Roman" w:cs="Times New Roman"/>
                <w:sz w:val="20"/>
                <w:szCs w:val="20"/>
              </w:rPr>
              <w:t>30 июня 2015 года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11.</w:t>
            </w:r>
          </w:p>
        </w:tc>
        <w:tc>
          <w:tcPr>
            <w:tcW w:w="10584" w:type="dxa"/>
            <w:hideMark/>
          </w:tcPr>
          <w:p w:rsidR="001904EE" w:rsidRPr="001904EE" w:rsidRDefault="001904EE" w:rsidP="001904EE">
            <w:pPr>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 xml:space="preserve">Дата проведения электронного аукциона: </w:t>
            </w:r>
            <w:r w:rsidRPr="001904EE">
              <w:rPr>
                <w:rFonts w:ascii="Times New Roman" w:eastAsia="Times New Roman" w:hAnsi="Times New Roman" w:cs="Times New Roman"/>
                <w:sz w:val="20"/>
                <w:szCs w:val="20"/>
              </w:rPr>
              <w:t>03 июля 2015 года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12.</w:t>
            </w:r>
          </w:p>
        </w:tc>
        <w:tc>
          <w:tcPr>
            <w:tcW w:w="10584" w:type="dxa"/>
            <w:hideMark/>
          </w:tcPr>
          <w:p w:rsidR="001904EE" w:rsidRPr="001904EE" w:rsidRDefault="001904EE" w:rsidP="001904EE">
            <w:pPr>
              <w:tabs>
                <w:tab w:val="center" w:pos="4153"/>
                <w:tab w:val="right" w:pos="8306"/>
              </w:tabs>
              <w:spacing w:after="0" w:line="240" w:lineRule="auto"/>
              <w:jc w:val="both"/>
              <w:rPr>
                <w:rFonts w:ascii="Times New Roman" w:eastAsia="Times New Roman" w:hAnsi="Times New Roman" w:cs="Times New Roman"/>
                <w:sz w:val="20"/>
                <w:szCs w:val="20"/>
              </w:rPr>
            </w:pPr>
            <w:r w:rsidRPr="001904EE">
              <w:rPr>
                <w:rFonts w:ascii="Times New Roman" w:eastAsia="Times New Roman" w:hAnsi="Times New Roman" w:cs="Times New Roman"/>
                <w:b/>
                <w:sz w:val="20"/>
                <w:szCs w:val="20"/>
              </w:rPr>
              <w:t>Преимущества, предоставляемые заказчиком:</w:t>
            </w:r>
            <w:r w:rsidRPr="001904EE">
              <w:rPr>
                <w:rFonts w:ascii="Times New Roman" w:eastAsia="Times New Roman" w:hAnsi="Times New Roman" w:cs="Times New Roman"/>
                <w:bCs/>
                <w:sz w:val="20"/>
                <w:szCs w:val="20"/>
              </w:rPr>
              <w:t xml:space="preserve"> субъектам малого предпринимательства, социально ориентированным некоммерческим организациям.</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13.</w:t>
            </w:r>
          </w:p>
        </w:tc>
        <w:tc>
          <w:tcPr>
            <w:tcW w:w="10584" w:type="dxa"/>
            <w:hideMark/>
          </w:tcPr>
          <w:p w:rsidR="001904EE" w:rsidRPr="001904EE" w:rsidRDefault="001904EE" w:rsidP="001904EE">
            <w:pPr>
              <w:spacing w:after="0" w:line="240" w:lineRule="auto"/>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Требования, предъявляемые к участникам электронного аукциона и исчерпывающий перечень документов, которые должны быть представлены участниками аукциона:</w:t>
            </w:r>
          </w:p>
          <w:p w:rsidR="001904EE" w:rsidRPr="001904EE" w:rsidRDefault="001904EE" w:rsidP="001904EE">
            <w:pPr>
              <w:pStyle w:val="aa"/>
              <w:spacing w:line="276" w:lineRule="auto"/>
              <w:ind w:firstLine="176"/>
              <w:jc w:val="both"/>
              <w:rPr>
                <w:rFonts w:ascii="Times New Roman" w:hAnsi="Times New Roman" w:cs="Times New Roman"/>
                <w:sz w:val="20"/>
                <w:szCs w:val="20"/>
              </w:rPr>
            </w:pPr>
            <w:r w:rsidRPr="001904EE">
              <w:rPr>
                <w:rFonts w:ascii="Times New Roman" w:hAnsi="Times New Roman" w:cs="Times New Roman"/>
                <w:sz w:val="20"/>
                <w:szCs w:val="20"/>
              </w:rPr>
              <w:t xml:space="preserve">1) </w:t>
            </w:r>
            <w:proofErr w:type="spellStart"/>
            <w:r w:rsidRPr="001904EE">
              <w:rPr>
                <w:rFonts w:ascii="Times New Roman" w:hAnsi="Times New Roman" w:cs="Times New Roman"/>
                <w:sz w:val="20"/>
                <w:szCs w:val="20"/>
              </w:rPr>
              <w:t>непроведение</w:t>
            </w:r>
            <w:proofErr w:type="spellEnd"/>
            <w:r w:rsidRPr="001904EE">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04EE" w:rsidRPr="001904EE" w:rsidRDefault="001904EE" w:rsidP="001904EE">
            <w:pPr>
              <w:pStyle w:val="aa"/>
              <w:spacing w:line="276" w:lineRule="auto"/>
              <w:ind w:firstLine="176"/>
              <w:jc w:val="both"/>
              <w:rPr>
                <w:rFonts w:ascii="Times New Roman" w:hAnsi="Times New Roman" w:cs="Times New Roman"/>
                <w:sz w:val="20"/>
                <w:szCs w:val="20"/>
              </w:rPr>
            </w:pPr>
            <w:r w:rsidRPr="001904EE">
              <w:rPr>
                <w:rFonts w:ascii="Times New Roman" w:hAnsi="Times New Roman" w:cs="Times New Roman"/>
                <w:sz w:val="20"/>
                <w:szCs w:val="20"/>
              </w:rPr>
              <w:t xml:space="preserve">2) </w:t>
            </w:r>
            <w:proofErr w:type="spellStart"/>
            <w:r w:rsidRPr="001904EE">
              <w:rPr>
                <w:rFonts w:ascii="Times New Roman" w:hAnsi="Times New Roman" w:cs="Times New Roman"/>
                <w:sz w:val="20"/>
                <w:szCs w:val="20"/>
              </w:rPr>
              <w:t>неприостановление</w:t>
            </w:r>
            <w:proofErr w:type="spellEnd"/>
            <w:r w:rsidRPr="001904EE">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04EE" w:rsidRPr="001904EE" w:rsidRDefault="001904EE" w:rsidP="001904EE">
            <w:pPr>
              <w:pStyle w:val="aa"/>
              <w:spacing w:line="276" w:lineRule="auto"/>
              <w:ind w:firstLine="176"/>
              <w:jc w:val="both"/>
              <w:rPr>
                <w:rFonts w:ascii="Times New Roman" w:hAnsi="Times New Roman" w:cs="Times New Roman"/>
                <w:sz w:val="20"/>
                <w:szCs w:val="20"/>
              </w:rPr>
            </w:pPr>
            <w:proofErr w:type="gramStart"/>
            <w:r w:rsidRPr="001904EE">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4EE">
              <w:rPr>
                <w:rFonts w:ascii="Times New Roman" w:hAnsi="Times New Roman" w:cs="Times New Roman"/>
                <w:sz w:val="20"/>
                <w:szCs w:val="20"/>
              </w:rPr>
              <w:t xml:space="preserve"> обязанности </w:t>
            </w:r>
            <w:proofErr w:type="gramStart"/>
            <w:r w:rsidRPr="001904EE">
              <w:rPr>
                <w:rFonts w:ascii="Times New Roman" w:hAnsi="Times New Roman" w:cs="Times New Roman"/>
                <w:sz w:val="20"/>
                <w:szCs w:val="20"/>
              </w:rPr>
              <w:t>заявителя</w:t>
            </w:r>
            <w:proofErr w:type="gramEnd"/>
            <w:r w:rsidRPr="001904EE">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4EE">
              <w:rPr>
                <w:rFonts w:ascii="Times New Roman" w:hAnsi="Times New Roman" w:cs="Times New Roman"/>
                <w:sz w:val="20"/>
                <w:szCs w:val="20"/>
              </w:rPr>
              <w:t>указанных</w:t>
            </w:r>
            <w:proofErr w:type="gramEnd"/>
            <w:r w:rsidRPr="001904EE">
              <w:rPr>
                <w:rFonts w:ascii="Times New Roman" w:hAnsi="Times New Roman" w:cs="Times New Roman"/>
                <w:sz w:val="20"/>
                <w:szCs w:val="20"/>
              </w:rPr>
              <w:t xml:space="preserve">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1904EE" w:rsidRPr="001904EE" w:rsidRDefault="001904EE" w:rsidP="001904EE">
            <w:pPr>
              <w:pStyle w:val="aa"/>
              <w:spacing w:line="276" w:lineRule="auto"/>
              <w:ind w:firstLine="176"/>
              <w:jc w:val="both"/>
              <w:rPr>
                <w:rFonts w:ascii="Times New Roman" w:hAnsi="Times New Roman" w:cs="Times New Roman"/>
                <w:sz w:val="20"/>
                <w:szCs w:val="20"/>
              </w:rPr>
            </w:pPr>
            <w:proofErr w:type="gramStart"/>
            <w:r w:rsidRPr="001904EE">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904EE">
              <w:rPr>
                <w:rFonts w:ascii="Times New Roman" w:hAnsi="Times New Roman" w:cs="Times New Roman"/>
                <w:sz w:val="20"/>
                <w:szCs w:val="20"/>
              </w:rPr>
              <w:t xml:space="preserve"> поставкой товара, выполнением работы, оказанием услуги, </w:t>
            </w:r>
            <w:proofErr w:type="gramStart"/>
            <w:r w:rsidRPr="001904EE">
              <w:rPr>
                <w:rFonts w:ascii="Times New Roman" w:hAnsi="Times New Roman" w:cs="Times New Roman"/>
                <w:sz w:val="20"/>
                <w:szCs w:val="20"/>
              </w:rPr>
              <w:t>являющихся</w:t>
            </w:r>
            <w:proofErr w:type="gramEnd"/>
            <w:r w:rsidRPr="001904EE">
              <w:rPr>
                <w:rFonts w:ascii="Times New Roman" w:hAnsi="Times New Roman" w:cs="Times New Roman"/>
                <w:sz w:val="20"/>
                <w:szCs w:val="20"/>
              </w:rPr>
              <w:t xml:space="preserve"> объектом </w:t>
            </w:r>
            <w:r w:rsidRPr="001904EE">
              <w:rPr>
                <w:rFonts w:ascii="Times New Roman" w:hAnsi="Times New Roman" w:cs="Times New Roman"/>
                <w:sz w:val="20"/>
                <w:szCs w:val="20"/>
              </w:rPr>
              <w:lastRenderedPageBreak/>
              <w:t>осуществляемой закупки, и административного наказания в виде дисквалификации;</w:t>
            </w:r>
          </w:p>
          <w:p w:rsidR="001904EE" w:rsidRPr="001904EE" w:rsidRDefault="001904EE" w:rsidP="001904EE">
            <w:pPr>
              <w:pStyle w:val="aa"/>
              <w:spacing w:line="276" w:lineRule="auto"/>
              <w:ind w:firstLine="176"/>
              <w:jc w:val="both"/>
              <w:rPr>
                <w:rFonts w:ascii="Times New Roman" w:hAnsi="Times New Roman" w:cs="Times New Roman"/>
                <w:sz w:val="20"/>
                <w:szCs w:val="20"/>
              </w:rPr>
            </w:pPr>
            <w:proofErr w:type="gramStart"/>
            <w:r w:rsidRPr="001904EE">
              <w:rPr>
                <w:rFonts w:ascii="Times New Roman" w:hAnsi="Times New Roman" w:cs="Times New Roman"/>
                <w:sz w:val="20"/>
                <w:szCs w:val="20"/>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904EE">
              <w:rPr>
                <w:rFonts w:ascii="Times New Roman" w:hAnsi="Times New Roman" w:cs="Times New Roman"/>
                <w:sz w:val="20"/>
                <w:szCs w:val="20"/>
              </w:rPr>
              <w:t>выгодоприобретателями</w:t>
            </w:r>
            <w:proofErr w:type="spellEnd"/>
            <w:r w:rsidRPr="001904EE">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04EE">
              <w:rPr>
                <w:rFonts w:ascii="Times New Roman" w:hAnsi="Times New Roman" w:cs="Times New Roman"/>
                <w:sz w:val="20"/>
                <w:szCs w:val="20"/>
              </w:rPr>
              <w:t>неполнородными</w:t>
            </w:r>
            <w:proofErr w:type="spellEnd"/>
            <w:r w:rsidRPr="001904EE">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904EE">
              <w:rPr>
                <w:rFonts w:ascii="Times New Roman" w:hAnsi="Times New Roman" w:cs="Times New Roman"/>
                <w:sz w:val="20"/>
                <w:szCs w:val="20"/>
              </w:rPr>
              <w:t xml:space="preserve"> Под </w:t>
            </w:r>
            <w:proofErr w:type="spellStart"/>
            <w:r w:rsidRPr="001904EE">
              <w:rPr>
                <w:rFonts w:ascii="Times New Roman" w:hAnsi="Times New Roman" w:cs="Times New Roman"/>
                <w:sz w:val="20"/>
                <w:szCs w:val="20"/>
              </w:rPr>
              <w:t>выгодоприобретателями</w:t>
            </w:r>
            <w:proofErr w:type="spellEnd"/>
            <w:r w:rsidRPr="001904EE">
              <w:rPr>
                <w:rFonts w:ascii="Times New Roman" w:hAnsi="Times New Roman" w:cs="Times New Roman"/>
                <w:sz w:val="20"/>
                <w:szCs w:val="20"/>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04EE" w:rsidRPr="001904EE" w:rsidRDefault="001904EE" w:rsidP="001904EE">
            <w:pPr>
              <w:autoSpaceDE w:val="0"/>
              <w:autoSpaceDN w:val="0"/>
              <w:spacing w:after="0" w:line="240" w:lineRule="auto"/>
              <w:ind w:firstLine="540"/>
              <w:jc w:val="both"/>
              <w:rPr>
                <w:rFonts w:ascii="Times New Roman" w:eastAsia="Times New Roman" w:hAnsi="Times New Roman" w:cs="Times New Roman"/>
                <w:b/>
                <w:sz w:val="20"/>
                <w:szCs w:val="20"/>
              </w:rPr>
            </w:pPr>
            <w:r w:rsidRPr="001904EE">
              <w:rPr>
                <w:rFonts w:ascii="Times New Roman" w:hAnsi="Times New Roman" w:cs="Times New Roman"/>
                <w:sz w:val="20"/>
                <w:szCs w:val="20"/>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lastRenderedPageBreak/>
              <w:t>14.</w:t>
            </w:r>
          </w:p>
        </w:tc>
        <w:tc>
          <w:tcPr>
            <w:tcW w:w="10584" w:type="dxa"/>
            <w:hideMark/>
          </w:tcPr>
          <w:p w:rsidR="001904EE" w:rsidRPr="001904EE" w:rsidRDefault="001904EE" w:rsidP="001904EE">
            <w:pPr>
              <w:tabs>
                <w:tab w:val="center" w:pos="4153"/>
                <w:tab w:val="right" w:pos="8306"/>
              </w:tabs>
              <w:spacing w:after="0" w:line="240" w:lineRule="auto"/>
              <w:ind w:firstLine="350"/>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1904EE">
              <w:rPr>
                <w:rFonts w:ascii="Times New Roman" w:hAnsi="Times New Roman" w:cs="Times New Roman"/>
                <w:sz w:val="20"/>
                <w:szCs w:val="20"/>
              </w:rPr>
              <w:t>не установлено.</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15.</w:t>
            </w:r>
          </w:p>
        </w:tc>
        <w:tc>
          <w:tcPr>
            <w:tcW w:w="10584" w:type="dxa"/>
          </w:tcPr>
          <w:p w:rsidR="001904EE" w:rsidRPr="001904EE" w:rsidRDefault="001904EE" w:rsidP="001904EE">
            <w:pPr>
              <w:autoSpaceDE w:val="0"/>
              <w:autoSpaceDN w:val="0"/>
              <w:adjustRightInd w:val="0"/>
              <w:spacing w:after="0" w:line="240" w:lineRule="auto"/>
              <w:ind w:firstLine="350"/>
              <w:jc w:val="both"/>
              <w:rPr>
                <w:rFonts w:ascii="Times New Roman" w:eastAsia="Calibri" w:hAnsi="Times New Roman" w:cs="Times New Roman"/>
                <w:sz w:val="20"/>
                <w:szCs w:val="20"/>
              </w:rPr>
            </w:pPr>
            <w:r w:rsidRPr="001904EE">
              <w:rPr>
                <w:rFonts w:ascii="Times New Roman" w:eastAsia="Times New Roman" w:hAnsi="Times New Roman" w:cs="Times New Roman"/>
                <w:b/>
                <w:sz w:val="20"/>
                <w:szCs w:val="20"/>
              </w:rPr>
              <w:t>Т</w:t>
            </w:r>
            <w:r w:rsidRPr="001904EE">
              <w:rPr>
                <w:rFonts w:ascii="Times New Roman" w:eastAsia="Times New Roman" w:hAnsi="Times New Roman" w:cs="Times New Roman"/>
                <w:b/>
                <w:bCs/>
                <w:sz w:val="20"/>
                <w:szCs w:val="20"/>
              </w:rPr>
              <w:t xml:space="preserve">ребования к содержанию, составу заявки на участие электронном </w:t>
            </w:r>
            <w:proofErr w:type="gramStart"/>
            <w:r w:rsidRPr="001904EE">
              <w:rPr>
                <w:rFonts w:ascii="Times New Roman" w:eastAsia="Times New Roman" w:hAnsi="Times New Roman" w:cs="Times New Roman"/>
                <w:b/>
                <w:bCs/>
                <w:sz w:val="20"/>
                <w:szCs w:val="20"/>
              </w:rPr>
              <w:t>аукционе</w:t>
            </w:r>
            <w:proofErr w:type="gramEnd"/>
            <w:r w:rsidRPr="001904EE">
              <w:rPr>
                <w:rFonts w:ascii="Times New Roman" w:eastAsia="Times New Roman" w:hAnsi="Times New Roman" w:cs="Times New Roman"/>
                <w:b/>
                <w:bCs/>
                <w:sz w:val="20"/>
                <w:szCs w:val="20"/>
              </w:rPr>
              <w:t xml:space="preserve"> и инструкция по ее заполнению</w:t>
            </w:r>
          </w:p>
          <w:p w:rsidR="001904EE" w:rsidRPr="001904EE" w:rsidRDefault="001904EE" w:rsidP="001904EE">
            <w:pPr>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Заявка на участие в электронном аукционе </w:t>
            </w:r>
            <w:r w:rsidRPr="001904EE">
              <w:rPr>
                <w:rFonts w:ascii="Times New Roman" w:eastAsia="Times New Roman" w:hAnsi="Times New Roman" w:cs="Times New Roman"/>
                <w:sz w:val="20"/>
                <w:szCs w:val="20"/>
              </w:rPr>
              <w:t>должна быть выполнена на русском языке и</w:t>
            </w:r>
            <w:r w:rsidRPr="001904EE">
              <w:rPr>
                <w:rFonts w:ascii="Times New Roman" w:hAnsi="Times New Roman" w:cs="Times New Roman"/>
                <w:sz w:val="20"/>
                <w:szCs w:val="20"/>
              </w:rPr>
              <w:t xml:space="preserve">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b/>
                <w:bCs/>
                <w:sz w:val="20"/>
                <w:szCs w:val="20"/>
                <w:u w:val="single"/>
              </w:rPr>
            </w:pPr>
            <w:r w:rsidRPr="001904EE">
              <w:rPr>
                <w:rFonts w:ascii="Times New Roman" w:eastAsia="Times New Roman" w:hAnsi="Times New Roman" w:cs="Times New Roman"/>
                <w:b/>
                <w:bCs/>
                <w:sz w:val="20"/>
                <w:szCs w:val="20"/>
                <w:u w:val="single"/>
              </w:rPr>
              <w:t>15.1. Первая часть заявки на участие в электронном аукционе должна содержать следующую информацию:</w:t>
            </w:r>
          </w:p>
          <w:p w:rsidR="001904EE" w:rsidRPr="001904EE" w:rsidRDefault="001904EE" w:rsidP="001904EE">
            <w:pPr>
              <w:autoSpaceDE w:val="0"/>
              <w:autoSpaceDN w:val="0"/>
              <w:adjustRightInd w:val="0"/>
              <w:spacing w:after="0" w:line="240" w:lineRule="auto"/>
              <w:ind w:firstLine="350"/>
              <w:jc w:val="both"/>
              <w:rPr>
                <w:rFonts w:ascii="Times New Roman" w:eastAsia="Calibri" w:hAnsi="Times New Roman" w:cs="Times New Roman"/>
                <w:sz w:val="20"/>
                <w:szCs w:val="20"/>
              </w:rPr>
            </w:pPr>
            <w:r w:rsidRPr="001904EE">
              <w:rPr>
                <w:rFonts w:ascii="Times New Roman" w:eastAsia="Times New Roman" w:hAnsi="Times New Roman" w:cs="Times New Roman"/>
                <w:sz w:val="20"/>
                <w:szCs w:val="20"/>
              </w:rPr>
              <w:t xml:space="preserve">15.1.1. </w:t>
            </w:r>
            <w:proofErr w:type="gramStart"/>
            <w:r w:rsidRPr="001904EE">
              <w:rPr>
                <w:rFonts w:ascii="Times New Roman" w:eastAsia="Times New Roman" w:hAnsi="Times New Roman" w:cs="Times New Roman"/>
                <w:b/>
                <w:sz w:val="20"/>
                <w:szCs w:val="20"/>
              </w:rPr>
              <w:t xml:space="preserve">Согласие </w:t>
            </w:r>
            <w:r w:rsidRPr="001904EE">
              <w:rPr>
                <w:rFonts w:ascii="Times New Roman" w:eastAsia="Times New Roman" w:hAnsi="Times New Roman" w:cs="Times New Roman"/>
                <w:sz w:val="20"/>
                <w:szCs w:val="20"/>
              </w:rPr>
              <w:t xml:space="preserve">участника электронного аукциона на выполнение работы  на условиях, предусмотренных документацией об электронном аукционе, а также </w:t>
            </w:r>
            <w:r w:rsidRPr="001904EE">
              <w:rPr>
                <w:rFonts w:ascii="Times New Roman" w:eastAsia="Times New Roman" w:hAnsi="Times New Roman" w:cs="Times New Roman"/>
                <w:b/>
                <w:sz w:val="20"/>
                <w:szCs w:val="20"/>
              </w:rPr>
              <w:t>конкретные показатели</w:t>
            </w:r>
            <w:r w:rsidRPr="001904EE">
              <w:rPr>
                <w:rFonts w:ascii="Times New Roman" w:eastAsia="Times New Roman" w:hAnsi="Times New Roman" w:cs="Times New Roman"/>
                <w:sz w:val="20"/>
                <w:szCs w:val="20"/>
              </w:rPr>
              <w:t xml:space="preserve"> используемого товара, </w:t>
            </w:r>
            <w:r w:rsidRPr="001904EE">
              <w:rPr>
                <w:rFonts w:ascii="Times New Roman" w:hAnsi="Times New Roman" w:cs="Times New Roman"/>
                <w:sz w:val="20"/>
                <w:szCs w:val="20"/>
              </w:rPr>
              <w:t>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b/>
                <w:bCs/>
                <w:i/>
                <w:iCs/>
                <w:sz w:val="20"/>
                <w:szCs w:val="20"/>
                <w:u w:val="single"/>
              </w:rPr>
            </w:pPr>
            <w:r w:rsidRPr="001904EE">
              <w:rPr>
                <w:rFonts w:ascii="Times New Roman" w:eastAsia="Times New Roman" w:hAnsi="Times New Roman" w:cs="Times New Roman"/>
                <w:b/>
                <w:bCs/>
                <w:i/>
                <w:iCs/>
                <w:sz w:val="20"/>
                <w:szCs w:val="20"/>
                <w:u w:val="single"/>
              </w:rPr>
              <w:t>Инструкция по заполнению первой части заявки:</w:t>
            </w:r>
          </w:p>
          <w:p w:rsidR="001904EE" w:rsidRPr="001904EE" w:rsidRDefault="001904EE" w:rsidP="001904EE">
            <w:pPr>
              <w:widowControl w:val="0"/>
              <w:tabs>
                <w:tab w:val="left" w:pos="10306"/>
              </w:tabs>
              <w:spacing w:after="0" w:line="240" w:lineRule="auto"/>
              <w:ind w:firstLine="350"/>
              <w:jc w:val="both"/>
              <w:rPr>
                <w:rFonts w:ascii="Times New Roman" w:eastAsia="Calibri" w:hAnsi="Times New Roman" w:cs="Times New Roman"/>
                <w:sz w:val="20"/>
                <w:szCs w:val="20"/>
                <w:lang w:eastAsia="en-US"/>
              </w:rPr>
            </w:pPr>
            <w:proofErr w:type="gramStart"/>
            <w:r w:rsidRPr="001904EE">
              <w:rPr>
                <w:rFonts w:ascii="Times New Roman" w:eastAsia="Times New Roman" w:hAnsi="Times New Roman" w:cs="Times New Roman"/>
                <w:sz w:val="20"/>
                <w:szCs w:val="20"/>
              </w:rPr>
              <w:t xml:space="preserve">В первой части заявки участник закупки должен в произвольной форме выразить согласие на выполнение работ на условиях, предусмотренных документацией об электронном аукционе и </w:t>
            </w:r>
            <w:r w:rsidRPr="001904EE">
              <w:rPr>
                <w:rFonts w:ascii="Times New Roman" w:hAnsi="Times New Roman" w:cs="Times New Roman"/>
                <w:sz w:val="20"/>
                <w:szCs w:val="20"/>
              </w:rPr>
              <w:t xml:space="preserve">указать </w:t>
            </w:r>
            <w:r w:rsidRPr="001904EE">
              <w:rPr>
                <w:rFonts w:ascii="Times New Roman" w:hAnsi="Times New Roman" w:cs="Times New Roman"/>
                <w:b/>
                <w:sz w:val="20"/>
                <w:szCs w:val="20"/>
              </w:rPr>
              <w:t>конкретные показатели</w:t>
            </w:r>
            <w:r w:rsidRPr="001904EE">
              <w:rPr>
                <w:rFonts w:ascii="Times New Roman" w:hAnsi="Times New Roman" w:cs="Times New Roman"/>
                <w:sz w:val="20"/>
                <w:szCs w:val="20"/>
              </w:rPr>
              <w:t xml:space="preserve"> товара используемого при выполнении работ,</w:t>
            </w:r>
            <w:r w:rsidRPr="001904EE">
              <w:rPr>
                <w:rFonts w:ascii="Times New Roman" w:eastAsia="Times New Roman" w:hAnsi="Times New Roman" w:cs="Times New Roman"/>
                <w:sz w:val="20"/>
                <w:szCs w:val="20"/>
              </w:rPr>
              <w:t xml:space="preserve"> </w:t>
            </w:r>
            <w:r w:rsidRPr="001904EE">
              <w:rPr>
                <w:rFonts w:ascii="Times New Roman" w:hAnsi="Times New Roman" w:cs="Times New Roman"/>
                <w:sz w:val="20"/>
                <w:szCs w:val="20"/>
              </w:rPr>
              <w:t>соответствующие значениям, установленным в «Описании объекта закупки» документации об электронном  аукционе, а также указать товарный знак (его словесное обозначение) (при наличии), знак обслуживания (при наличии), фирменное наименование (при наличии</w:t>
            </w:r>
            <w:proofErr w:type="gramEnd"/>
            <w:r w:rsidRPr="001904EE">
              <w:rPr>
                <w:rFonts w:ascii="Times New Roman" w:hAnsi="Times New Roman" w:cs="Times New Roman"/>
                <w:sz w:val="20"/>
                <w:szCs w:val="20"/>
              </w:rPr>
              <w:t>), патенты (при наличии), полезные модели (при наличии), промышленные образцы (при наличии), наименование страны происхождения товара.</w:t>
            </w:r>
          </w:p>
          <w:p w:rsidR="001904EE" w:rsidRPr="001904EE" w:rsidRDefault="001904EE" w:rsidP="001904EE">
            <w:pPr>
              <w:widowControl w:val="0"/>
              <w:tabs>
                <w:tab w:val="left" w:pos="10306"/>
              </w:tabs>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Описание товара, используемого участником при выполнении работ,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1904EE" w:rsidRPr="001904EE" w:rsidRDefault="001904EE" w:rsidP="001904EE">
            <w:pPr>
              <w:widowControl w:val="0"/>
              <w:tabs>
                <w:tab w:val="left" w:pos="10306"/>
              </w:tabs>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При описании предлагаемого для использования товара могут быть использованы только общепринятые обозначения и сокращения. </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b/>
                <w:bCs/>
                <w:i/>
                <w:iCs/>
                <w:sz w:val="20"/>
                <w:szCs w:val="20"/>
                <w:u w:val="single"/>
              </w:rPr>
              <w:t>Не допускается</w:t>
            </w:r>
            <w:r w:rsidRPr="001904EE">
              <w:rPr>
                <w:rFonts w:ascii="Times New Roman" w:eastAsia="Times New Roman" w:hAnsi="Times New Roman" w:cs="Times New Roman"/>
                <w:sz w:val="20"/>
                <w:szCs w:val="20"/>
              </w:rPr>
              <w:t xml:space="preserve"> при заполнении сведений вместо указания конкретных характеристик (показателей) предлагаемого для использования товара  </w:t>
            </w:r>
            <w:r w:rsidRPr="001904EE">
              <w:rPr>
                <w:rFonts w:ascii="Times New Roman" w:eastAsia="Times New Roman" w:hAnsi="Times New Roman" w:cs="Times New Roman"/>
                <w:b/>
                <w:bCs/>
                <w:i/>
                <w:iCs/>
                <w:sz w:val="20"/>
                <w:szCs w:val="20"/>
                <w:u w:val="single"/>
              </w:rPr>
              <w:t>указывать:</w:t>
            </w:r>
            <w:r w:rsidRPr="001904EE">
              <w:rPr>
                <w:rFonts w:ascii="Times New Roman" w:eastAsia="Times New Roman" w:hAnsi="Times New Roman" w:cs="Times New Roman"/>
                <w:b/>
                <w:bCs/>
                <w:i/>
                <w:iCs/>
                <w:sz w:val="20"/>
                <w:szCs w:val="20"/>
              </w:rPr>
              <w:t xml:space="preserve"> «не более», «не менее», «или», «не хуже»</w:t>
            </w:r>
            <w:r w:rsidRPr="001904EE">
              <w:rPr>
                <w:rFonts w:ascii="Times New Roman" w:eastAsia="Times New Roman" w:hAnsi="Times New Roman" w:cs="Times New Roman"/>
                <w:sz w:val="20"/>
                <w:szCs w:val="20"/>
              </w:rPr>
              <w:t>, «соответствует», «в полном соответствии», ставить знаки «+»,  «-», «V» и т.п.</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sz w:val="20"/>
                <w:szCs w:val="20"/>
              </w:rPr>
              <w:t>При описании характеристики товара (показателей для определения соответствия) участник закупки вправе указать диапазоны значений, если это предусмотрено параметрами товара.</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eastAsia="Times New Roman" w:hAnsi="Times New Roman" w:cs="Times New Roman"/>
                <w:b/>
                <w:sz w:val="20"/>
                <w:szCs w:val="20"/>
                <w:u w:val="single"/>
              </w:rPr>
            </w:pPr>
            <w:r w:rsidRPr="001904EE">
              <w:rPr>
                <w:rFonts w:ascii="Times New Roman" w:eastAsia="Times New Roman" w:hAnsi="Times New Roman" w:cs="Times New Roman"/>
                <w:b/>
                <w:sz w:val="20"/>
                <w:szCs w:val="20"/>
                <w:u w:val="single"/>
              </w:rPr>
              <w:t>15.2. Вторая часть заявки на участие в электронном аукционе должна содержать следующие документы и информацию:</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eastAsia="Calibri" w:hAnsi="Times New Roman" w:cs="Times New Roman"/>
                <w:sz w:val="20"/>
                <w:szCs w:val="20"/>
              </w:rPr>
            </w:pPr>
            <w:r w:rsidRPr="001904EE">
              <w:rPr>
                <w:rFonts w:ascii="Times New Roman" w:hAnsi="Times New Roman" w:cs="Times New Roman"/>
                <w:sz w:val="20"/>
                <w:szCs w:val="20"/>
              </w:rPr>
              <w:t xml:space="preserve">15.2.1. </w:t>
            </w:r>
            <w:proofErr w:type="gramStart"/>
            <w:r w:rsidRPr="001904EE">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1904EE">
              <w:rPr>
                <w:rFonts w:ascii="Times New Roman" w:hAnsi="Times New Roman" w:cs="Times New Roman"/>
                <w:sz w:val="20"/>
                <w:szCs w:val="20"/>
              </w:rPr>
              <w:t xml:space="preserve">, исполняющего функции единоличного исполнительного органа участника аукциона. </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15.2.2. </w:t>
            </w:r>
            <w:proofErr w:type="gramStart"/>
            <w:r w:rsidRPr="001904EE">
              <w:rPr>
                <w:rFonts w:ascii="Times New Roman" w:hAnsi="Times New Roman" w:cs="Times New Roman"/>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1904EE">
              <w:rPr>
                <w:rFonts w:ascii="Times New Roman" w:hAnsi="Times New Roman" w:cs="Times New Roman"/>
                <w:sz w:val="20"/>
                <w:szCs w:val="20"/>
              </w:rPr>
              <w:t xml:space="preserve"> сделкой.</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15.2.3. Декларация о соответствии участника аукциона единым требованиям, установленным в соответствии с </w:t>
            </w:r>
            <w:r w:rsidRPr="001904EE">
              <w:rPr>
                <w:rFonts w:ascii="Times New Roman" w:hAnsi="Times New Roman" w:cs="Times New Roman"/>
                <w:sz w:val="20"/>
                <w:szCs w:val="20"/>
              </w:rPr>
              <w:lastRenderedPageBreak/>
              <w:t>подпунктами 1-5 пункта 13 настоящей документации об электронном аукционе.</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15.2.4.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соответствии с пунктом 3 настоящей документации об электронном аукционе.</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eastAsia="Times New Roman" w:hAnsi="Times New Roman" w:cs="Times New Roman"/>
                <w:b/>
                <w:i/>
                <w:sz w:val="20"/>
                <w:szCs w:val="20"/>
                <w:u w:val="single"/>
              </w:rPr>
            </w:pPr>
            <w:r w:rsidRPr="001904EE">
              <w:rPr>
                <w:rFonts w:ascii="Times New Roman" w:eastAsia="Times New Roman" w:hAnsi="Times New Roman" w:cs="Times New Roman"/>
                <w:b/>
                <w:i/>
                <w:sz w:val="20"/>
                <w:szCs w:val="20"/>
                <w:u w:val="single"/>
              </w:rPr>
              <w:t>Инструкция по заполнению второй части заявки:</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sz w:val="20"/>
                <w:szCs w:val="20"/>
              </w:rPr>
              <w:t>Во второй части заявки участник закупки должен в произвольной форме указать информацию, предусмотренную подпунктом 15.2.1., а также приложить документы, указанные в подпунктах15.2.2.-15.2.4.</w:t>
            </w:r>
          </w:p>
          <w:p w:rsidR="001904EE" w:rsidRPr="001904EE" w:rsidRDefault="001904EE" w:rsidP="001904EE">
            <w:pPr>
              <w:autoSpaceDE w:val="0"/>
              <w:autoSpaceDN w:val="0"/>
              <w:adjustRightInd w:val="0"/>
              <w:spacing w:after="0" w:line="240" w:lineRule="auto"/>
              <w:ind w:firstLine="709"/>
              <w:jc w:val="both"/>
              <w:rPr>
                <w:rFonts w:ascii="Times New Roman" w:eastAsia="Times New Roman" w:hAnsi="Times New Roman" w:cs="Times New Roman"/>
                <w:b/>
                <w:sz w:val="20"/>
                <w:szCs w:val="20"/>
              </w:rPr>
            </w:pP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lastRenderedPageBreak/>
              <w:t>16.</w:t>
            </w: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sz w:val="20"/>
                <w:szCs w:val="20"/>
              </w:rPr>
            </w:pPr>
            <w:r w:rsidRPr="001904EE">
              <w:rPr>
                <w:rFonts w:ascii="Times New Roman" w:eastAsia="Times New Roman" w:hAnsi="Times New Roman" w:cs="Times New Roman"/>
                <w:b/>
                <w:bCs/>
                <w:sz w:val="20"/>
                <w:szCs w:val="20"/>
              </w:rPr>
              <w:t>Информация о валюте, используемой для формирования цены контракта и расчетов с поставщиками (подрядчиками, исполнителями):</w:t>
            </w:r>
            <w:r w:rsidRPr="001904EE">
              <w:rPr>
                <w:rFonts w:ascii="Times New Roman" w:eastAsia="Times New Roman" w:hAnsi="Times New Roman" w:cs="Times New Roman"/>
                <w:sz w:val="20"/>
                <w:szCs w:val="20"/>
              </w:rPr>
              <w:t xml:space="preserve"> Российский рубль</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17.</w:t>
            </w:r>
          </w:p>
        </w:tc>
        <w:tc>
          <w:tcPr>
            <w:tcW w:w="10584" w:type="dxa"/>
            <w:hideMark/>
          </w:tcPr>
          <w:p w:rsidR="001904EE" w:rsidRPr="001904EE" w:rsidRDefault="001904EE" w:rsidP="001904EE">
            <w:pPr>
              <w:widowControl w:val="0"/>
              <w:tabs>
                <w:tab w:val="left" w:pos="1260"/>
                <w:tab w:val="left" w:pos="10306"/>
              </w:tabs>
              <w:spacing w:after="0" w:line="240" w:lineRule="auto"/>
              <w:jc w:val="both"/>
              <w:rPr>
                <w:rFonts w:ascii="Times New Roman" w:eastAsia="Times New Roman" w:hAnsi="Times New Roman" w:cs="Times New Roman"/>
                <w:sz w:val="20"/>
                <w:szCs w:val="20"/>
              </w:rPr>
            </w:pPr>
            <w:r w:rsidRPr="001904EE">
              <w:rPr>
                <w:rFonts w:ascii="Times New Roman" w:eastAsia="Times New Roman" w:hAnsi="Times New Roman" w:cs="Times New Roman"/>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Pr="001904EE">
              <w:rPr>
                <w:rFonts w:ascii="Times New Roman" w:eastAsia="Times New Roman" w:hAnsi="Times New Roman" w:cs="Times New Roman"/>
                <w:sz w:val="20"/>
                <w:szCs w:val="20"/>
              </w:rPr>
              <w:t xml:space="preserve"> не установлено</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bCs/>
                <w:sz w:val="20"/>
                <w:szCs w:val="20"/>
              </w:rPr>
            </w:pPr>
            <w:r w:rsidRPr="001904EE">
              <w:rPr>
                <w:rFonts w:ascii="Times New Roman" w:eastAsia="Times New Roman" w:hAnsi="Times New Roman" w:cs="Times New Roman"/>
                <w:b/>
                <w:bCs/>
                <w:sz w:val="20"/>
                <w:szCs w:val="20"/>
              </w:rPr>
              <w:t>18.</w:t>
            </w: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Calibri" w:hAnsi="Times New Roman" w:cs="Times New Roman"/>
                <w:b/>
                <w:sz w:val="20"/>
                <w:szCs w:val="20"/>
                <w:lang w:eastAsia="en-US"/>
              </w:rPr>
            </w:pPr>
            <w:r w:rsidRPr="001904EE">
              <w:rPr>
                <w:rFonts w:ascii="Times New Roman" w:hAnsi="Times New Roman" w:cs="Times New Roman"/>
                <w:b/>
                <w:sz w:val="20"/>
                <w:szCs w:val="20"/>
              </w:rPr>
              <w:t>Возможность заказчика изменить условия контракта:</w:t>
            </w:r>
          </w:p>
          <w:p w:rsidR="001904EE" w:rsidRPr="001904EE" w:rsidRDefault="001904EE" w:rsidP="001904EE">
            <w:pPr>
              <w:widowControl w:val="0"/>
              <w:tabs>
                <w:tab w:val="left" w:pos="10306"/>
              </w:tabs>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lang w:val="en-US"/>
              </w:rPr>
              <w:t>a</w:t>
            </w:r>
            <w:r w:rsidRPr="001904EE">
              <w:rPr>
                <w:rFonts w:ascii="Times New Roman" w:hAnsi="Times New Roman" w:cs="Times New Roman"/>
                <w:sz w:val="20"/>
                <w:szCs w:val="20"/>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1904EE" w:rsidRPr="001904EE" w:rsidRDefault="001904EE" w:rsidP="001904EE">
            <w:pPr>
              <w:spacing w:after="0" w:line="240" w:lineRule="auto"/>
              <w:ind w:firstLine="350"/>
              <w:jc w:val="both"/>
              <w:rPr>
                <w:rFonts w:ascii="Times New Roman" w:hAnsi="Times New Roman" w:cs="Times New Roman"/>
                <w:sz w:val="20"/>
                <w:szCs w:val="20"/>
                <w:lang w:eastAsia="en-US"/>
              </w:rPr>
            </w:pPr>
            <w:r w:rsidRPr="001904EE">
              <w:rPr>
                <w:rFonts w:ascii="Times New Roman" w:hAnsi="Times New Roman" w:cs="Times New Roman"/>
                <w:sz w:val="20"/>
                <w:szCs w:val="20"/>
              </w:rPr>
              <w:t xml:space="preserve">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w:t>
            </w:r>
            <w:proofErr w:type="gramStart"/>
            <w:r w:rsidRPr="001904EE">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1904EE">
              <w:rPr>
                <w:rFonts w:ascii="Times New Roman" w:hAnsi="Times New Roman" w:cs="Times New Roman"/>
                <w:sz w:val="20"/>
                <w:szCs w:val="20"/>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1904EE">
              <w:rPr>
                <w:rFonts w:ascii="Times New Roman" w:hAnsi="Times New Roman" w:cs="Times New Roman"/>
                <w:sz w:val="20"/>
                <w:szCs w:val="20"/>
              </w:rPr>
              <w:t>предусмотренных</w:t>
            </w:r>
            <w:proofErr w:type="gramEnd"/>
            <w:r w:rsidRPr="001904EE">
              <w:rPr>
                <w:rFonts w:ascii="Times New Roman" w:hAnsi="Times New Roman" w:cs="Times New Roman"/>
                <w:sz w:val="20"/>
                <w:szCs w:val="20"/>
              </w:rPr>
              <w:t xml:space="preserve"> контрактом объема работы стороны контракта обязаны уменьшить цену контракта исходя из цены единицы работы.</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19.</w:t>
            </w: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 xml:space="preserve">Информация о контрактной службе, контрактном управляющем, </w:t>
            </w:r>
            <w:proofErr w:type="gramStart"/>
            <w:r w:rsidRPr="001904EE">
              <w:rPr>
                <w:rFonts w:ascii="Times New Roman" w:eastAsia="Times New Roman" w:hAnsi="Times New Roman" w:cs="Times New Roman"/>
                <w:b/>
                <w:sz w:val="20"/>
                <w:szCs w:val="20"/>
              </w:rPr>
              <w:t>ответственных</w:t>
            </w:r>
            <w:proofErr w:type="gramEnd"/>
            <w:r w:rsidRPr="001904EE">
              <w:rPr>
                <w:rFonts w:ascii="Times New Roman" w:eastAsia="Times New Roman" w:hAnsi="Times New Roman" w:cs="Times New Roman"/>
                <w:b/>
                <w:sz w:val="20"/>
                <w:szCs w:val="20"/>
              </w:rPr>
              <w:t xml:space="preserve">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 </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sz w:val="20"/>
                <w:szCs w:val="20"/>
              </w:rPr>
              <w:t xml:space="preserve">Информация о контрактной службе, контрактном управляющем, </w:t>
            </w:r>
            <w:proofErr w:type="gramStart"/>
            <w:r w:rsidRPr="001904EE">
              <w:rPr>
                <w:rFonts w:ascii="Times New Roman" w:eastAsia="Times New Roman" w:hAnsi="Times New Roman" w:cs="Times New Roman"/>
                <w:sz w:val="20"/>
                <w:szCs w:val="20"/>
              </w:rPr>
              <w:t>ответственных</w:t>
            </w:r>
            <w:proofErr w:type="gramEnd"/>
            <w:r w:rsidRPr="001904EE">
              <w:rPr>
                <w:rFonts w:ascii="Times New Roman" w:eastAsia="Times New Roman" w:hAnsi="Times New Roman" w:cs="Times New Roman"/>
                <w:sz w:val="20"/>
                <w:szCs w:val="20"/>
              </w:rPr>
              <w:t xml:space="preserve"> за заключение контракта:</w:t>
            </w:r>
          </w:p>
          <w:p w:rsidR="001904EE" w:rsidRPr="001904EE" w:rsidRDefault="001904EE" w:rsidP="001904EE">
            <w:pPr>
              <w:pStyle w:val="aa"/>
              <w:spacing w:line="276" w:lineRule="auto"/>
              <w:jc w:val="both"/>
              <w:rPr>
                <w:rFonts w:ascii="Times New Roman" w:hAnsi="Times New Roman" w:cs="Times New Roman"/>
                <w:bCs/>
                <w:sz w:val="20"/>
                <w:szCs w:val="20"/>
              </w:rPr>
            </w:pPr>
            <w:r w:rsidRPr="001904EE">
              <w:rPr>
                <w:rFonts w:ascii="Times New Roman" w:eastAsia="Times New Roman" w:hAnsi="Times New Roman" w:cs="Times New Roman"/>
                <w:sz w:val="20"/>
                <w:szCs w:val="20"/>
              </w:rPr>
              <w:t xml:space="preserve">Место нахождения: </w:t>
            </w:r>
            <w:r w:rsidRPr="001904EE">
              <w:rPr>
                <w:rFonts w:ascii="Times New Roman" w:hAnsi="Times New Roman" w:cs="Times New Roman"/>
                <w:bCs/>
                <w:sz w:val="20"/>
                <w:szCs w:val="20"/>
              </w:rPr>
              <w:t>Новосибирская область Ордынский район село Кирза улица Школьная д. 30</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sz w:val="20"/>
                <w:szCs w:val="20"/>
              </w:rPr>
              <w:t xml:space="preserve">Адрес электронной почты: </w:t>
            </w:r>
            <w:proofErr w:type="spellStart"/>
            <w:r w:rsidRPr="001904EE">
              <w:rPr>
                <w:rFonts w:ascii="Times New Roman" w:hAnsi="Times New Roman" w:cs="Times New Roman"/>
                <w:bCs/>
                <w:sz w:val="20"/>
                <w:szCs w:val="20"/>
                <w:lang w:val="en-US"/>
              </w:rPr>
              <w:t>amokirzinsky</w:t>
            </w:r>
            <w:proofErr w:type="spellEnd"/>
            <w:r w:rsidRPr="001904EE">
              <w:rPr>
                <w:rFonts w:ascii="Times New Roman" w:hAnsi="Times New Roman" w:cs="Times New Roman"/>
                <w:bCs/>
                <w:sz w:val="20"/>
                <w:szCs w:val="20"/>
              </w:rPr>
              <w:t>@</w:t>
            </w:r>
            <w:r w:rsidRPr="001904EE">
              <w:rPr>
                <w:rFonts w:ascii="Times New Roman" w:hAnsi="Times New Roman" w:cs="Times New Roman"/>
                <w:bCs/>
                <w:sz w:val="20"/>
                <w:szCs w:val="20"/>
                <w:lang w:val="en-US"/>
              </w:rPr>
              <w:t>mail</w:t>
            </w:r>
            <w:r w:rsidRPr="001904EE">
              <w:rPr>
                <w:rFonts w:ascii="Times New Roman" w:hAnsi="Times New Roman" w:cs="Times New Roman"/>
                <w:bCs/>
                <w:sz w:val="20"/>
                <w:szCs w:val="20"/>
              </w:rPr>
              <w:t>.</w:t>
            </w:r>
            <w:proofErr w:type="spellStart"/>
            <w:r w:rsidRPr="001904EE">
              <w:rPr>
                <w:rFonts w:ascii="Times New Roman" w:hAnsi="Times New Roman" w:cs="Times New Roman"/>
                <w:bCs/>
                <w:sz w:val="20"/>
                <w:szCs w:val="20"/>
                <w:lang w:val="en-US"/>
              </w:rPr>
              <w:t>ru</w:t>
            </w:r>
            <w:proofErr w:type="spellEnd"/>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bCs/>
                <w:sz w:val="20"/>
                <w:szCs w:val="20"/>
              </w:rPr>
            </w:pPr>
            <w:r w:rsidRPr="001904EE">
              <w:rPr>
                <w:rFonts w:ascii="Times New Roman" w:eastAsia="Times New Roman" w:hAnsi="Times New Roman" w:cs="Times New Roman"/>
                <w:sz w:val="20"/>
                <w:szCs w:val="20"/>
              </w:rPr>
              <w:t xml:space="preserve">Номер контактного телефона: </w:t>
            </w:r>
            <w:r w:rsidRPr="001904EE">
              <w:rPr>
                <w:rFonts w:ascii="Times New Roman" w:hAnsi="Times New Roman" w:cs="Times New Roman"/>
                <w:bCs/>
                <w:sz w:val="20"/>
                <w:szCs w:val="20"/>
              </w:rPr>
              <w:t>8(38359)37-418</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bCs/>
                <w:sz w:val="20"/>
                <w:szCs w:val="20"/>
              </w:rPr>
              <w:t xml:space="preserve">Ответственное должностное лицо: </w:t>
            </w:r>
            <w:r w:rsidRPr="001904EE">
              <w:rPr>
                <w:rFonts w:ascii="Times New Roman" w:hAnsi="Times New Roman" w:cs="Times New Roman"/>
                <w:bCs/>
                <w:sz w:val="20"/>
                <w:szCs w:val="20"/>
              </w:rPr>
              <w:t>Симоненко Галина Владимировна</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sz w:val="20"/>
                <w:szCs w:val="20"/>
              </w:rPr>
              <w:t xml:space="preserve">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w:t>
            </w:r>
            <w:proofErr w:type="gramStart"/>
            <w:r w:rsidRPr="001904EE">
              <w:rPr>
                <w:rFonts w:ascii="Times New Roman" w:eastAsia="Times New Roman" w:hAnsi="Times New Roman" w:cs="Times New Roman"/>
                <w:sz w:val="20"/>
                <w:szCs w:val="20"/>
              </w:rPr>
              <w:t>уклонившимися</w:t>
            </w:r>
            <w:proofErr w:type="gramEnd"/>
            <w:r w:rsidRPr="001904EE">
              <w:rPr>
                <w:rFonts w:ascii="Times New Roman" w:eastAsia="Times New Roman" w:hAnsi="Times New Roman" w:cs="Times New Roman"/>
                <w:sz w:val="20"/>
                <w:szCs w:val="20"/>
              </w:rPr>
              <w:t xml:space="preserve"> от заключения контракта:</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eastAsia="Calibri" w:hAnsi="Times New Roman" w:cs="Times New Roman"/>
                <w:sz w:val="20"/>
                <w:szCs w:val="20"/>
              </w:rPr>
            </w:pPr>
            <w:proofErr w:type="gramStart"/>
            <w:r w:rsidRPr="001904EE">
              <w:rPr>
                <w:rFonts w:ascii="Times New Roman" w:hAnsi="Times New Roman" w:cs="Times New Roman"/>
                <w:sz w:val="20"/>
                <w:szCs w:val="20"/>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w:t>
            </w:r>
            <w:proofErr w:type="gramEnd"/>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в проект контракта, прилагаемый к документации об электронной аукционе.</w:t>
            </w:r>
            <w:proofErr w:type="gramEnd"/>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В течение пяти дней </w:t>
            </w:r>
            <w:proofErr w:type="gramStart"/>
            <w:r w:rsidRPr="001904EE">
              <w:rPr>
                <w:rFonts w:ascii="Times New Roman" w:hAnsi="Times New Roman" w:cs="Times New Roman"/>
                <w:sz w:val="20"/>
                <w:szCs w:val="20"/>
              </w:rPr>
              <w:t>с даты размещения</w:t>
            </w:r>
            <w:proofErr w:type="gramEnd"/>
            <w:r w:rsidRPr="001904EE">
              <w:rPr>
                <w:rFonts w:ascii="Times New Roman" w:hAnsi="Times New Roman" w:cs="Times New Roman"/>
                <w:sz w:val="20"/>
                <w:szCs w:val="20"/>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1904EE" w:rsidRPr="001904EE" w:rsidRDefault="001904EE" w:rsidP="001904EE">
            <w:pPr>
              <w:widowControl w:val="0"/>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bookmarkStart w:id="0" w:name="Par3"/>
            <w:bookmarkEnd w:id="0"/>
            <w:r w:rsidRPr="001904EE">
              <w:rPr>
                <w:rFonts w:ascii="Times New Roman" w:hAnsi="Times New Roman" w:cs="Times New Roman"/>
                <w:sz w:val="20"/>
                <w:szCs w:val="20"/>
              </w:rPr>
              <w:t>Победитель электронного аукциона, с которым заключается контракт, в случае наличия разногласий по размещенному Заказчиком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документации о нем и своей заявке на участие в электронном аукционе, с указанием соответствующих положений данных документов.</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bookmarkStart w:id="1" w:name="Par4"/>
            <w:bookmarkEnd w:id="1"/>
            <w:proofErr w:type="gramStart"/>
            <w:r w:rsidRPr="001904EE">
              <w:rPr>
                <w:rFonts w:ascii="Times New Roman" w:hAnsi="Times New Roman" w:cs="Times New Roman"/>
                <w:sz w:val="20"/>
                <w:szCs w:val="20"/>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roofErr w:type="gramEnd"/>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электронного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w:t>
            </w:r>
            <w:proofErr w:type="gramEnd"/>
            <w:r w:rsidRPr="001904EE">
              <w:rPr>
                <w:rFonts w:ascii="Times New Roman" w:hAnsi="Times New Roman" w:cs="Times New Roman"/>
                <w:sz w:val="20"/>
                <w:szCs w:val="20"/>
              </w:rPr>
              <w:t xml:space="preserve"> аукциона.</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bookmarkStart w:id="2" w:name="Par6"/>
            <w:bookmarkEnd w:id="2"/>
            <w:r w:rsidRPr="001904EE">
              <w:rPr>
                <w:rFonts w:ascii="Times New Roman" w:hAnsi="Times New Roman" w:cs="Times New Roman"/>
                <w:sz w:val="20"/>
                <w:szCs w:val="20"/>
              </w:rPr>
              <w:lastRenderedPageBreak/>
              <w:t xml:space="preserve"> </w:t>
            </w:r>
            <w:proofErr w:type="gramStart"/>
            <w:r w:rsidRPr="001904EE">
              <w:rPr>
                <w:rFonts w:ascii="Times New Roman" w:hAnsi="Times New Roman" w:cs="Times New Roman"/>
                <w:sz w:val="20"/>
                <w:szCs w:val="20"/>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С момента </w:t>
            </w:r>
            <w:proofErr w:type="gramStart"/>
            <w:r w:rsidRPr="001904EE">
              <w:rPr>
                <w:rFonts w:ascii="Times New Roman" w:hAnsi="Times New Roman" w:cs="Times New Roman"/>
                <w:sz w:val="20"/>
                <w:szCs w:val="20"/>
              </w:rPr>
              <w:t>размещения</w:t>
            </w:r>
            <w:proofErr w:type="gramEnd"/>
            <w:r w:rsidRPr="001904EE">
              <w:rPr>
                <w:rFonts w:ascii="Times New Roman" w:hAnsi="Times New Roman" w:cs="Times New Roman"/>
                <w:sz w:val="20"/>
                <w:szCs w:val="20"/>
              </w:rPr>
              <w:t xml:space="preserve"> в единой информационной системе подписанного заказчиком контракта он считается заключенным.</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Контракт может быть заключен не ранее чем через десять дней </w:t>
            </w:r>
            <w:proofErr w:type="gramStart"/>
            <w:r w:rsidRPr="001904EE">
              <w:rPr>
                <w:rFonts w:ascii="Times New Roman" w:hAnsi="Times New Roman" w:cs="Times New Roman"/>
                <w:sz w:val="20"/>
                <w:szCs w:val="20"/>
              </w:rPr>
              <w:t>с даты размещения</w:t>
            </w:r>
            <w:proofErr w:type="gramEnd"/>
            <w:r w:rsidRPr="001904EE">
              <w:rPr>
                <w:rFonts w:ascii="Times New Roman" w:hAnsi="Times New Roman" w:cs="Times New Roman"/>
                <w:sz w:val="20"/>
                <w:szCs w:val="20"/>
              </w:rPr>
              <w:t xml:space="preserve"> в единой информационной системе протокола подведения итогов электронного аукциона.</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В случае</w:t>
            </w:r>
            <w:proofErr w:type="gramStart"/>
            <w:r w:rsidRPr="001904EE">
              <w:rPr>
                <w:rFonts w:ascii="Times New Roman" w:hAnsi="Times New Roman" w:cs="Times New Roman"/>
                <w:sz w:val="20"/>
                <w:szCs w:val="20"/>
              </w:rPr>
              <w:t>,</w:t>
            </w:r>
            <w:proofErr w:type="gramEnd"/>
            <w:r w:rsidRPr="001904EE">
              <w:rPr>
                <w:rFonts w:ascii="Times New Roman" w:hAnsi="Times New Roman" w:cs="Times New Roman"/>
                <w:sz w:val="20"/>
                <w:szCs w:val="20"/>
              </w:rPr>
              <w:t xml:space="preserve">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proofErr w:type="gramStart"/>
            <w:r w:rsidRPr="001904EE">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w:t>
            </w:r>
            <w:proofErr w:type="gramEnd"/>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bookmarkStart w:id="3" w:name="Par13"/>
            <w:bookmarkEnd w:id="3"/>
            <w:r w:rsidRPr="001904EE">
              <w:rPr>
                <w:rFonts w:ascii="Times New Roman" w:hAnsi="Times New Roman" w:cs="Times New Roman"/>
                <w:sz w:val="20"/>
                <w:szCs w:val="20"/>
              </w:rPr>
              <w:t xml:space="preserve"> В случае</w:t>
            </w:r>
            <w:proofErr w:type="gramStart"/>
            <w:r w:rsidRPr="001904EE">
              <w:rPr>
                <w:rFonts w:ascii="Times New Roman" w:hAnsi="Times New Roman" w:cs="Times New Roman"/>
                <w:sz w:val="20"/>
                <w:szCs w:val="20"/>
              </w:rPr>
              <w:t>,</w:t>
            </w:r>
            <w:proofErr w:type="gramEnd"/>
            <w:r w:rsidRPr="001904EE">
              <w:rPr>
                <w:rFonts w:ascii="Times New Roman" w:hAnsi="Times New Roman" w:cs="Times New Roman"/>
                <w:sz w:val="20"/>
                <w:szCs w:val="20"/>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1904EE">
              <w:rPr>
                <w:rFonts w:ascii="Times New Roman" w:hAnsi="Times New Roman" w:cs="Times New Roman"/>
                <w:sz w:val="20"/>
                <w:szCs w:val="20"/>
              </w:rPr>
              <w:t>с даты признания</w:t>
            </w:r>
            <w:proofErr w:type="gramEnd"/>
            <w:r w:rsidRPr="001904EE">
              <w:rPr>
                <w:rFonts w:ascii="Times New Roman" w:hAnsi="Times New Roman" w:cs="Times New Roman"/>
                <w:sz w:val="20"/>
                <w:szCs w:val="20"/>
              </w:rPr>
              <w:t xml:space="preserve"> победителя электронного аукциона уклонившимся от заключения контракта.</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Участник электронного аукциона, признанный победителем электронного аукциона вправе подписать контракт и передать его заказчику в вышеуказанные порядке и в сроки или отказаться от заключения контракта.</w:t>
            </w:r>
            <w:proofErr w:type="gramEnd"/>
            <w:r w:rsidRPr="001904EE">
              <w:rPr>
                <w:rFonts w:ascii="Times New Roman" w:hAnsi="Times New Roman" w:cs="Times New Roman"/>
                <w:sz w:val="20"/>
                <w:szCs w:val="20"/>
              </w:rPr>
              <w:t xml:space="preserve"> </w:t>
            </w:r>
            <w:proofErr w:type="gramStart"/>
            <w:r w:rsidRPr="001904EE">
              <w:rPr>
                <w:rFonts w:ascii="Times New Roman" w:hAnsi="Times New Roman" w:cs="Times New Roman"/>
                <w:sz w:val="20"/>
                <w:szCs w:val="20"/>
              </w:rPr>
              <w:t>Одновременно с подписанным экземпляром контракта победитель электронного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w:t>
            </w:r>
            <w:proofErr w:type="gramEnd"/>
            <w:r w:rsidRPr="001904EE">
              <w:rPr>
                <w:rFonts w:ascii="Times New Roman" w:hAnsi="Times New Roman" w:cs="Times New Roman"/>
                <w:sz w:val="20"/>
                <w:szCs w:val="20"/>
              </w:rPr>
              <w:t xml:space="preserve">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вышеуказанные сроки, эта сторона обязана уведомить другую сторону о наличии данных судебных актов или данных обстоятельств в течение одного дня. При этом течение вышеуказанных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1904EE" w:rsidRPr="001904EE" w:rsidRDefault="001904EE" w:rsidP="001904EE">
            <w:pPr>
              <w:tabs>
                <w:tab w:val="left" w:pos="10306"/>
              </w:tabs>
              <w:autoSpaceDE w:val="0"/>
              <w:autoSpaceDN w:val="0"/>
              <w:adjustRightInd w:val="0"/>
              <w:spacing w:after="0" w:line="240" w:lineRule="auto"/>
              <w:ind w:firstLine="350"/>
              <w:jc w:val="both"/>
              <w:rPr>
                <w:rFonts w:ascii="Times New Roman" w:hAnsi="Times New Roman" w:cs="Times New Roman"/>
                <w:sz w:val="20"/>
                <w:szCs w:val="20"/>
              </w:rPr>
            </w:pPr>
            <w:r w:rsidRPr="001904EE">
              <w:rPr>
                <w:rFonts w:ascii="Times New Roman" w:hAnsi="Times New Roman" w:cs="Times New Roman"/>
                <w:sz w:val="20"/>
                <w:szCs w:val="20"/>
              </w:rPr>
              <w:t xml:space="preserve">В случае </w:t>
            </w:r>
            <w:proofErr w:type="spellStart"/>
            <w:r w:rsidRPr="001904EE">
              <w:rPr>
                <w:rFonts w:ascii="Times New Roman" w:hAnsi="Times New Roman" w:cs="Times New Roman"/>
                <w:sz w:val="20"/>
                <w:szCs w:val="20"/>
              </w:rPr>
              <w:t>непредоставления</w:t>
            </w:r>
            <w:proofErr w:type="spellEnd"/>
            <w:r w:rsidRPr="001904EE">
              <w:rPr>
                <w:rFonts w:ascii="Times New Roman" w:hAnsi="Times New Roman" w:cs="Times New Roman"/>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lastRenderedPageBreak/>
              <w:t>20.</w:t>
            </w:r>
          </w:p>
        </w:tc>
        <w:tc>
          <w:tcPr>
            <w:tcW w:w="10584" w:type="dxa"/>
            <w:hideMark/>
          </w:tcPr>
          <w:p w:rsidR="001904EE" w:rsidRPr="001904EE" w:rsidRDefault="001904EE" w:rsidP="001904EE">
            <w:pPr>
              <w:autoSpaceDE w:val="0"/>
              <w:autoSpaceDN w:val="0"/>
              <w:adjustRightInd w:val="0"/>
              <w:spacing w:after="0" w:line="240" w:lineRule="auto"/>
              <w:jc w:val="both"/>
              <w:rPr>
                <w:rFonts w:ascii="Times New Roman" w:eastAsia="Calibri" w:hAnsi="Times New Roman" w:cs="Times New Roman"/>
                <w:b/>
                <w:sz w:val="20"/>
                <w:szCs w:val="20"/>
              </w:rPr>
            </w:pPr>
            <w:r w:rsidRPr="001904EE">
              <w:rPr>
                <w:rFonts w:ascii="Times New Roman" w:hAnsi="Times New Roman" w:cs="Times New Roman"/>
                <w:b/>
                <w:sz w:val="20"/>
                <w:szCs w:val="20"/>
              </w:rPr>
              <w:t>Порядок, даты начала и окончания срока предоставления участникам аукциона разъяснений положений документации об электронном аукционе</w:t>
            </w:r>
          </w:p>
          <w:p w:rsidR="001904EE" w:rsidRPr="001904EE" w:rsidRDefault="001904EE" w:rsidP="001904EE">
            <w:pPr>
              <w:autoSpaceDE w:val="0"/>
              <w:autoSpaceDN w:val="0"/>
              <w:adjustRightInd w:val="0"/>
              <w:spacing w:after="0" w:line="240" w:lineRule="auto"/>
              <w:ind w:firstLine="350"/>
              <w:jc w:val="both"/>
              <w:rPr>
                <w:rFonts w:ascii="Times New Roman" w:hAnsi="Times New Roman" w:cs="Times New Roman"/>
                <w:bCs/>
                <w:sz w:val="20"/>
                <w:szCs w:val="20"/>
              </w:rPr>
            </w:pPr>
            <w:bookmarkStart w:id="4" w:name="Par2"/>
            <w:bookmarkEnd w:id="4"/>
            <w:r w:rsidRPr="001904EE">
              <w:rPr>
                <w:rFonts w:ascii="Times New Roman" w:hAnsi="Times New Roman" w:cs="Times New Roman"/>
                <w:bCs/>
                <w:sz w:val="20"/>
                <w:szCs w:val="20"/>
              </w:rPr>
              <w:t xml:space="preserve">Любой участник электронного аукциона вправе направить на адрес электронной площадки запрос о даче разъяснений положений документации об </w:t>
            </w:r>
            <w:r w:rsidRPr="001904EE">
              <w:rPr>
                <w:rFonts w:ascii="Times New Roman" w:hAnsi="Times New Roman" w:cs="Times New Roman"/>
                <w:sz w:val="20"/>
                <w:szCs w:val="20"/>
              </w:rPr>
              <w:t>электронном аукционе</w:t>
            </w:r>
            <w:r w:rsidRPr="001904EE">
              <w:rPr>
                <w:rFonts w:ascii="Times New Roman" w:hAnsi="Times New Roman" w:cs="Times New Roman"/>
                <w:bCs/>
                <w:sz w:val="20"/>
                <w:szCs w:val="20"/>
              </w:rPr>
              <w:t>.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1904EE" w:rsidRPr="001904EE" w:rsidRDefault="001904EE" w:rsidP="001904EE">
            <w:pPr>
              <w:autoSpaceDE w:val="0"/>
              <w:autoSpaceDN w:val="0"/>
              <w:adjustRightInd w:val="0"/>
              <w:spacing w:after="0" w:line="240" w:lineRule="auto"/>
              <w:ind w:firstLine="350"/>
              <w:jc w:val="both"/>
              <w:rPr>
                <w:rFonts w:ascii="Times New Roman" w:hAnsi="Times New Roman" w:cs="Times New Roman"/>
                <w:bCs/>
                <w:sz w:val="20"/>
                <w:szCs w:val="20"/>
              </w:rPr>
            </w:pPr>
            <w:r w:rsidRPr="001904EE">
              <w:rPr>
                <w:rFonts w:ascii="Times New Roman" w:hAnsi="Times New Roman" w:cs="Times New Roman"/>
                <w:bCs/>
                <w:sz w:val="20"/>
                <w:szCs w:val="20"/>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sidRPr="001904EE">
              <w:rPr>
                <w:rFonts w:ascii="Times New Roman" w:hAnsi="Times New Roman" w:cs="Times New Roman"/>
                <w:bCs/>
                <w:sz w:val="20"/>
                <w:szCs w:val="20"/>
              </w:rPr>
              <w:t>позднее</w:t>
            </w:r>
            <w:proofErr w:type="gramEnd"/>
            <w:r w:rsidRPr="001904EE">
              <w:rPr>
                <w:rFonts w:ascii="Times New Roman" w:hAnsi="Times New Roman" w:cs="Times New Roman"/>
                <w:bCs/>
                <w:sz w:val="20"/>
                <w:szCs w:val="20"/>
              </w:rPr>
              <w:t xml:space="preserve"> чем за три дня до даты окончания срока подачи заявок на участие в аукционе.</w:t>
            </w:r>
          </w:p>
          <w:p w:rsidR="001904EE" w:rsidRPr="001904EE" w:rsidRDefault="001904EE" w:rsidP="001904EE">
            <w:pPr>
              <w:autoSpaceDE w:val="0"/>
              <w:autoSpaceDN w:val="0"/>
              <w:adjustRightInd w:val="0"/>
              <w:spacing w:after="0" w:line="240" w:lineRule="auto"/>
              <w:ind w:firstLine="350"/>
              <w:jc w:val="both"/>
              <w:rPr>
                <w:rFonts w:ascii="Times New Roman" w:hAnsi="Times New Roman" w:cs="Times New Roman"/>
                <w:bCs/>
                <w:sz w:val="20"/>
                <w:szCs w:val="20"/>
              </w:rPr>
            </w:pPr>
            <w:r w:rsidRPr="001904EE">
              <w:rPr>
                <w:rFonts w:ascii="Times New Roman" w:hAnsi="Times New Roman" w:cs="Times New Roman"/>
                <w:bCs/>
                <w:sz w:val="20"/>
                <w:szCs w:val="20"/>
              </w:rPr>
              <w:t>Разъяснения положений документации об электронном аукционе не должны изменять ее суть.</w:t>
            </w:r>
          </w:p>
          <w:p w:rsidR="001904EE" w:rsidRPr="001904EE" w:rsidRDefault="001904EE" w:rsidP="001904EE">
            <w:pPr>
              <w:pStyle w:val="ConsPlusNormal"/>
              <w:spacing w:line="276" w:lineRule="auto"/>
              <w:ind w:firstLine="350"/>
              <w:jc w:val="both"/>
              <w:rPr>
                <w:rFonts w:ascii="Times New Roman" w:eastAsia="Calibri" w:hAnsi="Times New Roman" w:cs="Times New Roman"/>
              </w:rPr>
            </w:pPr>
            <w:r w:rsidRPr="001904EE">
              <w:rPr>
                <w:rFonts w:ascii="Times New Roman" w:hAnsi="Times New Roman" w:cs="Times New Roman"/>
                <w:b/>
              </w:rPr>
              <w:t xml:space="preserve">Дата начала предоставления участникам аукциона разъяснений положений документации об электронном аукционе – </w:t>
            </w:r>
            <w:r w:rsidRPr="001904EE">
              <w:rPr>
                <w:rFonts w:ascii="Times New Roman" w:hAnsi="Times New Roman" w:cs="Times New Roman"/>
              </w:rPr>
              <w:t>19 июня 2015 года.</w:t>
            </w:r>
          </w:p>
          <w:p w:rsidR="001904EE" w:rsidRPr="001904EE" w:rsidRDefault="001904EE" w:rsidP="001904EE">
            <w:pPr>
              <w:pStyle w:val="ConsPlusNormal"/>
              <w:spacing w:line="276" w:lineRule="auto"/>
              <w:ind w:firstLine="350"/>
              <w:jc w:val="both"/>
              <w:rPr>
                <w:rFonts w:ascii="Times New Roman" w:hAnsi="Times New Roman" w:cs="Times New Roman"/>
                <w:bCs/>
              </w:rPr>
            </w:pPr>
            <w:r w:rsidRPr="001904EE">
              <w:rPr>
                <w:rFonts w:ascii="Times New Roman" w:hAnsi="Times New Roman" w:cs="Times New Roman"/>
                <w:b/>
              </w:rPr>
              <w:lastRenderedPageBreak/>
              <w:t xml:space="preserve">Дата окончания предоставления участникам аукциона разъяснений положений документации об электронном аукционе – </w:t>
            </w:r>
            <w:r w:rsidRPr="001904EE">
              <w:rPr>
                <w:rFonts w:ascii="Times New Roman" w:hAnsi="Times New Roman" w:cs="Times New Roman"/>
              </w:rPr>
              <w:t>25 июня 2015 года.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lastRenderedPageBreak/>
              <w:t>21.</w:t>
            </w:r>
          </w:p>
        </w:tc>
        <w:tc>
          <w:tcPr>
            <w:tcW w:w="10584" w:type="dxa"/>
            <w:hideMark/>
          </w:tcPr>
          <w:p w:rsidR="001904EE" w:rsidRPr="001904EE" w:rsidRDefault="001904EE" w:rsidP="001904EE">
            <w:pPr>
              <w:widowControl w:val="0"/>
              <w:tabs>
                <w:tab w:val="left" w:pos="10306"/>
              </w:tabs>
              <w:spacing w:after="0" w:line="240" w:lineRule="auto"/>
              <w:jc w:val="both"/>
              <w:rPr>
                <w:rFonts w:ascii="Times New Roman" w:eastAsia="Calibri" w:hAnsi="Times New Roman" w:cs="Times New Roman"/>
                <w:sz w:val="20"/>
                <w:szCs w:val="20"/>
                <w:lang w:eastAsia="en-US"/>
              </w:rPr>
            </w:pPr>
            <w:r w:rsidRPr="001904EE">
              <w:rPr>
                <w:rFonts w:ascii="Times New Roman" w:eastAsia="Times New Roman" w:hAnsi="Times New Roman" w:cs="Times New Roman"/>
                <w:b/>
                <w:sz w:val="20"/>
                <w:szCs w:val="20"/>
              </w:rPr>
              <w:t>Информация о возможности одностороннего отказа от исполнения контракта</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hAnsi="Times New Roman" w:cs="Times New Roman"/>
                <w:sz w:val="20"/>
                <w:szCs w:val="20"/>
              </w:rPr>
              <w:t>В контракте предусмотрена возможность одностороннего отказа от исполнения контракта</w:t>
            </w:r>
          </w:p>
        </w:tc>
      </w:tr>
      <w:tr w:rsidR="001904EE" w:rsidRPr="001904EE" w:rsidTr="001904EE">
        <w:trPr>
          <w:jc w:val="center"/>
        </w:trPr>
        <w:tc>
          <w:tcPr>
            <w:tcW w:w="222" w:type="dxa"/>
            <w:hideMark/>
          </w:tcPr>
          <w:p w:rsidR="001904EE" w:rsidRPr="001904EE" w:rsidRDefault="001904EE" w:rsidP="001904EE">
            <w:pPr>
              <w:widowControl w:val="0"/>
              <w:spacing w:after="0" w:line="240" w:lineRule="auto"/>
              <w:ind w:left="-116" w:right="-445"/>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22.</w:t>
            </w:r>
          </w:p>
        </w:tc>
        <w:tc>
          <w:tcPr>
            <w:tcW w:w="10584" w:type="dxa"/>
          </w:tcPr>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b/>
                <w:sz w:val="20"/>
                <w:szCs w:val="20"/>
              </w:rPr>
            </w:pPr>
            <w:r w:rsidRPr="001904EE">
              <w:rPr>
                <w:rFonts w:ascii="Times New Roman" w:eastAsia="Times New Roman" w:hAnsi="Times New Roman" w:cs="Times New Roman"/>
                <w:b/>
                <w:sz w:val="20"/>
                <w:szCs w:val="20"/>
              </w:rPr>
              <w:t>Приложения, которые являются неотъемлемой частью документации об электронном аукционе:</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r w:rsidRPr="001904EE">
              <w:rPr>
                <w:rFonts w:ascii="Times New Roman" w:eastAsia="Times New Roman" w:hAnsi="Times New Roman" w:cs="Times New Roman"/>
                <w:sz w:val="20"/>
                <w:szCs w:val="20"/>
              </w:rPr>
              <w:t>«Описание объекта закупки»</w:t>
            </w: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p w:rsidR="001904EE" w:rsidRPr="001904EE" w:rsidRDefault="001904EE" w:rsidP="001904EE">
            <w:pPr>
              <w:widowControl w:val="0"/>
              <w:spacing w:after="0"/>
              <w:jc w:val="center"/>
              <w:rPr>
                <w:rFonts w:ascii="Times New Roman" w:hAnsi="Times New Roman" w:cs="Times New Roman"/>
                <w:b/>
                <w:sz w:val="20"/>
                <w:szCs w:val="20"/>
              </w:rPr>
            </w:pPr>
            <w:r w:rsidRPr="001904EE">
              <w:rPr>
                <w:rFonts w:ascii="Times New Roman" w:hAnsi="Times New Roman" w:cs="Times New Roman"/>
                <w:b/>
                <w:sz w:val="20"/>
                <w:szCs w:val="20"/>
              </w:rPr>
              <w:t>ОПИСАНИЕ ОБЪЕКТА ЗАКУПКИ</w:t>
            </w:r>
          </w:p>
          <w:p w:rsidR="001904EE" w:rsidRPr="001904EE" w:rsidRDefault="001904EE" w:rsidP="001904EE">
            <w:pPr>
              <w:widowControl w:val="0"/>
              <w:spacing w:after="0"/>
              <w:jc w:val="center"/>
              <w:rPr>
                <w:rFonts w:ascii="Times New Roman" w:hAnsi="Times New Roman" w:cs="Times New Roman"/>
                <w:b/>
                <w:spacing w:val="-8"/>
                <w:sz w:val="20"/>
                <w:szCs w:val="20"/>
              </w:rPr>
            </w:pPr>
            <w:r w:rsidRPr="001904EE">
              <w:rPr>
                <w:rFonts w:ascii="Times New Roman" w:hAnsi="Times New Roman" w:cs="Times New Roman"/>
                <w:b/>
                <w:spacing w:val="-8"/>
                <w:sz w:val="20"/>
                <w:szCs w:val="20"/>
              </w:rPr>
              <w:t>Ремонт дороги по улице Школьной (от школьного маршрута сомкнуть с улицей Красноармейской) в селе Кирза Ордынского района Новосибирской области</w:t>
            </w:r>
          </w:p>
          <w:p w:rsidR="001904EE" w:rsidRPr="001904EE" w:rsidRDefault="001904EE" w:rsidP="001904EE">
            <w:pPr>
              <w:widowControl w:val="0"/>
              <w:tabs>
                <w:tab w:val="left" w:pos="540"/>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1904EE">
              <w:rPr>
                <w:rFonts w:ascii="Times New Roman" w:hAnsi="Times New Roman" w:cs="Times New Roman"/>
                <w:b/>
                <w:sz w:val="20"/>
                <w:szCs w:val="20"/>
              </w:rPr>
              <w:t>Требования к качественным характеристикам работ</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 xml:space="preserve">Качество выполненных Подрядчиком работ должно удовлетворять требованиям, установленным </w:t>
            </w:r>
            <w:proofErr w:type="spellStart"/>
            <w:r w:rsidRPr="001904EE">
              <w:rPr>
                <w:rFonts w:ascii="Times New Roman" w:hAnsi="Times New Roman" w:cs="Times New Roman"/>
                <w:sz w:val="20"/>
                <w:szCs w:val="20"/>
              </w:rPr>
              <w:t>СНиП</w:t>
            </w:r>
            <w:proofErr w:type="spellEnd"/>
            <w:r w:rsidRPr="001904EE">
              <w:rPr>
                <w:rFonts w:ascii="Times New Roman" w:hAnsi="Times New Roman" w:cs="Times New Roman"/>
                <w:sz w:val="20"/>
                <w:szCs w:val="20"/>
              </w:rPr>
              <w:t xml:space="preserve">, </w:t>
            </w:r>
            <w:proofErr w:type="spellStart"/>
            <w:r w:rsidRPr="001904EE">
              <w:rPr>
                <w:rFonts w:ascii="Times New Roman" w:hAnsi="Times New Roman" w:cs="Times New Roman"/>
                <w:sz w:val="20"/>
                <w:szCs w:val="20"/>
              </w:rPr>
              <w:t>СанПиН</w:t>
            </w:r>
            <w:proofErr w:type="spellEnd"/>
            <w:r w:rsidRPr="001904EE">
              <w:rPr>
                <w:rFonts w:ascii="Times New Roman" w:hAnsi="Times New Roman" w:cs="Times New Roman"/>
                <w:sz w:val="20"/>
                <w:szCs w:val="20"/>
              </w:rPr>
              <w:t>, ГОСТ, ТУ действующими на момент проведения работ на территории РФ, с учетом условий контракта.</w:t>
            </w:r>
          </w:p>
          <w:p w:rsidR="001904EE" w:rsidRPr="001904EE" w:rsidRDefault="001904EE" w:rsidP="001904EE">
            <w:pPr>
              <w:shd w:val="clear" w:color="auto" w:fill="FFFFFF"/>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При производстве работ необходимо руководствоваться следующей нормативно-технической документацией:</w:t>
            </w:r>
          </w:p>
          <w:p w:rsidR="001904EE" w:rsidRPr="001904EE" w:rsidRDefault="001904EE" w:rsidP="001904EE">
            <w:pPr>
              <w:shd w:val="clear" w:color="auto" w:fill="FFFFFF"/>
              <w:spacing w:after="0"/>
              <w:ind w:firstLine="720"/>
              <w:jc w:val="both"/>
              <w:rPr>
                <w:rFonts w:ascii="Times New Roman" w:hAnsi="Times New Roman" w:cs="Times New Roman"/>
                <w:sz w:val="20"/>
                <w:szCs w:val="20"/>
              </w:rPr>
            </w:pPr>
          </w:p>
          <w:tbl>
            <w:tblPr>
              <w:tblW w:w="9923" w:type="dxa"/>
              <w:tblCellMar>
                <w:left w:w="0" w:type="dxa"/>
                <w:right w:w="0" w:type="dxa"/>
              </w:tblCellMar>
              <w:tblLook w:val="04A0"/>
            </w:tblPr>
            <w:tblGrid>
              <w:gridCol w:w="1042"/>
              <w:gridCol w:w="2340"/>
              <w:gridCol w:w="6541"/>
            </w:tblGrid>
            <w:tr w:rsidR="001904EE" w:rsidRPr="001904EE" w:rsidTr="001904EE">
              <w:trPr>
                <w:trHeight w:val="525"/>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 xml:space="preserve">№ </w:t>
                  </w:r>
                  <w:proofErr w:type="spellStart"/>
                  <w:proofErr w:type="gramStart"/>
                  <w:r w:rsidRPr="001904EE">
                    <w:rPr>
                      <w:rFonts w:ascii="Times New Roman" w:hAnsi="Times New Roman" w:cs="Times New Roman"/>
                      <w:b/>
                      <w:bCs/>
                      <w:sz w:val="20"/>
                      <w:szCs w:val="20"/>
                      <w:lang w:eastAsia="en-US"/>
                    </w:rPr>
                    <w:t>п</w:t>
                  </w:r>
                  <w:proofErr w:type="spellEnd"/>
                  <w:proofErr w:type="gramEnd"/>
                  <w:r w:rsidRPr="001904EE">
                    <w:rPr>
                      <w:rFonts w:ascii="Times New Roman" w:hAnsi="Times New Roman" w:cs="Times New Roman"/>
                      <w:b/>
                      <w:bCs/>
                      <w:sz w:val="20"/>
                      <w:szCs w:val="20"/>
                      <w:lang w:eastAsia="en-US"/>
                    </w:rPr>
                    <w:t>/</w:t>
                  </w:r>
                  <w:proofErr w:type="spellStart"/>
                  <w:r w:rsidRPr="001904EE">
                    <w:rPr>
                      <w:rFonts w:ascii="Times New Roman" w:hAnsi="Times New Roman" w:cs="Times New Roman"/>
                      <w:b/>
                      <w:bCs/>
                      <w:sz w:val="20"/>
                      <w:szCs w:val="20"/>
                      <w:lang w:eastAsia="en-US"/>
                    </w:rPr>
                    <w:t>п</w:t>
                  </w:r>
                  <w:proofErr w:type="spellEnd"/>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Шифр, номер</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Наименование нормативного документа</w:t>
                  </w:r>
                </w:p>
              </w:tc>
            </w:tr>
            <w:tr w:rsidR="001904EE" w:rsidRPr="001904EE" w:rsidTr="001904EE">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3</w:t>
                  </w:r>
                </w:p>
              </w:tc>
            </w:tr>
            <w:tr w:rsidR="001904EE" w:rsidRPr="001904EE" w:rsidTr="001904EE">
              <w:trPr>
                <w:trHeight w:val="270"/>
              </w:trPr>
              <w:tc>
                <w:tcPr>
                  <w:tcW w:w="99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904EE" w:rsidRPr="001904EE" w:rsidRDefault="001904EE" w:rsidP="001904EE">
                  <w:pPr>
                    <w:spacing w:after="0"/>
                    <w:jc w:val="center"/>
                    <w:rPr>
                      <w:rFonts w:ascii="Times New Roman" w:eastAsia="Calibri" w:hAnsi="Times New Roman" w:cs="Times New Roman"/>
                      <w:b/>
                      <w:bCs/>
                      <w:sz w:val="20"/>
                      <w:szCs w:val="20"/>
                      <w:lang w:eastAsia="en-US"/>
                    </w:rPr>
                  </w:pPr>
                  <w:r w:rsidRPr="001904EE">
                    <w:rPr>
                      <w:rFonts w:ascii="Times New Roman" w:hAnsi="Times New Roman" w:cs="Times New Roman"/>
                      <w:b/>
                      <w:bCs/>
                      <w:sz w:val="20"/>
                      <w:szCs w:val="20"/>
                      <w:lang w:eastAsia="en-US"/>
                    </w:rPr>
                    <w:t>Организация работ на месте проведения ремонта</w:t>
                  </w:r>
                </w:p>
              </w:tc>
            </w:tr>
            <w:tr w:rsidR="001904EE" w:rsidRPr="001904EE" w:rsidTr="001904EE">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4EE" w:rsidRPr="001904EE" w:rsidRDefault="001904EE" w:rsidP="001904EE">
                  <w:pPr>
                    <w:numPr>
                      <w:ilvl w:val="0"/>
                      <w:numId w:val="40"/>
                    </w:numPr>
                    <w:spacing w:after="0"/>
                    <w:jc w:val="center"/>
                    <w:rPr>
                      <w:rFonts w:ascii="Times New Roman" w:eastAsia="Calibri" w:hAnsi="Times New Roman" w:cs="Times New Roman"/>
                      <w:sz w:val="20"/>
                      <w:szCs w:val="2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rPr>
                      <w:rFonts w:ascii="Times New Roman" w:eastAsia="Calibri" w:hAnsi="Times New Roman" w:cs="Times New Roman"/>
                      <w:sz w:val="20"/>
                      <w:szCs w:val="20"/>
                      <w:lang w:eastAsia="en-US"/>
                    </w:rPr>
                  </w:pPr>
                  <w:proofErr w:type="spellStart"/>
                  <w:r w:rsidRPr="001904EE">
                    <w:rPr>
                      <w:rFonts w:ascii="Times New Roman" w:eastAsia="Calibri" w:hAnsi="Times New Roman" w:cs="Times New Roman"/>
                      <w:sz w:val="20"/>
                      <w:szCs w:val="20"/>
                      <w:lang w:eastAsia="en-US"/>
                    </w:rPr>
                    <w:t>СНиП</w:t>
                  </w:r>
                  <w:proofErr w:type="spellEnd"/>
                  <w:r w:rsidRPr="001904EE">
                    <w:rPr>
                      <w:rFonts w:ascii="Times New Roman" w:eastAsia="Calibri" w:hAnsi="Times New Roman" w:cs="Times New Roman"/>
                      <w:sz w:val="20"/>
                      <w:szCs w:val="20"/>
                      <w:lang w:eastAsia="en-US"/>
                    </w:rPr>
                    <w:t xml:space="preserve"> 3.06.03-85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rPr>
                      <w:rFonts w:ascii="Times New Roman" w:eastAsia="Calibri" w:hAnsi="Times New Roman" w:cs="Times New Roman"/>
                      <w:sz w:val="20"/>
                      <w:szCs w:val="20"/>
                      <w:lang w:eastAsia="en-US"/>
                    </w:rPr>
                  </w:pPr>
                  <w:r w:rsidRPr="001904EE">
                    <w:rPr>
                      <w:rFonts w:ascii="Times New Roman" w:eastAsia="Calibri" w:hAnsi="Times New Roman" w:cs="Times New Roman"/>
                      <w:sz w:val="20"/>
                      <w:szCs w:val="20"/>
                      <w:lang w:eastAsia="en-US"/>
                    </w:rPr>
                    <w:t>Автомобильные дороги</w:t>
                  </w:r>
                </w:p>
              </w:tc>
            </w:tr>
            <w:tr w:rsidR="001904EE" w:rsidRPr="001904EE" w:rsidTr="001904EE">
              <w:trPr>
                <w:trHeight w:val="545"/>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4EE" w:rsidRPr="001904EE" w:rsidRDefault="001904EE" w:rsidP="001904EE">
                  <w:pPr>
                    <w:numPr>
                      <w:ilvl w:val="0"/>
                      <w:numId w:val="40"/>
                    </w:numPr>
                    <w:spacing w:after="0"/>
                    <w:jc w:val="center"/>
                    <w:rPr>
                      <w:rFonts w:ascii="Times New Roman" w:eastAsia="Calibri" w:hAnsi="Times New Roman" w:cs="Times New Roman"/>
                      <w:sz w:val="20"/>
                      <w:szCs w:val="2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rPr>
                      <w:rFonts w:ascii="Times New Roman" w:eastAsia="Calibri" w:hAnsi="Times New Roman" w:cs="Times New Roman"/>
                      <w:sz w:val="20"/>
                      <w:szCs w:val="20"/>
                      <w:lang w:eastAsia="en-US"/>
                    </w:rPr>
                  </w:pPr>
                  <w:r w:rsidRPr="001904EE">
                    <w:rPr>
                      <w:rFonts w:ascii="Times New Roman" w:eastAsia="Calibri" w:hAnsi="Times New Roman" w:cs="Times New Roman"/>
                      <w:sz w:val="20"/>
                      <w:szCs w:val="20"/>
                      <w:lang w:eastAsia="en-US"/>
                    </w:rPr>
                    <w:t>ОДМ 218.6.014-2014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rPr>
                      <w:rFonts w:ascii="Times New Roman" w:eastAsia="Calibri" w:hAnsi="Times New Roman" w:cs="Times New Roman"/>
                      <w:sz w:val="20"/>
                      <w:szCs w:val="20"/>
                      <w:lang w:eastAsia="en-US"/>
                    </w:rPr>
                  </w:pPr>
                  <w:r w:rsidRPr="001904EE">
                    <w:rPr>
                      <w:rFonts w:ascii="Times New Roman" w:eastAsia="Calibri" w:hAnsi="Times New Roman" w:cs="Times New Roman"/>
                      <w:sz w:val="20"/>
                      <w:szCs w:val="20"/>
                      <w:lang w:eastAsia="en-US"/>
                    </w:rPr>
                    <w:t>Рекомендации по организации движения и ограждению мест производства дорожных работ</w:t>
                  </w:r>
                </w:p>
              </w:tc>
            </w:tr>
            <w:tr w:rsidR="001904EE" w:rsidRPr="001904EE" w:rsidTr="001904EE">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4EE" w:rsidRPr="001904EE" w:rsidRDefault="001904EE" w:rsidP="001904EE">
                  <w:pPr>
                    <w:numPr>
                      <w:ilvl w:val="0"/>
                      <w:numId w:val="40"/>
                    </w:numPr>
                    <w:spacing w:after="0"/>
                    <w:jc w:val="center"/>
                    <w:rPr>
                      <w:rFonts w:ascii="Times New Roman" w:eastAsia="Calibri" w:hAnsi="Times New Roman" w:cs="Times New Roman"/>
                      <w:sz w:val="20"/>
                      <w:szCs w:val="2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rPr>
                      <w:rFonts w:ascii="Times New Roman" w:eastAsia="Calibri" w:hAnsi="Times New Roman" w:cs="Times New Roman"/>
                      <w:sz w:val="20"/>
                      <w:szCs w:val="20"/>
                      <w:lang w:eastAsia="en-US"/>
                    </w:rPr>
                  </w:pPr>
                  <w:r w:rsidRPr="001904EE">
                    <w:rPr>
                      <w:rFonts w:ascii="Times New Roman" w:hAnsi="Times New Roman" w:cs="Times New Roman"/>
                      <w:sz w:val="20"/>
                      <w:szCs w:val="20"/>
                      <w:lang w:eastAsia="en-US"/>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04EE" w:rsidRPr="001904EE" w:rsidRDefault="001904EE" w:rsidP="001904EE">
                  <w:pPr>
                    <w:spacing w:after="0"/>
                    <w:rPr>
                      <w:rFonts w:ascii="Times New Roman" w:eastAsia="Calibri" w:hAnsi="Times New Roman" w:cs="Times New Roman"/>
                      <w:sz w:val="20"/>
                      <w:szCs w:val="20"/>
                      <w:lang w:eastAsia="en-US"/>
                    </w:rPr>
                  </w:pPr>
                  <w:r w:rsidRPr="001904EE">
                    <w:rPr>
                      <w:rFonts w:ascii="Times New Roman" w:hAnsi="Times New Roman" w:cs="Times New Roman"/>
                      <w:sz w:val="20"/>
                      <w:szCs w:val="20"/>
                      <w:lang w:eastAsia="en-US"/>
                    </w:rPr>
                    <w:t>Безопасность труда в строительстве. Отраслевые типовые инструкции по охране труда</w:t>
                  </w:r>
                </w:p>
              </w:tc>
            </w:tr>
          </w:tbl>
          <w:p w:rsidR="001904EE" w:rsidRPr="001904EE" w:rsidRDefault="001904EE" w:rsidP="001904EE">
            <w:pPr>
              <w:autoSpaceDE w:val="0"/>
              <w:autoSpaceDN w:val="0"/>
              <w:adjustRightInd w:val="0"/>
              <w:spacing w:after="0"/>
              <w:jc w:val="both"/>
              <w:rPr>
                <w:rFonts w:ascii="Times New Roman" w:eastAsia="Times New Roman" w:hAnsi="Times New Roman" w:cs="Times New Roman"/>
                <w:sz w:val="20"/>
                <w:szCs w:val="20"/>
              </w:rPr>
            </w:pP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1904EE">
              <w:rPr>
                <w:rFonts w:ascii="Times New Roman" w:hAnsi="Times New Roman" w:cs="Times New Roman"/>
                <w:b/>
                <w:color w:val="000000"/>
                <w:sz w:val="20"/>
                <w:szCs w:val="20"/>
              </w:rPr>
              <w:t>Требования к объемам выполненных работ</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sz w:val="20"/>
                <w:szCs w:val="20"/>
              </w:rPr>
            </w:pPr>
            <w:r w:rsidRPr="001904EE">
              <w:rPr>
                <w:rFonts w:ascii="Times New Roman" w:hAnsi="Times New Roman" w:cs="Times New Roman"/>
                <w:sz w:val="20"/>
                <w:szCs w:val="20"/>
              </w:rPr>
              <w:t>Работы должны быть выполнены в соответствии с ведомостью объемов работ</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sz w:val="20"/>
                <w:szCs w:val="20"/>
              </w:rPr>
            </w:pPr>
          </w:p>
          <w:p w:rsidR="001904EE" w:rsidRPr="001904EE" w:rsidRDefault="001904EE" w:rsidP="001904EE">
            <w:pPr>
              <w:spacing w:after="0"/>
              <w:jc w:val="center"/>
              <w:rPr>
                <w:rFonts w:ascii="Times New Roman" w:hAnsi="Times New Roman" w:cs="Times New Roman"/>
                <w:b/>
                <w:bCs/>
                <w:sz w:val="20"/>
                <w:szCs w:val="20"/>
              </w:rPr>
            </w:pPr>
            <w:r w:rsidRPr="001904EE">
              <w:rPr>
                <w:rFonts w:ascii="Times New Roman" w:hAnsi="Times New Roman" w:cs="Times New Roman"/>
                <w:b/>
                <w:bCs/>
                <w:sz w:val="20"/>
                <w:szCs w:val="20"/>
              </w:rPr>
              <w:t>ВЕДОМОСТЬ ОБЪЕМОВ РАБОТ</w:t>
            </w:r>
          </w:p>
          <w:tbl>
            <w:tblPr>
              <w:tblW w:w="10368" w:type="dxa"/>
              <w:tblLook w:val="04A0"/>
            </w:tblPr>
            <w:tblGrid>
              <w:gridCol w:w="850"/>
              <w:gridCol w:w="3546"/>
              <w:gridCol w:w="1405"/>
              <w:gridCol w:w="1715"/>
              <w:gridCol w:w="1770"/>
              <w:gridCol w:w="1082"/>
            </w:tblGrid>
            <w:tr w:rsidR="001904EE" w:rsidRPr="001904EE" w:rsidTr="001904EE">
              <w:trPr>
                <w:trHeight w:val="255"/>
              </w:trPr>
              <w:tc>
                <w:tcPr>
                  <w:tcW w:w="850" w:type="dxa"/>
                  <w:noWrap/>
                </w:tcPr>
                <w:p w:rsidR="001904EE" w:rsidRPr="001904EE" w:rsidRDefault="001904EE" w:rsidP="001904EE">
                  <w:pPr>
                    <w:spacing w:after="0"/>
                    <w:jc w:val="center"/>
                    <w:rPr>
                      <w:rFonts w:ascii="Times New Roman" w:eastAsia="Times New Roman" w:hAnsi="Times New Roman" w:cs="Times New Roman"/>
                      <w:sz w:val="20"/>
                      <w:szCs w:val="20"/>
                      <w:lang w:eastAsia="en-US"/>
                    </w:rPr>
                  </w:pPr>
                </w:p>
              </w:tc>
              <w:tc>
                <w:tcPr>
                  <w:tcW w:w="3545" w:type="dxa"/>
                </w:tcPr>
                <w:p w:rsidR="001904EE" w:rsidRPr="001904EE" w:rsidRDefault="001904EE" w:rsidP="001904EE">
                  <w:pPr>
                    <w:spacing w:after="0"/>
                    <w:rPr>
                      <w:rFonts w:ascii="Times New Roman" w:eastAsia="Times New Roman" w:hAnsi="Times New Roman" w:cs="Times New Roman"/>
                      <w:sz w:val="20"/>
                      <w:szCs w:val="20"/>
                      <w:lang w:eastAsia="en-US"/>
                    </w:rPr>
                  </w:pPr>
                </w:p>
              </w:tc>
              <w:tc>
                <w:tcPr>
                  <w:tcW w:w="1404" w:type="dxa"/>
                  <w:noWrap/>
                </w:tcPr>
                <w:p w:rsidR="001904EE" w:rsidRPr="001904EE" w:rsidRDefault="001904EE" w:rsidP="001904EE">
                  <w:pPr>
                    <w:spacing w:after="0"/>
                    <w:jc w:val="center"/>
                    <w:rPr>
                      <w:rFonts w:ascii="Times New Roman" w:eastAsia="Times New Roman" w:hAnsi="Times New Roman" w:cs="Times New Roman"/>
                      <w:sz w:val="20"/>
                      <w:szCs w:val="20"/>
                      <w:lang w:eastAsia="en-US"/>
                    </w:rPr>
                  </w:pPr>
                </w:p>
              </w:tc>
              <w:tc>
                <w:tcPr>
                  <w:tcW w:w="1714" w:type="dxa"/>
                  <w:noWrap/>
                </w:tcPr>
                <w:p w:rsidR="001904EE" w:rsidRPr="001904EE" w:rsidRDefault="001904EE" w:rsidP="001904EE">
                  <w:pPr>
                    <w:spacing w:after="0"/>
                    <w:jc w:val="right"/>
                    <w:rPr>
                      <w:rFonts w:ascii="Times New Roman" w:eastAsia="Times New Roman" w:hAnsi="Times New Roman" w:cs="Times New Roman"/>
                      <w:sz w:val="20"/>
                      <w:szCs w:val="20"/>
                      <w:lang w:eastAsia="en-US"/>
                    </w:rPr>
                  </w:pPr>
                </w:p>
                <w:p w:rsidR="001904EE" w:rsidRPr="001904EE" w:rsidRDefault="001904EE" w:rsidP="001904EE">
                  <w:pPr>
                    <w:spacing w:after="0"/>
                    <w:jc w:val="right"/>
                    <w:rPr>
                      <w:rFonts w:ascii="Times New Roman" w:eastAsia="Times New Roman" w:hAnsi="Times New Roman" w:cs="Times New Roman"/>
                      <w:sz w:val="20"/>
                      <w:szCs w:val="20"/>
                      <w:lang w:eastAsia="en-US"/>
                    </w:rPr>
                  </w:pPr>
                </w:p>
              </w:tc>
              <w:tc>
                <w:tcPr>
                  <w:tcW w:w="1769" w:type="dxa"/>
                  <w:noWrap/>
                </w:tcPr>
                <w:p w:rsidR="001904EE" w:rsidRPr="001904EE" w:rsidRDefault="001904EE" w:rsidP="001904EE">
                  <w:pPr>
                    <w:spacing w:after="0"/>
                    <w:jc w:val="right"/>
                    <w:rPr>
                      <w:rFonts w:ascii="Times New Roman" w:eastAsia="Times New Roman" w:hAnsi="Times New Roman" w:cs="Times New Roman"/>
                      <w:sz w:val="20"/>
                      <w:szCs w:val="20"/>
                      <w:lang w:eastAsia="en-US"/>
                    </w:rPr>
                  </w:pPr>
                </w:p>
              </w:tc>
              <w:tc>
                <w:tcPr>
                  <w:tcW w:w="1081" w:type="dxa"/>
                  <w:noWrap/>
                </w:tcPr>
                <w:p w:rsidR="001904EE" w:rsidRPr="001904EE" w:rsidRDefault="001904EE" w:rsidP="001904EE">
                  <w:pPr>
                    <w:spacing w:after="0"/>
                    <w:rPr>
                      <w:rFonts w:ascii="Times New Roman" w:eastAsia="Times New Roman" w:hAnsi="Times New Roman" w:cs="Times New Roman"/>
                      <w:sz w:val="20"/>
                      <w:szCs w:val="20"/>
                      <w:lang w:eastAsia="en-US"/>
                    </w:rPr>
                  </w:pPr>
                </w:p>
              </w:tc>
            </w:tr>
          </w:tbl>
          <w:p w:rsidR="001904EE" w:rsidRPr="001904EE" w:rsidRDefault="001904EE" w:rsidP="001904EE">
            <w:pPr>
              <w:spacing w:after="0"/>
              <w:rPr>
                <w:rFonts w:ascii="Times New Roman" w:eastAsia="Times New Roman" w:hAnsi="Times New Roman" w:cs="Times New Roman"/>
                <w:b/>
                <w:bCs/>
                <w:sz w:val="20"/>
                <w:szCs w:val="20"/>
              </w:rPr>
            </w:pPr>
          </w:p>
          <w:tbl>
            <w:tblPr>
              <w:tblW w:w="6125" w:type="pct"/>
              <w:tblLook w:val="04A0"/>
            </w:tblPr>
            <w:tblGrid>
              <w:gridCol w:w="854"/>
              <w:gridCol w:w="5483"/>
              <w:gridCol w:w="2490"/>
              <w:gridCol w:w="1530"/>
              <w:gridCol w:w="2332"/>
            </w:tblGrid>
            <w:tr w:rsidR="001904EE" w:rsidRPr="001904EE" w:rsidTr="001904EE">
              <w:trPr>
                <w:gridAfter w:val="1"/>
                <w:wAfter w:w="919" w:type="pct"/>
                <w:trHeight w:val="495"/>
              </w:trPr>
              <w:tc>
                <w:tcPr>
                  <w:tcW w:w="336" w:type="pct"/>
                  <w:tcBorders>
                    <w:top w:val="single" w:sz="4" w:space="0" w:color="auto"/>
                    <w:left w:val="single" w:sz="4" w:space="0" w:color="auto"/>
                    <w:bottom w:val="single" w:sz="4" w:space="0" w:color="auto"/>
                    <w:right w:val="single" w:sz="4" w:space="0" w:color="auto"/>
                  </w:tcBorders>
                  <w:vAlign w:val="center"/>
                  <w:hideMark/>
                </w:tcPr>
                <w:p w:rsidR="001904EE" w:rsidRPr="001904EE" w:rsidRDefault="001904EE" w:rsidP="001904EE">
                  <w:pPr>
                    <w:pStyle w:val="aa"/>
                    <w:spacing w:line="276" w:lineRule="auto"/>
                    <w:jc w:val="center"/>
                    <w:rPr>
                      <w:rFonts w:ascii="Times New Roman" w:hAnsi="Times New Roman" w:cs="Times New Roman"/>
                      <w:b/>
                      <w:sz w:val="20"/>
                      <w:szCs w:val="20"/>
                    </w:rPr>
                  </w:pPr>
                  <w:r w:rsidRPr="001904EE">
                    <w:rPr>
                      <w:rFonts w:ascii="Times New Roman" w:hAnsi="Times New Roman" w:cs="Times New Roman"/>
                      <w:b/>
                      <w:sz w:val="20"/>
                      <w:szCs w:val="20"/>
                    </w:rPr>
                    <w:t xml:space="preserve">№ </w:t>
                  </w:r>
                  <w:proofErr w:type="spellStart"/>
                  <w:proofErr w:type="gramStart"/>
                  <w:r w:rsidRPr="001904EE">
                    <w:rPr>
                      <w:rFonts w:ascii="Times New Roman" w:hAnsi="Times New Roman" w:cs="Times New Roman"/>
                      <w:b/>
                      <w:sz w:val="20"/>
                      <w:szCs w:val="20"/>
                    </w:rPr>
                    <w:t>п</w:t>
                  </w:r>
                  <w:proofErr w:type="spellEnd"/>
                  <w:proofErr w:type="gramEnd"/>
                  <w:r w:rsidRPr="001904EE">
                    <w:rPr>
                      <w:rFonts w:ascii="Times New Roman" w:hAnsi="Times New Roman" w:cs="Times New Roman"/>
                      <w:b/>
                      <w:sz w:val="20"/>
                      <w:szCs w:val="20"/>
                    </w:rPr>
                    <w:t>/</w:t>
                  </w:r>
                  <w:proofErr w:type="spellStart"/>
                  <w:r w:rsidRPr="001904EE">
                    <w:rPr>
                      <w:rFonts w:ascii="Times New Roman" w:hAnsi="Times New Roman" w:cs="Times New Roman"/>
                      <w:b/>
                      <w:sz w:val="20"/>
                      <w:szCs w:val="20"/>
                    </w:rPr>
                    <w:t>п</w:t>
                  </w:r>
                  <w:proofErr w:type="spellEnd"/>
                </w:p>
              </w:tc>
              <w:tc>
                <w:tcPr>
                  <w:tcW w:w="2160"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pStyle w:val="aa"/>
                    <w:spacing w:line="276" w:lineRule="auto"/>
                    <w:jc w:val="center"/>
                    <w:rPr>
                      <w:rFonts w:ascii="Times New Roman" w:hAnsi="Times New Roman" w:cs="Times New Roman"/>
                      <w:b/>
                      <w:sz w:val="20"/>
                      <w:szCs w:val="20"/>
                    </w:rPr>
                  </w:pPr>
                  <w:r w:rsidRPr="001904EE">
                    <w:rPr>
                      <w:rFonts w:ascii="Times New Roman" w:hAnsi="Times New Roman" w:cs="Times New Roman"/>
                      <w:b/>
                      <w:sz w:val="20"/>
                      <w:szCs w:val="20"/>
                    </w:rPr>
                    <w:t>Наименование</w:t>
                  </w:r>
                </w:p>
              </w:tc>
              <w:tc>
                <w:tcPr>
                  <w:tcW w:w="981"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pStyle w:val="aa"/>
                    <w:spacing w:line="276" w:lineRule="auto"/>
                    <w:jc w:val="center"/>
                    <w:rPr>
                      <w:rFonts w:ascii="Times New Roman" w:hAnsi="Times New Roman" w:cs="Times New Roman"/>
                      <w:b/>
                      <w:sz w:val="20"/>
                      <w:szCs w:val="20"/>
                    </w:rPr>
                  </w:pPr>
                  <w:r w:rsidRPr="001904EE">
                    <w:rPr>
                      <w:rFonts w:ascii="Times New Roman" w:hAnsi="Times New Roman" w:cs="Times New Roman"/>
                      <w:b/>
                      <w:sz w:val="20"/>
                      <w:szCs w:val="20"/>
                    </w:rPr>
                    <w:t xml:space="preserve">Ед. </w:t>
                  </w:r>
                  <w:proofErr w:type="spellStart"/>
                  <w:r w:rsidRPr="001904EE">
                    <w:rPr>
                      <w:rFonts w:ascii="Times New Roman" w:hAnsi="Times New Roman" w:cs="Times New Roman"/>
                      <w:b/>
                      <w:sz w:val="20"/>
                      <w:szCs w:val="20"/>
                    </w:rPr>
                    <w:t>изм</w:t>
                  </w:r>
                  <w:proofErr w:type="spellEnd"/>
                  <w:r w:rsidRPr="001904EE">
                    <w:rPr>
                      <w:rFonts w:ascii="Times New Roman" w:hAnsi="Times New Roman" w:cs="Times New Roman"/>
                      <w:b/>
                      <w:sz w:val="20"/>
                      <w:szCs w:val="20"/>
                    </w:rPr>
                    <w:t>.</w:t>
                  </w:r>
                </w:p>
              </w:tc>
              <w:tc>
                <w:tcPr>
                  <w:tcW w:w="603"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pStyle w:val="aa"/>
                    <w:spacing w:line="276" w:lineRule="auto"/>
                    <w:jc w:val="center"/>
                    <w:rPr>
                      <w:rFonts w:ascii="Times New Roman" w:hAnsi="Times New Roman" w:cs="Times New Roman"/>
                      <w:b/>
                      <w:sz w:val="20"/>
                      <w:szCs w:val="20"/>
                    </w:rPr>
                  </w:pPr>
                  <w:r w:rsidRPr="001904EE">
                    <w:rPr>
                      <w:rFonts w:ascii="Times New Roman" w:hAnsi="Times New Roman" w:cs="Times New Roman"/>
                      <w:b/>
                      <w:sz w:val="20"/>
                      <w:szCs w:val="20"/>
                    </w:rPr>
                    <w:t>Кол.</w:t>
                  </w:r>
                </w:p>
              </w:tc>
            </w:tr>
            <w:tr w:rsidR="001904EE" w:rsidRPr="001904EE" w:rsidTr="001904EE">
              <w:trPr>
                <w:gridAfter w:val="1"/>
                <w:wAfter w:w="919" w:type="pct"/>
                <w:trHeight w:val="495"/>
              </w:trPr>
              <w:tc>
                <w:tcPr>
                  <w:tcW w:w="336" w:type="pct"/>
                  <w:tcBorders>
                    <w:top w:val="single" w:sz="4" w:space="0" w:color="auto"/>
                    <w:left w:val="single" w:sz="4" w:space="0" w:color="auto"/>
                    <w:bottom w:val="single" w:sz="4" w:space="0" w:color="auto"/>
                    <w:right w:val="single" w:sz="4" w:space="0" w:color="auto"/>
                  </w:tcBorders>
                  <w:vAlign w:val="center"/>
                  <w:hideMark/>
                </w:tcPr>
                <w:p w:rsidR="001904EE" w:rsidRPr="001904EE" w:rsidRDefault="001904EE" w:rsidP="001904EE">
                  <w:pPr>
                    <w:spacing w:after="0"/>
                    <w:rPr>
                      <w:rFonts w:ascii="Times New Roman" w:eastAsiaTheme="minorHAnsi" w:hAnsi="Times New Roman" w:cs="Times New Roman"/>
                      <w:sz w:val="20"/>
                      <w:szCs w:val="20"/>
                      <w:lang w:eastAsia="en-US"/>
                    </w:rPr>
                  </w:pPr>
                </w:p>
              </w:tc>
              <w:tc>
                <w:tcPr>
                  <w:tcW w:w="2160"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pStyle w:val="aa"/>
                    <w:spacing w:line="276" w:lineRule="auto"/>
                    <w:jc w:val="center"/>
                    <w:rPr>
                      <w:rFonts w:ascii="Times New Roman" w:hAnsi="Times New Roman" w:cs="Times New Roman"/>
                      <w:sz w:val="20"/>
                      <w:szCs w:val="20"/>
                    </w:rPr>
                  </w:pPr>
                  <w:r w:rsidRPr="001904EE">
                    <w:rPr>
                      <w:rFonts w:ascii="Times New Roman" w:hAnsi="Times New Roman" w:cs="Times New Roman"/>
                      <w:sz w:val="20"/>
                      <w:szCs w:val="20"/>
                    </w:rPr>
                    <w:t>Улица Школьная (от школьного маршрута сомкнуть с улицей Красноармейской)</w:t>
                  </w:r>
                </w:p>
              </w:tc>
              <w:tc>
                <w:tcPr>
                  <w:tcW w:w="981"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spacing w:after="0"/>
                    <w:rPr>
                      <w:rFonts w:ascii="Times New Roman" w:eastAsiaTheme="minorHAnsi" w:hAnsi="Times New Roman" w:cs="Times New Roman"/>
                      <w:sz w:val="20"/>
                      <w:szCs w:val="20"/>
                      <w:lang w:eastAsia="en-US"/>
                    </w:rPr>
                  </w:pPr>
                </w:p>
              </w:tc>
              <w:tc>
                <w:tcPr>
                  <w:tcW w:w="603"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spacing w:after="0"/>
                    <w:rPr>
                      <w:rFonts w:ascii="Times New Roman" w:eastAsiaTheme="minorHAnsi" w:hAnsi="Times New Roman" w:cs="Times New Roman"/>
                      <w:sz w:val="20"/>
                      <w:szCs w:val="20"/>
                      <w:lang w:eastAsia="en-US"/>
                    </w:rPr>
                  </w:pPr>
                </w:p>
              </w:tc>
            </w:tr>
            <w:tr w:rsidR="001904EE" w:rsidRPr="001904EE" w:rsidTr="001904EE">
              <w:trPr>
                <w:gridAfter w:val="1"/>
                <w:wAfter w:w="919" w:type="pct"/>
                <w:trHeight w:val="70"/>
              </w:trPr>
              <w:tc>
                <w:tcPr>
                  <w:tcW w:w="336" w:type="pct"/>
                  <w:tcBorders>
                    <w:top w:val="single" w:sz="4" w:space="0" w:color="auto"/>
                    <w:left w:val="single" w:sz="4" w:space="0" w:color="auto"/>
                    <w:bottom w:val="single" w:sz="4" w:space="0" w:color="auto"/>
                    <w:right w:val="single" w:sz="4" w:space="0" w:color="auto"/>
                  </w:tcBorders>
                  <w:noWrap/>
                  <w:vAlign w:val="center"/>
                  <w:hideMark/>
                </w:tcPr>
                <w:p w:rsidR="001904EE" w:rsidRPr="001904EE" w:rsidRDefault="001904EE" w:rsidP="001904EE">
                  <w:pPr>
                    <w:pStyle w:val="aa"/>
                    <w:spacing w:line="276" w:lineRule="auto"/>
                    <w:jc w:val="center"/>
                    <w:rPr>
                      <w:rFonts w:ascii="Times New Roman" w:hAnsi="Times New Roman" w:cs="Times New Roman"/>
                      <w:sz w:val="20"/>
                      <w:szCs w:val="20"/>
                    </w:rPr>
                  </w:pPr>
                  <w:r w:rsidRPr="001904EE">
                    <w:rPr>
                      <w:rFonts w:ascii="Times New Roman" w:hAnsi="Times New Roman" w:cs="Times New Roman"/>
                      <w:sz w:val="20"/>
                      <w:szCs w:val="20"/>
                    </w:rPr>
                    <w:t>1</w:t>
                  </w:r>
                </w:p>
              </w:tc>
              <w:tc>
                <w:tcPr>
                  <w:tcW w:w="2160"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pStyle w:val="aa"/>
                    <w:spacing w:line="276" w:lineRule="auto"/>
                    <w:rPr>
                      <w:rFonts w:ascii="Times New Roman" w:hAnsi="Times New Roman" w:cs="Times New Roman"/>
                      <w:sz w:val="20"/>
                      <w:szCs w:val="20"/>
                    </w:rPr>
                  </w:pPr>
                  <w:proofErr w:type="spellStart"/>
                  <w:r w:rsidRPr="001904EE">
                    <w:rPr>
                      <w:rFonts w:ascii="Times New Roman" w:hAnsi="Times New Roman" w:cs="Times New Roman"/>
                      <w:sz w:val="20"/>
                      <w:szCs w:val="20"/>
                    </w:rPr>
                    <w:t>Расклинцовка</w:t>
                  </w:r>
                  <w:proofErr w:type="spellEnd"/>
                  <w:r w:rsidRPr="001904EE">
                    <w:rPr>
                      <w:rFonts w:ascii="Times New Roman" w:hAnsi="Times New Roman" w:cs="Times New Roman"/>
                      <w:sz w:val="20"/>
                      <w:szCs w:val="20"/>
                    </w:rPr>
                    <w:t xml:space="preserve"> существующей дорожной поверхности отсевом</w:t>
                  </w:r>
                </w:p>
              </w:tc>
              <w:tc>
                <w:tcPr>
                  <w:tcW w:w="981" w:type="pct"/>
                  <w:tcBorders>
                    <w:top w:val="single" w:sz="4" w:space="0" w:color="auto"/>
                    <w:left w:val="nil"/>
                    <w:bottom w:val="single" w:sz="4" w:space="0" w:color="auto"/>
                    <w:right w:val="single" w:sz="4" w:space="0" w:color="auto"/>
                  </w:tcBorders>
                  <w:vAlign w:val="center"/>
                  <w:hideMark/>
                </w:tcPr>
                <w:p w:rsidR="001904EE" w:rsidRPr="001904EE" w:rsidRDefault="001904EE" w:rsidP="001904EE">
                  <w:pPr>
                    <w:pStyle w:val="aa"/>
                    <w:spacing w:line="276" w:lineRule="auto"/>
                    <w:jc w:val="center"/>
                    <w:rPr>
                      <w:rFonts w:ascii="Times New Roman" w:hAnsi="Times New Roman" w:cs="Times New Roman"/>
                      <w:sz w:val="20"/>
                      <w:szCs w:val="20"/>
                      <w:vertAlign w:val="superscript"/>
                    </w:rPr>
                  </w:pPr>
                  <w:r w:rsidRPr="001904EE">
                    <w:rPr>
                      <w:rFonts w:ascii="Times New Roman" w:hAnsi="Times New Roman" w:cs="Times New Roman"/>
                      <w:sz w:val="20"/>
                      <w:szCs w:val="20"/>
                    </w:rPr>
                    <w:t>м</w:t>
                  </w:r>
                  <w:r w:rsidRPr="001904EE">
                    <w:rPr>
                      <w:rFonts w:ascii="Times New Roman" w:hAnsi="Times New Roman" w:cs="Times New Roman"/>
                      <w:sz w:val="20"/>
                      <w:szCs w:val="20"/>
                      <w:vertAlign w:val="superscript"/>
                    </w:rPr>
                    <w:t>3</w:t>
                  </w:r>
                </w:p>
              </w:tc>
              <w:tc>
                <w:tcPr>
                  <w:tcW w:w="603" w:type="pct"/>
                  <w:tcBorders>
                    <w:top w:val="single" w:sz="4" w:space="0" w:color="auto"/>
                    <w:left w:val="nil"/>
                    <w:bottom w:val="single" w:sz="4" w:space="0" w:color="auto"/>
                    <w:right w:val="single" w:sz="4" w:space="0" w:color="auto"/>
                  </w:tcBorders>
                  <w:noWrap/>
                  <w:vAlign w:val="center"/>
                  <w:hideMark/>
                </w:tcPr>
                <w:p w:rsidR="001904EE" w:rsidRPr="001904EE" w:rsidRDefault="001904EE" w:rsidP="001904EE">
                  <w:pPr>
                    <w:pStyle w:val="aa"/>
                    <w:spacing w:line="276" w:lineRule="auto"/>
                    <w:jc w:val="center"/>
                    <w:rPr>
                      <w:rFonts w:ascii="Times New Roman" w:hAnsi="Times New Roman" w:cs="Times New Roman"/>
                      <w:sz w:val="20"/>
                      <w:szCs w:val="20"/>
                    </w:rPr>
                  </w:pPr>
                  <w:r w:rsidRPr="001904EE">
                    <w:rPr>
                      <w:rFonts w:ascii="Times New Roman" w:hAnsi="Times New Roman" w:cs="Times New Roman"/>
                      <w:sz w:val="20"/>
                      <w:szCs w:val="20"/>
                    </w:rPr>
                    <w:t>76,8</w:t>
                  </w:r>
                </w:p>
              </w:tc>
            </w:tr>
            <w:tr w:rsidR="001904EE" w:rsidRPr="001904EE" w:rsidTr="001904EE">
              <w:trPr>
                <w:trHeight w:val="555"/>
              </w:trPr>
              <w:tc>
                <w:tcPr>
                  <w:tcW w:w="336" w:type="pct"/>
                  <w:tcBorders>
                    <w:top w:val="single" w:sz="4" w:space="0" w:color="auto"/>
                    <w:left w:val="single" w:sz="4" w:space="0" w:color="auto"/>
                    <w:bottom w:val="single" w:sz="4" w:space="0" w:color="auto"/>
                    <w:right w:val="single" w:sz="4" w:space="0" w:color="auto"/>
                  </w:tcBorders>
                  <w:noWrap/>
                  <w:vAlign w:val="center"/>
                  <w:hideMark/>
                </w:tcPr>
                <w:p w:rsidR="001904EE" w:rsidRPr="001904EE" w:rsidRDefault="001904EE" w:rsidP="001904EE">
                  <w:pPr>
                    <w:pStyle w:val="aa"/>
                    <w:spacing w:line="276" w:lineRule="auto"/>
                    <w:jc w:val="center"/>
                    <w:rPr>
                      <w:rFonts w:ascii="Times New Roman" w:hAnsi="Times New Roman" w:cs="Times New Roman"/>
                      <w:sz w:val="20"/>
                      <w:szCs w:val="20"/>
                    </w:rPr>
                  </w:pPr>
                  <w:r w:rsidRPr="001904EE">
                    <w:rPr>
                      <w:rFonts w:ascii="Times New Roman" w:hAnsi="Times New Roman" w:cs="Times New Roman"/>
                      <w:sz w:val="20"/>
                      <w:szCs w:val="20"/>
                    </w:rPr>
                    <w:t>2</w:t>
                  </w:r>
                </w:p>
              </w:tc>
              <w:tc>
                <w:tcPr>
                  <w:tcW w:w="2160" w:type="pct"/>
                  <w:tcBorders>
                    <w:top w:val="single" w:sz="4" w:space="0" w:color="auto"/>
                    <w:left w:val="nil"/>
                    <w:bottom w:val="single" w:sz="4" w:space="0" w:color="auto"/>
                    <w:right w:val="single" w:sz="4" w:space="0" w:color="auto"/>
                  </w:tcBorders>
                  <w:hideMark/>
                </w:tcPr>
                <w:p w:rsidR="001904EE" w:rsidRPr="001904EE" w:rsidRDefault="001904EE" w:rsidP="001904EE">
                  <w:pPr>
                    <w:shd w:val="clear" w:color="auto" w:fill="FFFFFF"/>
                    <w:spacing w:after="0"/>
                    <w:ind w:left="10"/>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 xml:space="preserve">Розлив вяжущих материалов </w:t>
                  </w:r>
                </w:p>
              </w:tc>
              <w:tc>
                <w:tcPr>
                  <w:tcW w:w="981" w:type="pct"/>
                  <w:tcBorders>
                    <w:top w:val="single" w:sz="4" w:space="0" w:color="auto"/>
                    <w:left w:val="nil"/>
                    <w:bottom w:val="single" w:sz="4" w:space="0" w:color="auto"/>
                    <w:right w:val="single" w:sz="4" w:space="0" w:color="auto"/>
                  </w:tcBorders>
                  <w:hideMark/>
                </w:tcPr>
                <w:p w:rsidR="001904EE" w:rsidRPr="001904EE" w:rsidRDefault="001904EE" w:rsidP="001904EE">
                  <w:pPr>
                    <w:shd w:val="clear" w:color="auto" w:fill="FFFFFF"/>
                    <w:spacing w:after="0"/>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 xml:space="preserve">                    </w:t>
                  </w:r>
                  <w:proofErr w:type="spellStart"/>
                  <w:r w:rsidRPr="001904EE">
                    <w:rPr>
                      <w:rFonts w:ascii="Times New Roman" w:hAnsi="Times New Roman" w:cs="Times New Roman"/>
                      <w:sz w:val="20"/>
                      <w:szCs w:val="20"/>
                      <w:lang w:eastAsia="en-US"/>
                    </w:rPr>
                    <w:t>тн</w:t>
                  </w:r>
                  <w:proofErr w:type="spellEnd"/>
                </w:p>
              </w:tc>
              <w:tc>
                <w:tcPr>
                  <w:tcW w:w="603" w:type="pct"/>
                  <w:tcBorders>
                    <w:top w:val="single" w:sz="4" w:space="0" w:color="auto"/>
                    <w:left w:val="nil"/>
                    <w:bottom w:val="single" w:sz="4" w:space="0" w:color="auto"/>
                    <w:right w:val="single" w:sz="4" w:space="0" w:color="auto"/>
                  </w:tcBorders>
                  <w:noWrap/>
                  <w:hideMark/>
                </w:tcPr>
                <w:p w:rsidR="001904EE" w:rsidRPr="001904EE" w:rsidRDefault="001904EE" w:rsidP="001904EE">
                  <w:pPr>
                    <w:shd w:val="clear" w:color="auto" w:fill="FFFFFF"/>
                    <w:spacing w:after="0"/>
                    <w:jc w:val="center"/>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0,576</w:t>
                  </w:r>
                </w:p>
              </w:tc>
              <w:tc>
                <w:tcPr>
                  <w:tcW w:w="919" w:type="pct"/>
                </w:tcPr>
                <w:p w:rsidR="001904EE" w:rsidRPr="001904EE" w:rsidRDefault="001904EE" w:rsidP="001904EE">
                  <w:pPr>
                    <w:shd w:val="clear" w:color="auto" w:fill="FFFFFF"/>
                    <w:spacing w:after="0"/>
                    <w:rPr>
                      <w:rFonts w:ascii="Times New Roman" w:eastAsia="Times New Roman" w:hAnsi="Times New Roman" w:cs="Times New Roman"/>
                      <w:sz w:val="20"/>
                      <w:szCs w:val="20"/>
                      <w:lang w:eastAsia="en-US"/>
                    </w:rPr>
                  </w:pPr>
                </w:p>
              </w:tc>
            </w:tr>
            <w:tr w:rsidR="001904EE" w:rsidRPr="001904EE" w:rsidTr="001904EE">
              <w:trPr>
                <w:trHeight w:val="70"/>
              </w:trPr>
              <w:tc>
                <w:tcPr>
                  <w:tcW w:w="336" w:type="pct"/>
                  <w:tcBorders>
                    <w:top w:val="single" w:sz="4" w:space="0" w:color="auto"/>
                    <w:left w:val="single" w:sz="4" w:space="0" w:color="auto"/>
                    <w:bottom w:val="single" w:sz="4" w:space="0" w:color="auto"/>
                    <w:right w:val="single" w:sz="4" w:space="0" w:color="auto"/>
                  </w:tcBorders>
                  <w:noWrap/>
                  <w:vAlign w:val="center"/>
                  <w:hideMark/>
                </w:tcPr>
                <w:p w:rsidR="001904EE" w:rsidRPr="001904EE" w:rsidRDefault="001904EE" w:rsidP="001904EE">
                  <w:pPr>
                    <w:pStyle w:val="aa"/>
                    <w:spacing w:line="276" w:lineRule="auto"/>
                    <w:jc w:val="center"/>
                    <w:rPr>
                      <w:rFonts w:ascii="Times New Roman" w:hAnsi="Times New Roman" w:cs="Times New Roman"/>
                      <w:sz w:val="20"/>
                      <w:szCs w:val="20"/>
                    </w:rPr>
                  </w:pPr>
                  <w:r w:rsidRPr="001904EE">
                    <w:rPr>
                      <w:rFonts w:ascii="Times New Roman" w:hAnsi="Times New Roman" w:cs="Times New Roman"/>
                      <w:sz w:val="20"/>
                      <w:szCs w:val="20"/>
                    </w:rPr>
                    <w:t>3</w:t>
                  </w:r>
                </w:p>
              </w:tc>
              <w:tc>
                <w:tcPr>
                  <w:tcW w:w="2160" w:type="pct"/>
                  <w:tcBorders>
                    <w:top w:val="single" w:sz="4" w:space="0" w:color="auto"/>
                    <w:left w:val="nil"/>
                    <w:bottom w:val="single" w:sz="4" w:space="0" w:color="auto"/>
                    <w:right w:val="single" w:sz="4" w:space="0" w:color="auto"/>
                  </w:tcBorders>
                  <w:hideMark/>
                </w:tcPr>
                <w:p w:rsidR="001904EE" w:rsidRPr="001904EE" w:rsidRDefault="001904EE" w:rsidP="001904EE">
                  <w:pPr>
                    <w:shd w:val="clear" w:color="auto" w:fill="FFFFFF"/>
                    <w:spacing w:after="0"/>
                    <w:ind w:left="10"/>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 xml:space="preserve">Устройство покрытия толщиной 4 см из горячих асфальтобетонных смесей плотных мелкозернистых типа АБВ, плотность каменных материалов 2,5-2,9 т/м3    </w:t>
                  </w:r>
                  <w:proofErr w:type="gramStart"/>
                  <w:r w:rsidRPr="001904EE">
                    <w:rPr>
                      <w:rFonts w:ascii="Times New Roman" w:hAnsi="Times New Roman" w:cs="Times New Roman"/>
                      <w:sz w:val="20"/>
                      <w:szCs w:val="20"/>
                      <w:lang w:eastAsia="en-US"/>
                    </w:rPr>
                    <w:t xml:space="preserve">( </w:t>
                  </w:r>
                  <w:proofErr w:type="gramEnd"/>
                  <w:r w:rsidRPr="001904EE">
                    <w:rPr>
                      <w:rFonts w:ascii="Times New Roman" w:hAnsi="Times New Roman" w:cs="Times New Roman"/>
                      <w:sz w:val="20"/>
                      <w:szCs w:val="20"/>
                      <w:lang w:eastAsia="en-US"/>
                    </w:rPr>
                    <w:t>в 2слоя по 3 см)</w:t>
                  </w:r>
                </w:p>
              </w:tc>
              <w:tc>
                <w:tcPr>
                  <w:tcW w:w="981" w:type="pct"/>
                  <w:tcBorders>
                    <w:top w:val="single" w:sz="4" w:space="0" w:color="auto"/>
                    <w:left w:val="nil"/>
                    <w:bottom w:val="single" w:sz="4" w:space="0" w:color="auto"/>
                    <w:right w:val="single" w:sz="4" w:space="0" w:color="auto"/>
                  </w:tcBorders>
                  <w:hideMark/>
                </w:tcPr>
                <w:p w:rsidR="001904EE" w:rsidRPr="001904EE" w:rsidRDefault="001904EE" w:rsidP="001904EE">
                  <w:pPr>
                    <w:shd w:val="clear" w:color="auto" w:fill="FFFFFF"/>
                    <w:spacing w:after="0"/>
                    <w:jc w:val="center"/>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м</w:t>
                  </w:r>
                  <w:proofErr w:type="gramStart"/>
                  <w:r w:rsidRPr="001904EE">
                    <w:rPr>
                      <w:rFonts w:ascii="Times New Roman" w:hAnsi="Times New Roman" w:cs="Times New Roman"/>
                      <w:sz w:val="20"/>
                      <w:szCs w:val="20"/>
                      <w:vertAlign w:val="superscript"/>
                      <w:lang w:eastAsia="en-US"/>
                    </w:rPr>
                    <w:t>2</w:t>
                  </w:r>
                  <w:proofErr w:type="gramEnd"/>
                </w:p>
              </w:tc>
              <w:tc>
                <w:tcPr>
                  <w:tcW w:w="603" w:type="pct"/>
                  <w:tcBorders>
                    <w:top w:val="single" w:sz="4" w:space="0" w:color="auto"/>
                    <w:left w:val="nil"/>
                    <w:bottom w:val="single" w:sz="4" w:space="0" w:color="auto"/>
                    <w:right w:val="single" w:sz="4" w:space="0" w:color="auto"/>
                  </w:tcBorders>
                  <w:noWrap/>
                  <w:hideMark/>
                </w:tcPr>
                <w:p w:rsidR="001904EE" w:rsidRPr="001904EE" w:rsidRDefault="001904EE" w:rsidP="001904EE">
                  <w:pPr>
                    <w:shd w:val="clear" w:color="auto" w:fill="FFFFFF"/>
                    <w:spacing w:after="0"/>
                    <w:jc w:val="center"/>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1920</w:t>
                  </w:r>
                </w:p>
              </w:tc>
              <w:tc>
                <w:tcPr>
                  <w:tcW w:w="919" w:type="pct"/>
                </w:tcPr>
                <w:p w:rsidR="001904EE" w:rsidRPr="001904EE" w:rsidRDefault="001904EE" w:rsidP="001904EE">
                  <w:pPr>
                    <w:shd w:val="clear" w:color="auto" w:fill="FFFFFF"/>
                    <w:spacing w:after="0"/>
                    <w:rPr>
                      <w:rFonts w:ascii="Times New Roman" w:eastAsia="Times New Roman" w:hAnsi="Times New Roman" w:cs="Times New Roman"/>
                      <w:sz w:val="20"/>
                      <w:szCs w:val="20"/>
                      <w:lang w:eastAsia="en-US"/>
                    </w:rPr>
                  </w:pPr>
                </w:p>
                <w:p w:rsidR="001904EE" w:rsidRPr="001904EE" w:rsidRDefault="001904EE" w:rsidP="001904EE">
                  <w:pPr>
                    <w:shd w:val="clear" w:color="auto" w:fill="FFFFFF"/>
                    <w:spacing w:after="0"/>
                    <w:rPr>
                      <w:rFonts w:ascii="Times New Roman" w:hAnsi="Times New Roman" w:cs="Times New Roman"/>
                      <w:sz w:val="20"/>
                      <w:szCs w:val="20"/>
                      <w:lang w:eastAsia="en-US"/>
                    </w:rPr>
                  </w:pPr>
                </w:p>
                <w:p w:rsidR="001904EE" w:rsidRPr="001904EE" w:rsidRDefault="001904EE" w:rsidP="001904EE">
                  <w:pPr>
                    <w:shd w:val="clear" w:color="auto" w:fill="FFFFFF"/>
                    <w:spacing w:after="0"/>
                    <w:rPr>
                      <w:rFonts w:ascii="Times New Roman" w:hAnsi="Times New Roman" w:cs="Times New Roman"/>
                      <w:sz w:val="20"/>
                      <w:szCs w:val="20"/>
                      <w:lang w:eastAsia="en-US"/>
                    </w:rPr>
                  </w:pPr>
                </w:p>
                <w:p w:rsidR="001904EE" w:rsidRPr="001904EE" w:rsidRDefault="001904EE" w:rsidP="001904EE">
                  <w:pPr>
                    <w:shd w:val="clear" w:color="auto" w:fill="FFFFFF"/>
                    <w:spacing w:after="0"/>
                    <w:rPr>
                      <w:rFonts w:ascii="Times New Roman" w:hAnsi="Times New Roman" w:cs="Times New Roman"/>
                      <w:sz w:val="20"/>
                      <w:szCs w:val="20"/>
                      <w:lang w:eastAsia="en-US"/>
                    </w:rPr>
                  </w:pPr>
                </w:p>
                <w:p w:rsidR="001904EE" w:rsidRPr="001904EE" w:rsidRDefault="001904EE" w:rsidP="001904EE">
                  <w:pPr>
                    <w:shd w:val="clear" w:color="auto" w:fill="FFFFFF"/>
                    <w:spacing w:after="0"/>
                    <w:rPr>
                      <w:rFonts w:ascii="Times New Roman" w:eastAsia="Times New Roman" w:hAnsi="Times New Roman" w:cs="Times New Roman"/>
                      <w:sz w:val="20"/>
                      <w:szCs w:val="20"/>
                      <w:lang w:eastAsia="en-US"/>
                    </w:rPr>
                  </w:pPr>
                </w:p>
              </w:tc>
            </w:tr>
          </w:tbl>
          <w:p w:rsidR="001904EE" w:rsidRPr="001904EE" w:rsidRDefault="001904EE" w:rsidP="001904EE">
            <w:pPr>
              <w:spacing w:after="0"/>
              <w:ind w:left="720"/>
              <w:contextualSpacing/>
              <w:rPr>
                <w:rFonts w:ascii="Times New Roman" w:eastAsia="Calibri" w:hAnsi="Times New Roman" w:cs="Times New Roman"/>
                <w:b/>
                <w:color w:val="000000"/>
                <w:sz w:val="20"/>
                <w:szCs w:val="20"/>
                <w:lang w:eastAsia="en-US"/>
              </w:rPr>
            </w:pPr>
          </w:p>
          <w:p w:rsidR="001904EE" w:rsidRPr="001904EE" w:rsidRDefault="001904EE" w:rsidP="001904EE">
            <w:pPr>
              <w:spacing w:after="0"/>
              <w:ind w:left="720"/>
              <w:contextualSpacing/>
              <w:rPr>
                <w:rFonts w:ascii="Times New Roman" w:eastAsia="Calibri" w:hAnsi="Times New Roman" w:cs="Times New Roman"/>
                <w:b/>
                <w:color w:val="000000"/>
                <w:sz w:val="20"/>
                <w:szCs w:val="20"/>
                <w:lang w:eastAsia="en-US"/>
              </w:rPr>
            </w:pPr>
          </w:p>
          <w:p w:rsidR="001904EE" w:rsidRPr="001904EE" w:rsidRDefault="001904EE" w:rsidP="001904EE">
            <w:pPr>
              <w:spacing w:after="0"/>
              <w:ind w:left="720"/>
              <w:contextualSpacing/>
              <w:rPr>
                <w:rFonts w:ascii="Times New Roman" w:eastAsia="Calibri" w:hAnsi="Times New Roman" w:cs="Times New Roman"/>
                <w:b/>
                <w:color w:val="000000"/>
                <w:sz w:val="20"/>
                <w:szCs w:val="20"/>
                <w:lang w:eastAsia="en-US"/>
              </w:rPr>
            </w:pP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0"/>
                <w:szCs w:val="20"/>
              </w:rPr>
            </w:pPr>
            <w:r w:rsidRPr="001904EE">
              <w:rPr>
                <w:rFonts w:ascii="Times New Roman" w:hAnsi="Times New Roman" w:cs="Times New Roman"/>
                <w:b/>
                <w:color w:val="000000"/>
                <w:sz w:val="20"/>
                <w:szCs w:val="20"/>
              </w:rPr>
              <w:t>Требования к безопасности работ</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0"/>
                <w:szCs w:val="20"/>
              </w:rPr>
            </w:pPr>
            <w:r w:rsidRPr="001904EE">
              <w:rPr>
                <w:rFonts w:ascii="Times New Roman" w:hAnsi="Times New Roman" w:cs="Times New Roman"/>
                <w:color w:val="000000"/>
                <w:sz w:val="20"/>
                <w:szCs w:val="20"/>
              </w:rPr>
              <w:t xml:space="preserve">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w:t>
            </w:r>
            <w:r w:rsidRPr="001904EE">
              <w:rPr>
                <w:rFonts w:ascii="Times New Roman" w:hAnsi="Times New Roman" w:cs="Times New Roman"/>
                <w:color w:val="000000"/>
                <w:sz w:val="20"/>
                <w:szCs w:val="20"/>
              </w:rPr>
              <w:lastRenderedPageBreak/>
              <w:t>ответственность за соблюдение правил техники безопасности и пожарной безопасности на объекте.</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z w:val="20"/>
                <w:szCs w:val="20"/>
              </w:rPr>
            </w:pPr>
            <w:r w:rsidRPr="001904EE">
              <w:rPr>
                <w:rFonts w:ascii="Times New Roman" w:hAnsi="Times New Roman" w:cs="Times New Roman"/>
                <w:color w:val="000000"/>
                <w:sz w:val="20"/>
                <w:szCs w:val="20"/>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sz w:val="20"/>
                <w:szCs w:val="20"/>
              </w:rPr>
            </w:pP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1904EE">
              <w:rPr>
                <w:rFonts w:ascii="Times New Roman" w:hAnsi="Times New Roman" w:cs="Times New Roman"/>
                <w:b/>
                <w:color w:val="000000"/>
                <w:sz w:val="20"/>
                <w:szCs w:val="20"/>
              </w:rPr>
              <w:t>Требования к результатам работ</w:t>
            </w:r>
          </w:p>
          <w:p w:rsidR="001904EE" w:rsidRPr="001904EE" w:rsidRDefault="001904EE" w:rsidP="001904EE">
            <w:pPr>
              <w:spacing w:after="0"/>
              <w:ind w:firstLine="708"/>
              <w:jc w:val="both"/>
              <w:rPr>
                <w:rFonts w:ascii="Times New Roman" w:hAnsi="Times New Roman" w:cs="Times New Roman"/>
                <w:sz w:val="20"/>
                <w:szCs w:val="20"/>
              </w:rPr>
            </w:pPr>
            <w:r w:rsidRPr="001904EE">
              <w:rPr>
                <w:rFonts w:ascii="Times New Roman" w:hAnsi="Times New Roman" w:cs="Times New Roman"/>
                <w:sz w:val="20"/>
                <w:szCs w:val="20"/>
              </w:rPr>
              <w:t xml:space="preserve">Работы выполняются в объеме, предусмотренные описанием объекта закупки, в соответствии с требованиями ГОСТ, </w:t>
            </w:r>
            <w:proofErr w:type="spellStart"/>
            <w:r w:rsidRPr="001904EE">
              <w:rPr>
                <w:rFonts w:ascii="Times New Roman" w:hAnsi="Times New Roman" w:cs="Times New Roman"/>
                <w:sz w:val="20"/>
                <w:szCs w:val="20"/>
              </w:rPr>
              <w:t>СНиП</w:t>
            </w:r>
            <w:proofErr w:type="spellEnd"/>
            <w:r w:rsidRPr="001904EE">
              <w:rPr>
                <w:rFonts w:ascii="Times New Roman" w:hAnsi="Times New Roman" w:cs="Times New Roman"/>
                <w:sz w:val="20"/>
                <w:szCs w:val="20"/>
              </w:rPr>
              <w:t>, технических регламентов (норм и правил) и иных нормативных правовых актов, принятых в установленном порядке.</w:t>
            </w:r>
          </w:p>
          <w:p w:rsidR="001904EE" w:rsidRPr="001904EE" w:rsidRDefault="001904EE" w:rsidP="001904EE">
            <w:pPr>
              <w:spacing w:after="0"/>
              <w:ind w:firstLine="708"/>
              <w:jc w:val="both"/>
              <w:rPr>
                <w:rFonts w:ascii="Times New Roman" w:hAnsi="Times New Roman" w:cs="Times New Roman"/>
                <w:sz w:val="20"/>
                <w:szCs w:val="20"/>
              </w:rPr>
            </w:pPr>
            <w:r w:rsidRPr="001904EE">
              <w:rPr>
                <w:rFonts w:ascii="Times New Roman" w:hAnsi="Times New Roman" w:cs="Times New Roman"/>
                <w:sz w:val="20"/>
                <w:szCs w:val="20"/>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1904EE" w:rsidRPr="001904EE" w:rsidRDefault="001904EE" w:rsidP="001904EE">
            <w:pPr>
              <w:spacing w:after="0"/>
              <w:ind w:firstLine="708"/>
              <w:jc w:val="both"/>
              <w:rPr>
                <w:rFonts w:ascii="Times New Roman" w:hAnsi="Times New Roman" w:cs="Times New Roman"/>
                <w:sz w:val="20"/>
                <w:szCs w:val="20"/>
              </w:rPr>
            </w:pPr>
            <w:r w:rsidRPr="001904EE">
              <w:rPr>
                <w:rFonts w:ascii="Times New Roman" w:hAnsi="Times New Roman" w:cs="Times New Roman"/>
                <w:sz w:val="20"/>
                <w:szCs w:val="20"/>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w:t>
            </w:r>
            <w:proofErr w:type="spellStart"/>
            <w:r w:rsidRPr="001904EE">
              <w:rPr>
                <w:rFonts w:ascii="Times New Roman" w:hAnsi="Times New Roman" w:cs="Times New Roman"/>
                <w:sz w:val="20"/>
                <w:szCs w:val="20"/>
              </w:rPr>
              <w:t>СНиП</w:t>
            </w:r>
            <w:proofErr w:type="spellEnd"/>
            <w:r w:rsidRPr="001904EE">
              <w:rPr>
                <w:rFonts w:ascii="Times New Roman" w:hAnsi="Times New Roman" w:cs="Times New Roman"/>
                <w:sz w:val="20"/>
                <w:szCs w:val="20"/>
              </w:rPr>
              <w:t>, ГОСТ, ТУ (действующим на момент проведения работ на территории РФ).</w:t>
            </w:r>
          </w:p>
          <w:p w:rsidR="001904EE" w:rsidRPr="001904EE" w:rsidRDefault="001904EE" w:rsidP="001904EE">
            <w:pPr>
              <w:spacing w:after="0"/>
              <w:jc w:val="both"/>
              <w:rPr>
                <w:rFonts w:ascii="Times New Roman" w:hAnsi="Times New Roman" w:cs="Times New Roman"/>
                <w:sz w:val="20"/>
                <w:szCs w:val="20"/>
              </w:rPr>
            </w:pPr>
          </w:p>
          <w:p w:rsidR="001904EE" w:rsidRPr="001904EE" w:rsidRDefault="001904EE" w:rsidP="001904EE">
            <w:pPr>
              <w:tabs>
                <w:tab w:val="left" w:pos="540"/>
              </w:tabs>
              <w:spacing w:after="0"/>
              <w:jc w:val="center"/>
              <w:rPr>
                <w:rFonts w:ascii="Times New Roman" w:hAnsi="Times New Roman" w:cs="Times New Roman"/>
                <w:sz w:val="20"/>
                <w:szCs w:val="20"/>
              </w:rPr>
            </w:pPr>
            <w:r w:rsidRPr="001904EE">
              <w:rPr>
                <w:rFonts w:ascii="Times New Roman" w:hAnsi="Times New Roman" w:cs="Times New Roman"/>
                <w:b/>
                <w:color w:val="000000"/>
                <w:sz w:val="20"/>
                <w:szCs w:val="20"/>
              </w:rPr>
              <w:t>Условия выполнения работ</w:t>
            </w:r>
          </w:p>
          <w:p w:rsidR="001904EE" w:rsidRPr="001904EE" w:rsidRDefault="001904EE" w:rsidP="001904EE">
            <w:pPr>
              <w:tabs>
                <w:tab w:val="left" w:pos="540"/>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Оперативное информирование Заказчика о проблемах, выявленных в процессе выполнения работ.</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Обеспечение беспрепятственного контроля Заказчиком за производством всех видов работ в течение всего срока действия контракта.</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0"/>
                <w:szCs w:val="20"/>
              </w:rPr>
            </w:pPr>
            <w:r w:rsidRPr="001904EE">
              <w:rPr>
                <w:rFonts w:ascii="Times New Roman" w:hAnsi="Times New Roman" w:cs="Times New Roman"/>
                <w:sz w:val="20"/>
                <w:szCs w:val="20"/>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000000"/>
                <w:sz w:val="20"/>
                <w:szCs w:val="20"/>
              </w:rPr>
            </w:pP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1904EE">
              <w:rPr>
                <w:rFonts w:ascii="Times New Roman" w:hAnsi="Times New Roman" w:cs="Times New Roman"/>
                <w:b/>
                <w:color w:val="000000"/>
                <w:sz w:val="20"/>
                <w:szCs w:val="20"/>
              </w:rPr>
              <w:t>Требования к качеству материалов (товаров)</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hAnsi="Times New Roman" w:cs="Times New Roman"/>
                <w:color w:val="000000"/>
                <w:sz w:val="20"/>
                <w:szCs w:val="20"/>
              </w:rPr>
            </w:pPr>
            <w:r w:rsidRPr="001904EE">
              <w:rPr>
                <w:rFonts w:ascii="Times New Roman" w:hAnsi="Times New Roman" w:cs="Times New Roman"/>
                <w:color w:val="000000"/>
                <w:sz w:val="20"/>
                <w:szCs w:val="20"/>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hAnsi="Times New Roman" w:cs="Times New Roman"/>
                <w:color w:val="000000"/>
                <w:sz w:val="20"/>
                <w:szCs w:val="20"/>
              </w:rPr>
            </w:pPr>
          </w:p>
          <w:p w:rsidR="001904EE" w:rsidRPr="001904EE" w:rsidRDefault="001904EE" w:rsidP="0019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sz w:val="20"/>
                <w:szCs w:val="20"/>
              </w:rPr>
            </w:pPr>
          </w:p>
          <w:tbl>
            <w:tblPr>
              <w:tblW w:w="10200" w:type="dxa"/>
              <w:tblLook w:val="04A0"/>
            </w:tblPr>
            <w:tblGrid>
              <w:gridCol w:w="1052"/>
              <w:gridCol w:w="2207"/>
              <w:gridCol w:w="5104"/>
              <w:gridCol w:w="1837"/>
            </w:tblGrid>
            <w:tr w:rsidR="001904EE" w:rsidRPr="001904EE" w:rsidTr="001904EE">
              <w:trPr>
                <w:trHeight w:val="20"/>
              </w:trPr>
              <w:tc>
                <w:tcPr>
                  <w:tcW w:w="10200" w:type="dxa"/>
                  <w:gridSpan w:val="4"/>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b/>
                      <w:bCs/>
                      <w:color w:val="000000"/>
                      <w:sz w:val="20"/>
                      <w:szCs w:val="20"/>
                      <w:lang w:eastAsia="en-US"/>
                    </w:rPr>
                  </w:pPr>
                  <w:bookmarkStart w:id="5" w:name="_GoBack"/>
                  <w:bookmarkEnd w:id="5"/>
                  <w:r w:rsidRPr="001904EE">
                    <w:rPr>
                      <w:rFonts w:ascii="Times New Roman" w:hAnsi="Times New Roman" w:cs="Times New Roman"/>
                      <w:b/>
                      <w:sz w:val="20"/>
                      <w:szCs w:val="20"/>
                      <w:lang w:eastAsia="en-US"/>
                    </w:rPr>
                    <w:t>ПЕРЕЧЕНЬ ТОВАРОВ (МАТЕРИАЛОВ), используемых при выполнении рабо</w:t>
                  </w:r>
                  <w:r w:rsidRPr="001904EE">
                    <w:rPr>
                      <w:rFonts w:ascii="Times New Roman" w:hAnsi="Times New Roman" w:cs="Times New Roman"/>
                      <w:b/>
                      <w:bCs/>
                      <w:color w:val="000000"/>
                      <w:sz w:val="20"/>
                      <w:szCs w:val="20"/>
                      <w:lang w:eastAsia="en-US"/>
                    </w:rPr>
                    <w:t>т</w:t>
                  </w:r>
                </w:p>
              </w:tc>
            </w:tr>
            <w:tr w:rsidR="001904EE" w:rsidRPr="001904EE" w:rsidTr="001904EE">
              <w:trPr>
                <w:trHeight w:val="20"/>
              </w:trPr>
              <w:tc>
                <w:tcPr>
                  <w:tcW w:w="1052" w:type="dxa"/>
                  <w:tcBorders>
                    <w:top w:val="single" w:sz="12" w:space="0" w:color="auto"/>
                    <w:left w:val="single" w:sz="12" w:space="0" w:color="auto"/>
                    <w:bottom w:val="single" w:sz="12" w:space="0" w:color="auto"/>
                    <w:right w:val="single" w:sz="12"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b/>
                      <w:bCs/>
                      <w:sz w:val="20"/>
                      <w:szCs w:val="20"/>
                      <w:lang w:eastAsia="en-US"/>
                    </w:rPr>
                    <w:t xml:space="preserve">№ </w:t>
                  </w:r>
                  <w:proofErr w:type="spellStart"/>
                  <w:r w:rsidRPr="001904EE">
                    <w:rPr>
                      <w:rFonts w:ascii="Times New Roman" w:hAnsi="Times New Roman" w:cs="Times New Roman"/>
                      <w:b/>
                      <w:bCs/>
                      <w:sz w:val="20"/>
                      <w:szCs w:val="20"/>
                      <w:lang w:eastAsia="en-US"/>
                    </w:rPr>
                    <w:t>пп</w:t>
                  </w:r>
                  <w:proofErr w:type="spellEnd"/>
                </w:p>
              </w:tc>
              <w:tc>
                <w:tcPr>
                  <w:tcW w:w="2207" w:type="dxa"/>
                  <w:tcBorders>
                    <w:top w:val="single" w:sz="12" w:space="0" w:color="auto"/>
                    <w:left w:val="single" w:sz="12" w:space="0" w:color="auto"/>
                    <w:bottom w:val="single" w:sz="12" w:space="0" w:color="auto"/>
                    <w:right w:val="single" w:sz="8"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b/>
                      <w:bCs/>
                      <w:color w:val="000000"/>
                      <w:sz w:val="20"/>
                      <w:szCs w:val="20"/>
                      <w:lang w:eastAsia="en-US"/>
                    </w:rPr>
                  </w:pPr>
                  <w:r w:rsidRPr="001904EE">
                    <w:rPr>
                      <w:rFonts w:ascii="Times New Roman" w:hAnsi="Times New Roman" w:cs="Times New Roman"/>
                      <w:b/>
                      <w:sz w:val="20"/>
                      <w:szCs w:val="20"/>
                      <w:lang w:eastAsia="en-US"/>
                    </w:rPr>
                    <w:t>Наименование материала</w:t>
                  </w:r>
                </w:p>
              </w:tc>
              <w:tc>
                <w:tcPr>
                  <w:tcW w:w="5104" w:type="dxa"/>
                  <w:tcBorders>
                    <w:top w:val="single" w:sz="12" w:space="0" w:color="auto"/>
                    <w:left w:val="nil"/>
                    <w:bottom w:val="single" w:sz="12" w:space="0" w:color="auto"/>
                    <w:right w:val="single" w:sz="8"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b/>
                      <w:bCs/>
                      <w:color w:val="000000"/>
                      <w:sz w:val="20"/>
                      <w:szCs w:val="20"/>
                      <w:lang w:eastAsia="en-US"/>
                    </w:rPr>
                  </w:pPr>
                  <w:r w:rsidRPr="001904EE">
                    <w:rPr>
                      <w:rFonts w:ascii="Times New Roman" w:hAnsi="Times New Roman" w:cs="Times New Roman"/>
                      <w:b/>
                      <w:sz w:val="20"/>
                      <w:szCs w:val="20"/>
                      <w:lang w:eastAsia="en-US"/>
                    </w:rPr>
                    <w:t>Параметры определения соответствия потребностям Заказчика</w:t>
                  </w:r>
                </w:p>
              </w:tc>
              <w:tc>
                <w:tcPr>
                  <w:tcW w:w="1837" w:type="dxa"/>
                  <w:tcBorders>
                    <w:top w:val="single" w:sz="12" w:space="0" w:color="auto"/>
                    <w:left w:val="nil"/>
                    <w:bottom w:val="single" w:sz="12" w:space="0" w:color="auto"/>
                    <w:right w:val="single" w:sz="12"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b/>
                      <w:sz w:val="20"/>
                      <w:szCs w:val="20"/>
                      <w:lang w:eastAsia="en-US"/>
                    </w:rPr>
                    <w:t>Соответствие ГОСТ</w:t>
                  </w:r>
                </w:p>
              </w:tc>
            </w:tr>
            <w:tr w:rsidR="001904EE" w:rsidRPr="001904EE" w:rsidTr="001904EE">
              <w:trPr>
                <w:trHeight w:val="1096"/>
              </w:trPr>
              <w:tc>
                <w:tcPr>
                  <w:tcW w:w="1052" w:type="dxa"/>
                  <w:tcBorders>
                    <w:top w:val="single" w:sz="4" w:space="0" w:color="auto"/>
                    <w:left w:val="single" w:sz="12" w:space="0" w:color="auto"/>
                    <w:bottom w:val="single" w:sz="4" w:space="0" w:color="auto"/>
                    <w:right w:val="single" w:sz="12" w:space="0" w:color="auto"/>
                  </w:tcBorders>
                  <w:vAlign w:val="center"/>
                  <w:hideMark/>
                </w:tcPr>
                <w:p w:rsidR="001904EE" w:rsidRPr="001904EE" w:rsidRDefault="001904EE" w:rsidP="001904EE">
                  <w:pPr>
                    <w:widowControl w:val="0"/>
                    <w:overflowPunct w:val="0"/>
                    <w:spacing w:after="0"/>
                    <w:ind w:left="34"/>
                    <w:contextualSpacing/>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color w:val="000000"/>
                      <w:sz w:val="20"/>
                      <w:szCs w:val="20"/>
                      <w:lang w:eastAsia="en-US"/>
                    </w:rPr>
                    <w:t>1</w:t>
                  </w:r>
                </w:p>
              </w:tc>
              <w:tc>
                <w:tcPr>
                  <w:tcW w:w="2207" w:type="dxa"/>
                  <w:tcBorders>
                    <w:top w:val="single" w:sz="4" w:space="0" w:color="auto"/>
                    <w:left w:val="single" w:sz="12" w:space="0" w:color="auto"/>
                    <w:bottom w:val="single" w:sz="4" w:space="0" w:color="auto"/>
                    <w:right w:val="single" w:sz="8" w:space="0" w:color="auto"/>
                  </w:tcBorders>
                  <w:vAlign w:val="center"/>
                  <w:hideMark/>
                </w:tcPr>
                <w:p w:rsidR="001904EE" w:rsidRPr="001904EE" w:rsidRDefault="001904EE" w:rsidP="001904EE">
                  <w:pPr>
                    <w:widowControl w:val="0"/>
                    <w:spacing w:after="0"/>
                    <w:ind w:left="34"/>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Отсев гравийный</w:t>
                  </w:r>
                </w:p>
              </w:tc>
              <w:tc>
                <w:tcPr>
                  <w:tcW w:w="5104" w:type="dxa"/>
                  <w:tcBorders>
                    <w:top w:val="single" w:sz="4" w:space="0" w:color="auto"/>
                    <w:left w:val="nil"/>
                    <w:bottom w:val="single" w:sz="4" w:space="0" w:color="auto"/>
                    <w:right w:val="single" w:sz="8" w:space="0" w:color="auto"/>
                  </w:tcBorders>
                  <w:vAlign w:val="center"/>
                  <w:hideMark/>
                </w:tcPr>
                <w:p w:rsidR="001904EE" w:rsidRPr="001904EE" w:rsidRDefault="001904EE" w:rsidP="001904EE">
                  <w:pPr>
                    <w:widowControl w:val="0"/>
                    <w:spacing w:after="0"/>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 xml:space="preserve">марка прочности (М) 800-1000, </w:t>
                  </w:r>
                  <w:r w:rsidRPr="001904EE">
                    <w:rPr>
                      <w:rFonts w:ascii="Times New Roman" w:hAnsi="Times New Roman" w:cs="Times New Roman"/>
                      <w:color w:val="333333"/>
                      <w:sz w:val="20"/>
                      <w:szCs w:val="20"/>
                      <w:shd w:val="clear" w:color="auto" w:fill="FEFFFA"/>
                      <w:lang w:eastAsia="en-US"/>
                    </w:rPr>
                    <w:t>Насыпная плотность (т/м3) -1,40; Модуль крупности (</w:t>
                  </w:r>
                  <w:proofErr w:type="gramStart"/>
                  <w:r w:rsidRPr="001904EE">
                    <w:rPr>
                      <w:rFonts w:ascii="Times New Roman" w:hAnsi="Times New Roman" w:cs="Times New Roman"/>
                      <w:color w:val="333333"/>
                      <w:sz w:val="20"/>
                      <w:szCs w:val="20"/>
                      <w:shd w:val="clear" w:color="auto" w:fill="FEFFFA"/>
                      <w:lang w:eastAsia="en-US"/>
                    </w:rPr>
                    <w:t>мм</w:t>
                  </w:r>
                  <w:proofErr w:type="gramEnd"/>
                  <w:r w:rsidRPr="001904EE">
                    <w:rPr>
                      <w:rFonts w:ascii="Times New Roman" w:hAnsi="Times New Roman" w:cs="Times New Roman"/>
                      <w:color w:val="333333"/>
                      <w:sz w:val="20"/>
                      <w:szCs w:val="20"/>
                      <w:shd w:val="clear" w:color="auto" w:fill="FEFFFA"/>
                      <w:lang w:eastAsia="en-US"/>
                    </w:rPr>
                    <w:t xml:space="preserve">) 0,16-2,5; Доля примесей (%) не более 0,6; </w:t>
                  </w:r>
                  <w:proofErr w:type="spellStart"/>
                  <w:r w:rsidRPr="001904EE">
                    <w:rPr>
                      <w:rFonts w:ascii="Times New Roman" w:hAnsi="Times New Roman" w:cs="Times New Roman"/>
                      <w:color w:val="333333"/>
                      <w:sz w:val="20"/>
                      <w:szCs w:val="20"/>
                      <w:shd w:val="clear" w:color="auto" w:fill="FEFFFA"/>
                      <w:lang w:eastAsia="en-US"/>
                    </w:rPr>
                    <w:t>Азфф</w:t>
                  </w:r>
                  <w:proofErr w:type="spellEnd"/>
                  <w:r w:rsidRPr="001904EE">
                    <w:rPr>
                      <w:rFonts w:ascii="Times New Roman" w:hAnsi="Times New Roman" w:cs="Times New Roman"/>
                      <w:color w:val="333333"/>
                      <w:sz w:val="20"/>
                      <w:szCs w:val="20"/>
                      <w:shd w:val="clear" w:color="auto" w:fill="FEFFFA"/>
                      <w:lang w:eastAsia="en-US"/>
                    </w:rPr>
                    <w:t>* (Бк/кг) до 370.</w:t>
                  </w:r>
                  <w:r w:rsidRPr="001904EE">
                    <w:rPr>
                      <w:rFonts w:ascii="Times New Roman" w:hAnsi="Times New Roman" w:cs="Times New Roman"/>
                      <w:color w:val="000000"/>
                      <w:sz w:val="20"/>
                      <w:szCs w:val="20"/>
                      <w:shd w:val="clear" w:color="auto" w:fill="FFFFFF"/>
                      <w:lang w:eastAsia="en-US"/>
                    </w:rPr>
                    <w:t xml:space="preserve">  </w:t>
                  </w:r>
                </w:p>
              </w:tc>
              <w:tc>
                <w:tcPr>
                  <w:tcW w:w="1837" w:type="dxa"/>
                  <w:tcBorders>
                    <w:top w:val="single" w:sz="4" w:space="0" w:color="auto"/>
                    <w:left w:val="nil"/>
                    <w:bottom w:val="single" w:sz="4" w:space="0" w:color="auto"/>
                    <w:right w:val="single" w:sz="12"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color w:val="000000"/>
                      <w:sz w:val="20"/>
                      <w:szCs w:val="20"/>
                      <w:lang w:eastAsia="en-US"/>
                    </w:rPr>
                    <w:t xml:space="preserve">ГОСТ 23558-94 </w:t>
                  </w:r>
                </w:p>
              </w:tc>
            </w:tr>
            <w:tr w:rsidR="001904EE" w:rsidRPr="001904EE" w:rsidTr="001904EE">
              <w:trPr>
                <w:trHeight w:val="693"/>
              </w:trPr>
              <w:tc>
                <w:tcPr>
                  <w:tcW w:w="1052" w:type="dxa"/>
                  <w:tcBorders>
                    <w:top w:val="single" w:sz="4" w:space="0" w:color="auto"/>
                    <w:left w:val="single" w:sz="12" w:space="0" w:color="auto"/>
                    <w:bottom w:val="single" w:sz="4" w:space="0" w:color="auto"/>
                    <w:right w:val="single" w:sz="12" w:space="0" w:color="auto"/>
                  </w:tcBorders>
                  <w:vAlign w:val="center"/>
                  <w:hideMark/>
                </w:tcPr>
                <w:p w:rsidR="001904EE" w:rsidRPr="001904EE" w:rsidRDefault="001904EE" w:rsidP="001904EE">
                  <w:pPr>
                    <w:widowControl w:val="0"/>
                    <w:overflowPunct w:val="0"/>
                    <w:spacing w:after="0"/>
                    <w:ind w:left="34"/>
                    <w:contextualSpacing/>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color w:val="000000"/>
                      <w:sz w:val="20"/>
                      <w:szCs w:val="20"/>
                      <w:lang w:eastAsia="en-US"/>
                    </w:rPr>
                    <w:t>2</w:t>
                  </w:r>
                </w:p>
              </w:tc>
              <w:tc>
                <w:tcPr>
                  <w:tcW w:w="2207" w:type="dxa"/>
                  <w:tcBorders>
                    <w:top w:val="single" w:sz="4" w:space="0" w:color="auto"/>
                    <w:left w:val="single" w:sz="12" w:space="0" w:color="auto"/>
                    <w:bottom w:val="single" w:sz="4" w:space="0" w:color="auto"/>
                    <w:right w:val="single" w:sz="8" w:space="0" w:color="auto"/>
                  </w:tcBorders>
                  <w:vAlign w:val="center"/>
                  <w:hideMark/>
                </w:tcPr>
                <w:p w:rsidR="001904EE" w:rsidRPr="001904EE" w:rsidRDefault="001904EE" w:rsidP="001904EE">
                  <w:pPr>
                    <w:widowControl w:val="0"/>
                    <w:spacing w:after="0"/>
                    <w:ind w:left="34"/>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Битум нефтяной дорожный жидкий</w:t>
                  </w:r>
                </w:p>
              </w:tc>
              <w:tc>
                <w:tcPr>
                  <w:tcW w:w="5104" w:type="dxa"/>
                  <w:tcBorders>
                    <w:top w:val="single" w:sz="4" w:space="0" w:color="auto"/>
                    <w:left w:val="nil"/>
                    <w:bottom w:val="single" w:sz="4" w:space="0" w:color="auto"/>
                    <w:right w:val="single" w:sz="8" w:space="0" w:color="auto"/>
                  </w:tcBorders>
                  <w:vAlign w:val="center"/>
                  <w:hideMark/>
                </w:tcPr>
                <w:p w:rsidR="001904EE" w:rsidRPr="001904EE" w:rsidRDefault="001904EE" w:rsidP="001904EE">
                  <w:pPr>
                    <w:widowControl w:val="0"/>
                    <w:spacing w:after="0"/>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СГ 40/70; МГ 40/70</w:t>
                  </w:r>
                </w:p>
              </w:tc>
              <w:tc>
                <w:tcPr>
                  <w:tcW w:w="1837" w:type="dxa"/>
                  <w:tcBorders>
                    <w:top w:val="single" w:sz="4" w:space="0" w:color="auto"/>
                    <w:left w:val="nil"/>
                    <w:bottom w:val="single" w:sz="4" w:space="0" w:color="auto"/>
                    <w:right w:val="single" w:sz="12"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color w:val="000000"/>
                      <w:sz w:val="20"/>
                      <w:szCs w:val="20"/>
                      <w:shd w:val="clear" w:color="auto" w:fill="FFFAF1"/>
                      <w:lang w:eastAsia="en-US"/>
                    </w:rPr>
                    <w:t>ГОСТ 11955-82</w:t>
                  </w:r>
                </w:p>
              </w:tc>
            </w:tr>
            <w:tr w:rsidR="001904EE" w:rsidRPr="001904EE" w:rsidTr="001904EE">
              <w:trPr>
                <w:trHeight w:val="844"/>
              </w:trPr>
              <w:tc>
                <w:tcPr>
                  <w:tcW w:w="1052" w:type="dxa"/>
                  <w:tcBorders>
                    <w:top w:val="single" w:sz="4" w:space="0" w:color="auto"/>
                    <w:left w:val="single" w:sz="12" w:space="0" w:color="auto"/>
                    <w:bottom w:val="single" w:sz="4" w:space="0" w:color="auto"/>
                    <w:right w:val="single" w:sz="12" w:space="0" w:color="auto"/>
                  </w:tcBorders>
                  <w:vAlign w:val="center"/>
                  <w:hideMark/>
                </w:tcPr>
                <w:p w:rsidR="001904EE" w:rsidRPr="001904EE" w:rsidRDefault="001904EE" w:rsidP="001904EE">
                  <w:pPr>
                    <w:widowControl w:val="0"/>
                    <w:overflowPunct w:val="0"/>
                    <w:spacing w:after="0"/>
                    <w:ind w:left="34"/>
                    <w:contextualSpacing/>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color w:val="000000"/>
                      <w:sz w:val="20"/>
                      <w:szCs w:val="20"/>
                      <w:lang w:eastAsia="en-US"/>
                    </w:rPr>
                    <w:t>3</w:t>
                  </w:r>
                </w:p>
              </w:tc>
              <w:tc>
                <w:tcPr>
                  <w:tcW w:w="2207" w:type="dxa"/>
                  <w:tcBorders>
                    <w:top w:val="single" w:sz="4" w:space="0" w:color="auto"/>
                    <w:left w:val="single" w:sz="12" w:space="0" w:color="auto"/>
                    <w:bottom w:val="single" w:sz="4" w:space="0" w:color="auto"/>
                    <w:right w:val="single" w:sz="8" w:space="0" w:color="auto"/>
                  </w:tcBorders>
                  <w:vAlign w:val="center"/>
                  <w:hideMark/>
                </w:tcPr>
                <w:p w:rsidR="001904EE" w:rsidRPr="001904EE" w:rsidRDefault="001904EE" w:rsidP="001904EE">
                  <w:pPr>
                    <w:widowControl w:val="0"/>
                    <w:spacing w:after="0"/>
                    <w:ind w:left="34"/>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 xml:space="preserve">Асфальтобетонная смесь </w:t>
                  </w:r>
                </w:p>
              </w:tc>
              <w:tc>
                <w:tcPr>
                  <w:tcW w:w="5104" w:type="dxa"/>
                  <w:tcBorders>
                    <w:top w:val="single" w:sz="4" w:space="0" w:color="auto"/>
                    <w:left w:val="nil"/>
                    <w:bottom w:val="single" w:sz="4" w:space="0" w:color="auto"/>
                    <w:right w:val="single" w:sz="8" w:space="0" w:color="auto"/>
                  </w:tcBorders>
                  <w:vAlign w:val="center"/>
                  <w:hideMark/>
                </w:tcPr>
                <w:p w:rsidR="001904EE" w:rsidRPr="001904EE" w:rsidRDefault="001904EE" w:rsidP="001904EE">
                  <w:pPr>
                    <w:widowControl w:val="0"/>
                    <w:spacing w:after="0"/>
                    <w:rPr>
                      <w:rFonts w:ascii="Times New Roman" w:eastAsia="Times New Roman" w:hAnsi="Times New Roman" w:cs="Times New Roman"/>
                      <w:sz w:val="20"/>
                      <w:szCs w:val="20"/>
                      <w:lang w:eastAsia="en-US"/>
                    </w:rPr>
                  </w:pPr>
                  <w:r w:rsidRPr="001904EE">
                    <w:rPr>
                      <w:rFonts w:ascii="Times New Roman" w:hAnsi="Times New Roman" w:cs="Times New Roman"/>
                      <w:sz w:val="20"/>
                      <w:szCs w:val="20"/>
                      <w:lang w:eastAsia="en-US"/>
                    </w:rPr>
                    <w:t>смесь плотных мелкозернистых  типа АБВ, плотность каменных материалов 2,5-2,9 т/м3</w:t>
                  </w:r>
                </w:p>
              </w:tc>
              <w:tc>
                <w:tcPr>
                  <w:tcW w:w="1837" w:type="dxa"/>
                  <w:tcBorders>
                    <w:top w:val="single" w:sz="4" w:space="0" w:color="auto"/>
                    <w:left w:val="nil"/>
                    <w:bottom w:val="single" w:sz="4" w:space="0" w:color="auto"/>
                    <w:right w:val="single" w:sz="12" w:space="0" w:color="auto"/>
                  </w:tcBorders>
                  <w:vAlign w:val="center"/>
                  <w:hideMark/>
                </w:tcPr>
                <w:p w:rsidR="001904EE" w:rsidRPr="001904EE" w:rsidRDefault="001904EE" w:rsidP="001904EE">
                  <w:pPr>
                    <w:widowControl w:val="0"/>
                    <w:overflowPunct w:val="0"/>
                    <w:spacing w:after="0"/>
                    <w:ind w:left="34"/>
                    <w:jc w:val="center"/>
                    <w:rPr>
                      <w:rFonts w:ascii="Times New Roman" w:eastAsia="Times New Roman" w:hAnsi="Times New Roman" w:cs="Times New Roman"/>
                      <w:color w:val="000000"/>
                      <w:sz w:val="20"/>
                      <w:szCs w:val="20"/>
                      <w:lang w:eastAsia="en-US"/>
                    </w:rPr>
                  </w:pPr>
                  <w:r w:rsidRPr="001904EE">
                    <w:rPr>
                      <w:rFonts w:ascii="Times New Roman" w:hAnsi="Times New Roman" w:cs="Times New Roman"/>
                      <w:color w:val="000000"/>
                      <w:sz w:val="20"/>
                      <w:szCs w:val="20"/>
                      <w:lang w:eastAsia="en-US"/>
                    </w:rPr>
                    <w:t>ГОСТ 9128-2009</w:t>
                  </w:r>
                </w:p>
              </w:tc>
            </w:tr>
          </w:tbl>
          <w:p w:rsidR="001904EE" w:rsidRPr="001904EE" w:rsidRDefault="001904EE" w:rsidP="001904EE">
            <w:pPr>
              <w:pStyle w:val="a9"/>
              <w:ind w:left="0"/>
              <w:jc w:val="center"/>
              <w:rPr>
                <w:b/>
                <w:sz w:val="20"/>
                <w:szCs w:val="20"/>
              </w:rPr>
            </w:pPr>
          </w:p>
          <w:p w:rsidR="001904EE" w:rsidRPr="001904EE" w:rsidRDefault="001904EE" w:rsidP="001904EE">
            <w:pPr>
              <w:pStyle w:val="a9"/>
              <w:ind w:left="0"/>
              <w:jc w:val="center"/>
              <w:rPr>
                <w:b/>
                <w:sz w:val="20"/>
                <w:szCs w:val="20"/>
              </w:rPr>
            </w:pPr>
            <w:r w:rsidRPr="001904EE">
              <w:rPr>
                <w:b/>
                <w:sz w:val="20"/>
                <w:szCs w:val="20"/>
              </w:rPr>
              <w:t>Требования к гарантийному сроку работы и (или) объему предоставления гарантий качества</w:t>
            </w:r>
          </w:p>
          <w:p w:rsidR="001904EE" w:rsidRPr="001904EE" w:rsidRDefault="001904EE" w:rsidP="001904EE">
            <w:pPr>
              <w:pStyle w:val="a9"/>
              <w:ind w:left="0"/>
              <w:jc w:val="center"/>
              <w:rPr>
                <w:b/>
                <w:sz w:val="20"/>
                <w:szCs w:val="20"/>
              </w:rPr>
            </w:pPr>
          </w:p>
          <w:p w:rsidR="001904EE" w:rsidRPr="001904EE" w:rsidRDefault="001904EE" w:rsidP="001904EE">
            <w:pPr>
              <w:widowControl w:val="0"/>
              <w:autoSpaceDE w:val="0"/>
              <w:autoSpaceDN w:val="0"/>
              <w:adjustRightInd w:val="0"/>
              <w:spacing w:after="0"/>
              <w:ind w:firstLine="567"/>
              <w:jc w:val="both"/>
              <w:rPr>
                <w:rFonts w:ascii="Times New Roman" w:hAnsi="Times New Roman" w:cs="Times New Roman"/>
                <w:sz w:val="20"/>
                <w:szCs w:val="20"/>
              </w:rPr>
            </w:pPr>
            <w:r w:rsidRPr="001904EE">
              <w:rPr>
                <w:rFonts w:ascii="Times New Roman" w:hAnsi="Times New Roman" w:cs="Times New Roman"/>
                <w:color w:val="000000"/>
                <w:sz w:val="20"/>
                <w:szCs w:val="20"/>
              </w:rPr>
              <w:t xml:space="preserve">Подрядчик гарантирует, что </w:t>
            </w:r>
            <w:r w:rsidRPr="001904EE">
              <w:rPr>
                <w:rFonts w:ascii="Times New Roman" w:hAnsi="Times New Roman" w:cs="Times New Roman"/>
                <w:sz w:val="20"/>
                <w:szCs w:val="20"/>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1904EE">
              <w:rPr>
                <w:rFonts w:ascii="Times New Roman" w:hAnsi="Times New Roman" w:cs="Times New Roman"/>
                <w:color w:val="000000"/>
                <w:sz w:val="20"/>
                <w:szCs w:val="20"/>
              </w:rPr>
              <w:t xml:space="preserve"> а также иным требованиям законодательства Российской Федерации</w:t>
            </w:r>
            <w:r w:rsidRPr="001904EE">
              <w:rPr>
                <w:rFonts w:ascii="Times New Roman" w:hAnsi="Times New Roman" w:cs="Times New Roman"/>
                <w:sz w:val="20"/>
                <w:szCs w:val="20"/>
              </w:rPr>
              <w:t xml:space="preserve">, действующим на момент выполнения Работ. </w:t>
            </w:r>
          </w:p>
          <w:p w:rsidR="001904EE" w:rsidRPr="001904EE" w:rsidRDefault="001904EE" w:rsidP="001904EE">
            <w:pPr>
              <w:widowControl w:val="0"/>
              <w:autoSpaceDE w:val="0"/>
              <w:autoSpaceDN w:val="0"/>
              <w:adjustRightInd w:val="0"/>
              <w:spacing w:after="0"/>
              <w:ind w:firstLine="567"/>
              <w:jc w:val="both"/>
              <w:rPr>
                <w:rFonts w:ascii="Times New Roman" w:hAnsi="Times New Roman" w:cs="Times New Roman"/>
                <w:color w:val="000000"/>
                <w:sz w:val="20"/>
                <w:szCs w:val="20"/>
              </w:rPr>
            </w:pPr>
            <w:r w:rsidRPr="001904EE">
              <w:rPr>
                <w:rFonts w:ascii="Times New Roman" w:hAnsi="Times New Roman" w:cs="Times New Roman"/>
                <w:color w:val="000000"/>
                <w:sz w:val="20"/>
                <w:szCs w:val="20"/>
              </w:rPr>
              <w:t xml:space="preserve">Гарантийный срок на выполненные по Контракту Работы составляет 60 (шестьдесят) месяцев с даты подписания Сторонами </w:t>
            </w:r>
            <w:hyperlink r:id="rId10" w:anchor="Par1076" w:history="1">
              <w:proofErr w:type="gramStart"/>
              <w:r w:rsidRPr="001904EE">
                <w:rPr>
                  <w:rStyle w:val="af5"/>
                  <w:rFonts w:ascii="Times New Roman" w:hAnsi="Times New Roman" w:cs="Times New Roman"/>
                  <w:color w:val="000000"/>
                  <w:sz w:val="20"/>
                  <w:szCs w:val="20"/>
                </w:rPr>
                <w:t>а</w:t>
              </w:r>
            </w:hyperlink>
            <w:r w:rsidRPr="001904EE">
              <w:rPr>
                <w:rFonts w:ascii="Times New Roman" w:hAnsi="Times New Roman" w:cs="Times New Roman"/>
                <w:color w:val="000000"/>
                <w:sz w:val="20"/>
                <w:szCs w:val="20"/>
              </w:rPr>
              <w:t>кта</w:t>
            </w:r>
            <w:proofErr w:type="gramEnd"/>
            <w:r w:rsidRPr="001904EE">
              <w:rPr>
                <w:rFonts w:ascii="Times New Roman" w:hAnsi="Times New Roman" w:cs="Times New Roman"/>
                <w:color w:val="000000"/>
                <w:sz w:val="20"/>
                <w:szCs w:val="20"/>
              </w:rPr>
              <w:t xml:space="preserve"> приемки выполненных работ.</w:t>
            </w:r>
          </w:p>
          <w:p w:rsidR="001904EE" w:rsidRPr="001904EE" w:rsidRDefault="001904EE" w:rsidP="001904EE">
            <w:pPr>
              <w:widowControl w:val="0"/>
              <w:autoSpaceDE w:val="0"/>
              <w:autoSpaceDN w:val="0"/>
              <w:adjustRightInd w:val="0"/>
              <w:spacing w:after="0"/>
              <w:ind w:firstLine="567"/>
              <w:jc w:val="both"/>
              <w:rPr>
                <w:rFonts w:ascii="Times New Roman" w:hAnsi="Times New Roman" w:cs="Times New Roman"/>
                <w:sz w:val="20"/>
                <w:szCs w:val="20"/>
              </w:rPr>
            </w:pPr>
            <w:r w:rsidRPr="001904EE">
              <w:rPr>
                <w:rFonts w:ascii="Times New Roman" w:hAnsi="Times New Roman" w:cs="Times New Roman"/>
                <w:sz w:val="20"/>
                <w:szCs w:val="20"/>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1904EE" w:rsidRPr="001904EE" w:rsidRDefault="001904EE" w:rsidP="001904EE">
            <w:pPr>
              <w:widowControl w:val="0"/>
              <w:autoSpaceDE w:val="0"/>
              <w:autoSpaceDN w:val="0"/>
              <w:adjustRightInd w:val="0"/>
              <w:spacing w:after="0"/>
              <w:ind w:firstLine="567"/>
              <w:jc w:val="both"/>
              <w:rPr>
                <w:rFonts w:ascii="Times New Roman" w:hAnsi="Times New Roman" w:cs="Times New Roman"/>
                <w:color w:val="000000"/>
                <w:sz w:val="20"/>
                <w:szCs w:val="20"/>
              </w:rPr>
            </w:pPr>
            <w:r w:rsidRPr="001904EE">
              <w:rPr>
                <w:rFonts w:ascii="Times New Roman" w:hAnsi="Times New Roman" w:cs="Times New Roman"/>
                <w:color w:val="000000"/>
                <w:sz w:val="20"/>
                <w:szCs w:val="20"/>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1904EE" w:rsidRPr="001904EE" w:rsidRDefault="001904EE" w:rsidP="001904EE">
            <w:pPr>
              <w:spacing w:after="0"/>
              <w:ind w:firstLine="567"/>
              <w:jc w:val="both"/>
              <w:rPr>
                <w:rFonts w:ascii="Times New Roman" w:hAnsi="Times New Roman" w:cs="Times New Roman"/>
                <w:color w:val="000000"/>
                <w:sz w:val="20"/>
                <w:szCs w:val="20"/>
              </w:rPr>
            </w:pPr>
            <w:r w:rsidRPr="001904EE">
              <w:rPr>
                <w:rFonts w:ascii="Times New Roman" w:hAnsi="Times New Roman" w:cs="Times New Roman"/>
                <w:color w:val="000000"/>
                <w:sz w:val="20"/>
                <w:szCs w:val="20"/>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904EE" w:rsidRPr="001904EE" w:rsidRDefault="001904EE" w:rsidP="001904EE">
            <w:pPr>
              <w:spacing w:after="0"/>
              <w:rPr>
                <w:rFonts w:ascii="Times New Roman" w:hAnsi="Times New Roman" w:cs="Times New Roman"/>
                <w:sz w:val="20"/>
                <w:szCs w:val="20"/>
              </w:rPr>
            </w:pP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Заказчик:                                                                                   Подрядчик:</w:t>
            </w: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администрация Кирзинского сельсовета</w:t>
            </w:r>
            <w:r w:rsidRPr="001904EE">
              <w:rPr>
                <w:rFonts w:ascii="Times New Roman" w:hAnsi="Times New Roman" w:cs="Times New Roman"/>
                <w:sz w:val="20"/>
                <w:szCs w:val="20"/>
              </w:rPr>
              <w:tab/>
            </w:r>
            <w:r w:rsidRPr="001904EE">
              <w:rPr>
                <w:rFonts w:ascii="Times New Roman" w:hAnsi="Times New Roman" w:cs="Times New Roman"/>
                <w:sz w:val="20"/>
                <w:szCs w:val="20"/>
              </w:rPr>
              <w:tab/>
              <w:t xml:space="preserve">                </w:t>
            </w:r>
            <w:r w:rsidRPr="001904EE">
              <w:rPr>
                <w:rFonts w:ascii="Times New Roman" w:hAnsi="Times New Roman" w:cs="Times New Roman"/>
                <w:sz w:val="20"/>
                <w:szCs w:val="20"/>
              </w:rPr>
              <w:tab/>
            </w:r>
            <w:r w:rsidRPr="001904EE">
              <w:rPr>
                <w:rFonts w:ascii="Times New Roman" w:hAnsi="Times New Roman" w:cs="Times New Roman"/>
                <w:sz w:val="20"/>
                <w:szCs w:val="20"/>
              </w:rPr>
              <w:tab/>
            </w:r>
            <w:r w:rsidRPr="001904EE">
              <w:rPr>
                <w:rFonts w:ascii="Times New Roman" w:hAnsi="Times New Roman" w:cs="Times New Roman"/>
                <w:sz w:val="20"/>
                <w:szCs w:val="20"/>
              </w:rPr>
              <w:tab/>
              <w:t xml:space="preserve"> </w:t>
            </w: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Ордынского района Новосибирской области                       ______________________________</w:t>
            </w:r>
          </w:p>
          <w:p w:rsidR="001904EE" w:rsidRPr="001904EE" w:rsidRDefault="001904EE" w:rsidP="001904EE">
            <w:pPr>
              <w:spacing w:after="0"/>
              <w:rPr>
                <w:rFonts w:ascii="Times New Roman" w:hAnsi="Times New Roman" w:cs="Times New Roman"/>
                <w:sz w:val="20"/>
                <w:szCs w:val="20"/>
              </w:rPr>
            </w:pP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633290 Новосибирская область</w:t>
            </w: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Ордынский район село Кирза</w:t>
            </w: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улица Школьная д. 30</w:t>
            </w:r>
          </w:p>
          <w:p w:rsidR="001904EE" w:rsidRPr="001904EE" w:rsidRDefault="001904EE" w:rsidP="001904EE">
            <w:pPr>
              <w:spacing w:after="0"/>
              <w:rPr>
                <w:rFonts w:ascii="Times New Roman" w:hAnsi="Times New Roman" w:cs="Times New Roman"/>
                <w:sz w:val="20"/>
                <w:szCs w:val="20"/>
              </w:rPr>
            </w:pPr>
            <w:r w:rsidRPr="001904EE">
              <w:rPr>
                <w:rFonts w:ascii="Times New Roman" w:hAnsi="Times New Roman" w:cs="Times New Roman"/>
                <w:sz w:val="20"/>
                <w:szCs w:val="20"/>
              </w:rPr>
              <w:t xml:space="preserve">_____________    Т.В. </w:t>
            </w:r>
            <w:proofErr w:type="spellStart"/>
            <w:r w:rsidRPr="001904EE">
              <w:rPr>
                <w:rFonts w:ascii="Times New Roman" w:hAnsi="Times New Roman" w:cs="Times New Roman"/>
                <w:sz w:val="20"/>
                <w:szCs w:val="20"/>
              </w:rPr>
              <w:t>Чичина</w:t>
            </w:r>
            <w:proofErr w:type="spellEnd"/>
          </w:p>
          <w:p w:rsidR="001904EE" w:rsidRPr="001904EE" w:rsidRDefault="001904EE" w:rsidP="001904EE">
            <w:pPr>
              <w:spacing w:after="0"/>
              <w:rPr>
                <w:rFonts w:ascii="Times New Roman" w:hAnsi="Times New Roman" w:cs="Times New Roman"/>
                <w:sz w:val="20"/>
                <w:szCs w:val="20"/>
              </w:rPr>
            </w:pPr>
          </w:p>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sz w:val="20"/>
                <w:szCs w:val="20"/>
              </w:rPr>
            </w:pP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p w:rsidR="001904EE" w:rsidRPr="001904EE" w:rsidRDefault="001904EE" w:rsidP="001904EE">
            <w:pPr>
              <w:widowControl w:val="0"/>
              <w:tabs>
                <w:tab w:val="left" w:pos="10306"/>
              </w:tabs>
              <w:spacing w:after="0" w:line="240" w:lineRule="auto"/>
              <w:ind w:firstLine="350"/>
              <w:jc w:val="both"/>
              <w:rPr>
                <w:rFonts w:ascii="Times New Roman" w:eastAsia="Times New Roman" w:hAnsi="Times New Roman" w:cs="Times New Roman"/>
                <w:sz w:val="20"/>
                <w:szCs w:val="20"/>
              </w:rPr>
            </w:pPr>
          </w:p>
          <w:tbl>
            <w:tblPr>
              <w:tblW w:w="10218" w:type="dxa"/>
              <w:tblLook w:val="04A0"/>
            </w:tblPr>
            <w:tblGrid>
              <w:gridCol w:w="3539"/>
              <w:gridCol w:w="470"/>
              <w:gridCol w:w="131"/>
              <w:gridCol w:w="477"/>
              <w:gridCol w:w="1491"/>
              <w:gridCol w:w="389"/>
              <w:gridCol w:w="1028"/>
              <w:gridCol w:w="312"/>
              <w:gridCol w:w="964"/>
              <w:gridCol w:w="376"/>
              <w:gridCol w:w="1041"/>
            </w:tblGrid>
            <w:tr w:rsidR="006B094D" w:rsidRPr="006B094D" w:rsidTr="000D61C6">
              <w:trPr>
                <w:trHeight w:val="255"/>
              </w:trPr>
              <w:tc>
                <w:tcPr>
                  <w:tcW w:w="4009"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bookmarkStart w:id="6" w:name="RANGE!A1:F75"/>
                  <w:bookmarkEnd w:id="6"/>
                </w:p>
              </w:tc>
              <w:tc>
                <w:tcPr>
                  <w:tcW w:w="608"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88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041" w:type="dxa"/>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300"/>
              </w:trPr>
              <w:tc>
                <w:tcPr>
                  <w:tcW w:w="7837" w:type="dxa"/>
                  <w:gridSpan w:val="8"/>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b/>
                      <w:bCs/>
                    </w:rPr>
                  </w:pPr>
                  <w:r w:rsidRPr="006B094D">
                    <w:rPr>
                      <w:rFonts w:ascii="Arial CYR" w:eastAsia="Times New Roman" w:hAnsi="Arial CYR" w:cs="Arial CYR"/>
                      <w:b/>
                      <w:bCs/>
                    </w:rPr>
                    <w:t>ОТЧЕТ ОБ ИСПОЛНЕНИИ БЮДЖЕТА</w:t>
                  </w: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b/>
                      <w:bCs/>
                      <w:sz w:val="20"/>
                      <w:szCs w:val="20"/>
                    </w:rPr>
                  </w:pPr>
                </w:p>
              </w:tc>
              <w:tc>
                <w:tcPr>
                  <w:tcW w:w="1041" w:type="dxa"/>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r>
            <w:tr w:rsidR="006B094D" w:rsidRPr="006B094D" w:rsidTr="000D61C6">
              <w:trPr>
                <w:trHeight w:val="270"/>
              </w:trPr>
              <w:tc>
                <w:tcPr>
                  <w:tcW w:w="4009"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b/>
                      <w:bCs/>
                    </w:rPr>
                  </w:pPr>
                </w:p>
              </w:tc>
              <w:tc>
                <w:tcPr>
                  <w:tcW w:w="608"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88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b/>
                      <w:bCs/>
                      <w:sz w:val="20"/>
                      <w:szCs w:val="20"/>
                    </w:rPr>
                  </w:pPr>
                </w:p>
              </w:tc>
              <w:tc>
                <w:tcPr>
                  <w:tcW w:w="104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КОДЫ</w:t>
                  </w:r>
                </w:p>
              </w:tc>
            </w:tr>
            <w:tr w:rsidR="006B094D" w:rsidRPr="006B094D" w:rsidTr="000D61C6">
              <w:trPr>
                <w:trHeight w:val="255"/>
              </w:trPr>
              <w:tc>
                <w:tcPr>
                  <w:tcW w:w="4009"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608"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88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xml:space="preserve">  Форма по ОКУД</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0503117</w:t>
                  </w:r>
                </w:p>
              </w:tc>
            </w:tr>
            <w:tr w:rsidR="006B094D" w:rsidRPr="006B094D" w:rsidTr="000D61C6">
              <w:trPr>
                <w:trHeight w:val="255"/>
              </w:trPr>
              <w:tc>
                <w:tcPr>
                  <w:tcW w:w="7837" w:type="dxa"/>
                  <w:gridSpan w:val="8"/>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20"/>
                      <w:szCs w:val="20"/>
                    </w:rPr>
                  </w:pPr>
                  <w:bookmarkStart w:id="7" w:name="RANGE!A5"/>
                  <w:r w:rsidRPr="006B094D">
                    <w:rPr>
                      <w:rFonts w:ascii="Arial CYR" w:eastAsia="Times New Roman" w:hAnsi="Arial CYR" w:cs="Arial CYR"/>
                      <w:sz w:val="20"/>
                      <w:szCs w:val="20"/>
                    </w:rPr>
                    <w:t xml:space="preserve">на 1  </w:t>
                  </w:r>
                  <w:r>
                    <w:rPr>
                      <w:rFonts w:ascii="Arial CYR" w:eastAsia="Times New Roman" w:hAnsi="Arial CYR" w:cs="Arial CYR"/>
                      <w:sz w:val="20"/>
                      <w:szCs w:val="20"/>
                    </w:rPr>
                    <w:t xml:space="preserve">квартал </w:t>
                  </w:r>
                  <w:r w:rsidRPr="006B094D">
                    <w:rPr>
                      <w:rFonts w:ascii="Arial CYR" w:eastAsia="Times New Roman" w:hAnsi="Arial CYR" w:cs="Arial CYR"/>
                      <w:sz w:val="20"/>
                      <w:szCs w:val="20"/>
                    </w:rPr>
                    <w:t xml:space="preserve">  2015 г.</w:t>
                  </w:r>
                  <w:bookmarkEnd w:id="7"/>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xml:space="preserve">                   Дата</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01.04.2015</w:t>
                  </w:r>
                </w:p>
              </w:tc>
            </w:tr>
            <w:tr w:rsidR="006B094D" w:rsidRPr="006B094D" w:rsidTr="000D61C6">
              <w:trPr>
                <w:trHeight w:val="1035"/>
              </w:trPr>
              <w:tc>
                <w:tcPr>
                  <w:tcW w:w="4009" w:type="dxa"/>
                  <w:gridSpan w:val="2"/>
                  <w:tcBorders>
                    <w:top w:val="nil"/>
                    <w:left w:val="nil"/>
                    <w:bottom w:val="nil"/>
                    <w:right w:val="nil"/>
                  </w:tcBorders>
                  <w:shd w:val="clear" w:color="auto" w:fill="auto"/>
                  <w:vAlign w:val="bottom"/>
                  <w:hideMark/>
                </w:tcPr>
                <w:p w:rsidR="006B094D" w:rsidRPr="006B094D" w:rsidRDefault="006B094D" w:rsidP="006B094D">
                  <w:pPr>
                    <w:spacing w:after="0" w:line="240" w:lineRule="auto"/>
                    <w:rPr>
                      <w:rFonts w:ascii="Arial CYR" w:eastAsia="Times New Roman" w:hAnsi="Arial CYR" w:cs="Arial CYR"/>
                      <w:sz w:val="16"/>
                      <w:szCs w:val="16"/>
                    </w:rPr>
                  </w:pPr>
                  <w:r w:rsidRPr="006B094D">
                    <w:rPr>
                      <w:rFonts w:ascii="Arial CYR" w:eastAsia="Times New Roman" w:hAnsi="Arial CYR" w:cs="Arial CYR"/>
                      <w:sz w:val="16"/>
                      <w:szCs w:val="16"/>
                    </w:rPr>
                    <w:t xml:space="preserve">Наименование финансового органа  </w:t>
                  </w:r>
                </w:p>
              </w:tc>
              <w:tc>
                <w:tcPr>
                  <w:tcW w:w="3828" w:type="dxa"/>
                  <w:gridSpan w:val="6"/>
                  <w:tcBorders>
                    <w:top w:val="nil"/>
                    <w:left w:val="nil"/>
                    <w:bottom w:val="nil"/>
                    <w:right w:val="nil"/>
                  </w:tcBorders>
                  <w:shd w:val="clear" w:color="auto" w:fill="auto"/>
                  <w:vAlign w:val="bottom"/>
                  <w:hideMark/>
                </w:tcPr>
                <w:p w:rsidR="006B094D" w:rsidRPr="006B094D" w:rsidRDefault="006B094D" w:rsidP="006B094D">
                  <w:pPr>
                    <w:spacing w:after="0" w:line="240" w:lineRule="auto"/>
                    <w:rPr>
                      <w:rFonts w:ascii="Arial CYR" w:eastAsia="Times New Roman" w:hAnsi="Arial CYR" w:cs="Arial CYR"/>
                      <w:b/>
                      <w:bCs/>
                      <w:sz w:val="20"/>
                      <w:szCs w:val="20"/>
                    </w:rPr>
                  </w:pPr>
                  <w:r w:rsidRPr="006B094D">
                    <w:rPr>
                      <w:rFonts w:ascii="Arial CYR" w:eastAsia="Times New Roman" w:hAnsi="Arial CYR" w:cs="Arial CYR"/>
                      <w:b/>
                      <w:bCs/>
                      <w:sz w:val="20"/>
                      <w:szCs w:val="20"/>
                    </w:rPr>
                    <w:t>Администрация Кирзинского сельсовета Ордынского района Новосибирской области</w:t>
                  </w: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xml:space="preserve">             по ОКПО</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04202031</w:t>
                  </w:r>
                </w:p>
              </w:tc>
            </w:tr>
            <w:tr w:rsidR="006B094D" w:rsidRPr="006B094D" w:rsidTr="000D61C6">
              <w:trPr>
                <w:trHeight w:val="330"/>
              </w:trPr>
              <w:tc>
                <w:tcPr>
                  <w:tcW w:w="7837" w:type="dxa"/>
                  <w:gridSpan w:val="8"/>
                  <w:tcBorders>
                    <w:top w:val="nil"/>
                    <w:left w:val="nil"/>
                    <w:bottom w:val="nil"/>
                    <w:right w:val="nil"/>
                  </w:tcBorders>
                  <w:shd w:val="clear" w:color="auto" w:fill="auto"/>
                  <w:vAlign w:val="bottom"/>
                  <w:hideMark/>
                </w:tcPr>
                <w:p w:rsidR="006B094D" w:rsidRPr="006B094D" w:rsidRDefault="006B094D" w:rsidP="006B094D">
                  <w:pPr>
                    <w:spacing w:after="0" w:line="240" w:lineRule="auto"/>
                    <w:rPr>
                      <w:rFonts w:ascii="Arial CYR" w:eastAsia="Times New Roman" w:hAnsi="Arial CYR" w:cs="Arial CYR"/>
                      <w:sz w:val="20"/>
                      <w:szCs w:val="20"/>
                    </w:rPr>
                  </w:pPr>
                  <w:bookmarkStart w:id="8" w:name="RANGE!A7"/>
                  <w:bookmarkEnd w:id="8"/>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Глава по БК</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555</w:t>
                  </w:r>
                </w:p>
              </w:tc>
            </w:tr>
            <w:tr w:rsidR="006B094D" w:rsidRPr="006B094D" w:rsidTr="000D61C6">
              <w:trPr>
                <w:trHeight w:val="255"/>
              </w:trPr>
              <w:tc>
                <w:tcPr>
                  <w:tcW w:w="7837" w:type="dxa"/>
                  <w:gridSpan w:val="8"/>
                  <w:tcBorders>
                    <w:top w:val="nil"/>
                    <w:left w:val="nil"/>
                    <w:bottom w:val="nil"/>
                    <w:right w:val="nil"/>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b/>
                      <w:bCs/>
                      <w:sz w:val="20"/>
                      <w:szCs w:val="20"/>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по ОКТМО</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50642407</w:t>
                  </w:r>
                </w:p>
              </w:tc>
            </w:tr>
            <w:tr w:rsidR="006B094D" w:rsidRPr="006B094D" w:rsidTr="000D61C6">
              <w:trPr>
                <w:trHeight w:val="255"/>
              </w:trPr>
              <w:tc>
                <w:tcPr>
                  <w:tcW w:w="7837" w:type="dxa"/>
                  <w:gridSpan w:val="8"/>
                  <w:tcBorders>
                    <w:top w:val="nil"/>
                    <w:left w:val="nil"/>
                    <w:bottom w:val="nil"/>
                    <w:right w:val="nil"/>
                  </w:tcBorders>
                  <w:shd w:val="clear" w:color="auto" w:fill="auto"/>
                  <w:vAlign w:val="bottom"/>
                  <w:hideMark/>
                </w:tcPr>
                <w:p w:rsidR="006B094D" w:rsidRPr="006B094D" w:rsidRDefault="006B094D" w:rsidP="006B094D">
                  <w:pPr>
                    <w:spacing w:after="0" w:line="240" w:lineRule="auto"/>
                    <w:rPr>
                      <w:rFonts w:ascii="Arial CYR" w:eastAsia="Times New Roman" w:hAnsi="Arial CYR" w:cs="Arial CYR"/>
                      <w:sz w:val="16"/>
                      <w:szCs w:val="16"/>
                    </w:rPr>
                  </w:pPr>
                  <w:r w:rsidRPr="006B094D">
                    <w:rPr>
                      <w:rFonts w:ascii="Arial CYR" w:eastAsia="Times New Roman" w:hAnsi="Arial CYR" w:cs="Arial CYR"/>
                      <w:sz w:val="16"/>
                      <w:szCs w:val="16"/>
                    </w:rPr>
                    <w:t>Наименование публично-правового образования:   Местный</w:t>
                  </w: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r w:rsidRPr="006B094D">
                    <w:rPr>
                      <w:rFonts w:ascii="Arial CYR" w:eastAsia="Times New Roman" w:hAnsi="Arial CYR" w:cs="Arial CYR"/>
                      <w:sz w:val="16"/>
                      <w:szCs w:val="16"/>
                    </w:rPr>
                    <w:t> </w:t>
                  </w:r>
                </w:p>
              </w:tc>
            </w:tr>
            <w:tr w:rsidR="006B094D" w:rsidRPr="006B094D" w:rsidTr="000D61C6">
              <w:trPr>
                <w:trHeight w:val="270"/>
              </w:trPr>
              <w:tc>
                <w:tcPr>
                  <w:tcW w:w="7837" w:type="dxa"/>
                  <w:gridSpan w:val="8"/>
                  <w:tcBorders>
                    <w:top w:val="nil"/>
                    <w:left w:val="nil"/>
                    <w:bottom w:val="nil"/>
                    <w:right w:val="nil"/>
                  </w:tcBorders>
                  <w:shd w:val="clear" w:color="auto" w:fill="auto"/>
                  <w:vAlign w:val="bottom"/>
                  <w:hideMark/>
                </w:tcPr>
                <w:p w:rsidR="006B094D" w:rsidRPr="006B094D" w:rsidRDefault="006B094D" w:rsidP="006B094D">
                  <w:pPr>
                    <w:spacing w:after="0" w:line="240" w:lineRule="auto"/>
                    <w:rPr>
                      <w:rFonts w:ascii="Arial CYR" w:eastAsia="Times New Roman" w:hAnsi="Arial CYR" w:cs="Arial CYR"/>
                      <w:sz w:val="16"/>
                      <w:szCs w:val="16"/>
                    </w:rPr>
                  </w:pPr>
                  <w:r w:rsidRPr="006B094D">
                    <w:rPr>
                      <w:rFonts w:ascii="Arial CYR" w:eastAsia="Times New Roman" w:hAnsi="Arial CYR" w:cs="Arial CYR"/>
                      <w:sz w:val="16"/>
                      <w:szCs w:val="16"/>
                    </w:rPr>
                    <w:t>Периодичность:         месячная, квартальная, годовая</w:t>
                  </w: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xml:space="preserve">             по ОКЕИ</w:t>
                  </w:r>
                </w:p>
              </w:tc>
              <w:tc>
                <w:tcPr>
                  <w:tcW w:w="1041" w:type="dxa"/>
                  <w:tcBorders>
                    <w:top w:val="nil"/>
                    <w:left w:val="single" w:sz="8" w:space="0" w:color="auto"/>
                    <w:bottom w:val="single" w:sz="8" w:space="0" w:color="auto"/>
                    <w:right w:val="single" w:sz="8" w:space="0" w:color="auto"/>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383</w:t>
                  </w:r>
                </w:p>
              </w:tc>
            </w:tr>
            <w:tr w:rsidR="006B094D" w:rsidRPr="006B094D" w:rsidTr="000D61C6">
              <w:trPr>
                <w:trHeight w:val="255"/>
              </w:trPr>
              <w:tc>
                <w:tcPr>
                  <w:tcW w:w="4009"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r w:rsidRPr="006B094D">
                    <w:rPr>
                      <w:rFonts w:ascii="Arial CYR" w:eastAsia="Times New Roman" w:hAnsi="Arial CYR" w:cs="Arial CYR"/>
                      <w:sz w:val="16"/>
                      <w:szCs w:val="16"/>
                    </w:rPr>
                    <w:t xml:space="preserve">Единица измерения:  </w:t>
                  </w:r>
                  <w:proofErr w:type="spellStart"/>
                  <w:r w:rsidRPr="006B094D">
                    <w:rPr>
                      <w:rFonts w:ascii="Arial CYR" w:eastAsia="Times New Roman" w:hAnsi="Arial CYR" w:cs="Arial CYR"/>
                      <w:sz w:val="16"/>
                      <w:szCs w:val="16"/>
                    </w:rPr>
                    <w:t>руб</w:t>
                  </w:r>
                  <w:proofErr w:type="spellEnd"/>
                  <w:r w:rsidRPr="006B094D">
                    <w:rPr>
                      <w:rFonts w:ascii="Arial CYR" w:eastAsia="Times New Roman" w:hAnsi="Arial CYR" w:cs="Arial CYR"/>
                      <w:sz w:val="16"/>
                      <w:szCs w:val="16"/>
                    </w:rPr>
                    <w:t xml:space="preserve"> </w:t>
                  </w:r>
                </w:p>
              </w:tc>
              <w:tc>
                <w:tcPr>
                  <w:tcW w:w="608"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88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041" w:type="dxa"/>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255"/>
              </w:trPr>
              <w:tc>
                <w:tcPr>
                  <w:tcW w:w="4009"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608"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88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340"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c>
                <w:tcPr>
                  <w:tcW w:w="1041" w:type="dxa"/>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300"/>
              </w:trPr>
              <w:tc>
                <w:tcPr>
                  <w:tcW w:w="10218" w:type="dxa"/>
                  <w:gridSpan w:val="11"/>
                  <w:tcBorders>
                    <w:top w:val="nil"/>
                    <w:left w:val="nil"/>
                    <w:bottom w:val="nil"/>
                    <w:right w:val="nil"/>
                  </w:tcBorders>
                  <w:shd w:val="clear" w:color="auto" w:fill="auto"/>
                  <w:noWrap/>
                  <w:vAlign w:val="bottom"/>
                  <w:hideMark/>
                </w:tcPr>
                <w:p w:rsidR="006B094D" w:rsidRPr="006B094D" w:rsidRDefault="006B094D" w:rsidP="006B094D">
                  <w:pPr>
                    <w:spacing w:after="0" w:line="240" w:lineRule="auto"/>
                    <w:jc w:val="center"/>
                    <w:rPr>
                      <w:rFonts w:ascii="Arial CYR" w:eastAsia="Times New Roman" w:hAnsi="Arial CYR" w:cs="Arial CYR"/>
                      <w:b/>
                      <w:bCs/>
                    </w:rPr>
                  </w:pPr>
                  <w:r w:rsidRPr="006B094D">
                    <w:rPr>
                      <w:rFonts w:ascii="Arial CYR" w:eastAsia="Times New Roman" w:hAnsi="Arial CYR" w:cs="Arial CYR"/>
                      <w:b/>
                      <w:bCs/>
                    </w:rPr>
                    <w:t>1. Доходы бюджета</w:t>
                  </w:r>
                </w:p>
              </w:tc>
            </w:tr>
            <w:tr w:rsidR="006B094D" w:rsidRPr="006B094D" w:rsidTr="000D61C6">
              <w:trPr>
                <w:trHeight w:val="270"/>
              </w:trPr>
              <w:tc>
                <w:tcPr>
                  <w:tcW w:w="3539" w:type="dxa"/>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601"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968"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417"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276"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c>
                <w:tcPr>
                  <w:tcW w:w="1417" w:type="dxa"/>
                  <w:gridSpan w:val="2"/>
                  <w:tcBorders>
                    <w:top w:val="nil"/>
                    <w:left w:val="nil"/>
                    <w:bottom w:val="nil"/>
                    <w:right w:val="nil"/>
                  </w:tcBorders>
                  <w:shd w:val="clear" w:color="auto" w:fill="auto"/>
                  <w:noWrap/>
                  <w:vAlign w:val="bottom"/>
                  <w:hideMark/>
                </w:tcPr>
                <w:p w:rsidR="006B094D" w:rsidRPr="006B094D" w:rsidRDefault="006B094D" w:rsidP="006B094D">
                  <w:pPr>
                    <w:spacing w:after="0" w:line="240" w:lineRule="auto"/>
                    <w:rPr>
                      <w:rFonts w:ascii="Arial CYR" w:eastAsia="Times New Roman" w:hAnsi="Arial CYR" w:cs="Arial CYR"/>
                      <w:sz w:val="20"/>
                      <w:szCs w:val="20"/>
                    </w:rPr>
                  </w:pPr>
                </w:p>
              </w:tc>
            </w:tr>
            <w:tr w:rsidR="006B094D" w:rsidRPr="006B094D" w:rsidTr="000D61C6">
              <w:trPr>
                <w:trHeight w:val="255"/>
              </w:trPr>
              <w:tc>
                <w:tcPr>
                  <w:tcW w:w="353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 xml:space="preserve"> Наименование показателя</w:t>
                  </w:r>
                </w:p>
              </w:tc>
              <w:tc>
                <w:tcPr>
                  <w:tcW w:w="60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 xml:space="preserve">код </w:t>
                  </w:r>
                  <w:proofErr w:type="spellStart"/>
                  <w:proofErr w:type="gramStart"/>
                  <w:r w:rsidRPr="006B094D">
                    <w:rPr>
                      <w:rFonts w:ascii="Arial CYR" w:eastAsia="Times New Roman" w:hAnsi="Arial CYR" w:cs="Arial CYR"/>
                      <w:sz w:val="16"/>
                      <w:szCs w:val="16"/>
                    </w:rPr>
                    <w:t>стро-ки</w:t>
                  </w:r>
                  <w:proofErr w:type="spellEnd"/>
                  <w:proofErr w:type="gramEnd"/>
                </w:p>
              </w:tc>
              <w:tc>
                <w:tcPr>
                  <w:tcW w:w="196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Код дохода по бюджетной классификации</w:t>
                  </w:r>
                </w:p>
              </w:tc>
              <w:tc>
                <w:tcPr>
                  <w:tcW w:w="141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Утвержденные бюджетные назначения</w:t>
                  </w:r>
                </w:p>
              </w:tc>
              <w:tc>
                <w:tcPr>
                  <w:tcW w:w="1276" w:type="dxa"/>
                  <w:gridSpan w:val="2"/>
                  <w:tcBorders>
                    <w:top w:val="single" w:sz="8" w:space="0" w:color="auto"/>
                    <w:left w:val="nil"/>
                    <w:bottom w:val="nil"/>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Неисполненные назначения</w:t>
                  </w:r>
                </w:p>
              </w:tc>
            </w:tr>
            <w:tr w:rsidR="006B094D" w:rsidRPr="006B094D" w:rsidTr="000D61C6">
              <w:trPr>
                <w:trHeight w:val="184"/>
              </w:trPr>
              <w:tc>
                <w:tcPr>
                  <w:tcW w:w="3539" w:type="dxa"/>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968"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276"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Исполнено</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184"/>
              </w:trPr>
              <w:tc>
                <w:tcPr>
                  <w:tcW w:w="3539" w:type="dxa"/>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968"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184"/>
              </w:trPr>
              <w:tc>
                <w:tcPr>
                  <w:tcW w:w="3539" w:type="dxa"/>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968"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184"/>
              </w:trPr>
              <w:tc>
                <w:tcPr>
                  <w:tcW w:w="3539" w:type="dxa"/>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968"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184"/>
              </w:trPr>
              <w:tc>
                <w:tcPr>
                  <w:tcW w:w="3539" w:type="dxa"/>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968"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255"/>
              </w:trPr>
              <w:tc>
                <w:tcPr>
                  <w:tcW w:w="3539" w:type="dxa"/>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968"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6B094D" w:rsidRPr="006B094D" w:rsidRDefault="006B094D" w:rsidP="006B094D">
                  <w:pPr>
                    <w:spacing w:after="0" w:line="240" w:lineRule="auto"/>
                    <w:rPr>
                      <w:rFonts w:ascii="Arial CYR" w:eastAsia="Times New Roman" w:hAnsi="Arial CYR" w:cs="Arial CYR"/>
                      <w:sz w:val="16"/>
                      <w:szCs w:val="16"/>
                    </w:rPr>
                  </w:pPr>
                </w:p>
              </w:tc>
            </w:tr>
            <w:tr w:rsidR="006B094D" w:rsidRPr="006B094D" w:rsidTr="000D61C6">
              <w:trPr>
                <w:trHeight w:val="270"/>
              </w:trPr>
              <w:tc>
                <w:tcPr>
                  <w:tcW w:w="3539" w:type="dxa"/>
                  <w:tcBorders>
                    <w:top w:val="nil"/>
                    <w:left w:val="single" w:sz="8" w:space="0" w:color="auto"/>
                    <w:bottom w:val="single" w:sz="8"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1</w:t>
                  </w:r>
                </w:p>
              </w:tc>
              <w:tc>
                <w:tcPr>
                  <w:tcW w:w="601" w:type="dxa"/>
                  <w:gridSpan w:val="2"/>
                  <w:tcBorders>
                    <w:top w:val="nil"/>
                    <w:left w:val="nil"/>
                    <w:bottom w:val="single" w:sz="8"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2</w:t>
                  </w:r>
                </w:p>
              </w:tc>
              <w:tc>
                <w:tcPr>
                  <w:tcW w:w="1968" w:type="dxa"/>
                  <w:gridSpan w:val="2"/>
                  <w:tcBorders>
                    <w:top w:val="nil"/>
                    <w:left w:val="nil"/>
                    <w:bottom w:val="single" w:sz="8"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3</w:t>
                  </w:r>
                </w:p>
              </w:tc>
              <w:tc>
                <w:tcPr>
                  <w:tcW w:w="1417" w:type="dxa"/>
                  <w:gridSpan w:val="2"/>
                  <w:tcBorders>
                    <w:top w:val="nil"/>
                    <w:left w:val="nil"/>
                    <w:bottom w:val="single" w:sz="8"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4</w:t>
                  </w:r>
                </w:p>
              </w:tc>
              <w:tc>
                <w:tcPr>
                  <w:tcW w:w="1276" w:type="dxa"/>
                  <w:gridSpan w:val="2"/>
                  <w:tcBorders>
                    <w:top w:val="nil"/>
                    <w:left w:val="nil"/>
                    <w:bottom w:val="single" w:sz="8"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5</w:t>
                  </w:r>
                </w:p>
              </w:tc>
              <w:tc>
                <w:tcPr>
                  <w:tcW w:w="1417" w:type="dxa"/>
                  <w:gridSpan w:val="2"/>
                  <w:tcBorders>
                    <w:top w:val="nil"/>
                    <w:left w:val="nil"/>
                    <w:bottom w:val="single" w:sz="8"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6"/>
                      <w:szCs w:val="16"/>
                    </w:rPr>
                  </w:pPr>
                  <w:r w:rsidRPr="006B094D">
                    <w:rPr>
                      <w:rFonts w:ascii="Arial CYR" w:eastAsia="Times New Roman" w:hAnsi="Arial CYR" w:cs="Arial CYR"/>
                      <w:sz w:val="16"/>
                      <w:szCs w:val="16"/>
                    </w:rPr>
                    <w:t>6</w:t>
                  </w:r>
                </w:p>
              </w:tc>
            </w:tr>
            <w:tr w:rsidR="006B094D" w:rsidRPr="006B094D" w:rsidTr="000D61C6">
              <w:trPr>
                <w:trHeight w:val="255"/>
              </w:trPr>
              <w:tc>
                <w:tcPr>
                  <w:tcW w:w="353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бюджета - всего</w:t>
                  </w:r>
                </w:p>
              </w:tc>
              <w:tc>
                <w:tcPr>
                  <w:tcW w:w="601" w:type="dxa"/>
                  <w:gridSpan w:val="2"/>
                  <w:tcBorders>
                    <w:top w:val="single" w:sz="4" w:space="0" w:color="auto"/>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010</w:t>
                  </w:r>
                </w:p>
              </w:tc>
              <w:tc>
                <w:tcPr>
                  <w:tcW w:w="1968" w:type="dxa"/>
                  <w:gridSpan w:val="2"/>
                  <w:tcBorders>
                    <w:top w:val="single" w:sz="4" w:space="0" w:color="auto"/>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8 570 500,00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1 655 592,01</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6 895 807,97</w:t>
                  </w:r>
                </w:p>
              </w:tc>
            </w:tr>
            <w:tr w:rsidR="006B094D" w:rsidRPr="006B094D" w:rsidTr="000D61C6">
              <w:trPr>
                <w:trHeight w:val="25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 xml:space="preserve">     в том числе:</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НАЛОГОВЫЕ И НЕНАЛОГОВЫЕ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000 1 00 00000 00 0000 000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3 222 300,00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730 921,03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2 491 378,97</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НАЛОГИ НА ПРИБЫЛЬ,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000 1 01 00000 00 0000 000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879 600,00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161 318,53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718 281,47</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CYR" w:eastAsia="Times New Roman" w:hAnsi="Arial CYR" w:cs="Arial CYR"/>
                      <w:sz w:val="14"/>
                      <w:szCs w:val="14"/>
                    </w:rPr>
                    <w:t>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000 1 01 02010 01 0000 110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878 600,00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161 208,53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717 391,47</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000 1 01 02030 01 0000 110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110,00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890,00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НАЛОГИ НА ТОВАРЫ (РАБОТЫ, УСЛУГИ), РЕАЛИЗУЕМЫЕ НА ТЕРРИТОРИИ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000 1 03 00000 00 0000 000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1 277 100,00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407 370,89</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869 729,11</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Акцизы по подакцизным товарам (продукции), производимым на территории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000 1 03 02000 01 0000 110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1 277 100,00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407 370,89</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869 729,11</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000 1 03 02230 01 0000 110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479 900,00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137 724,88</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342 175,12</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от уплаты акцизов на моторные масла для дизельных и (или) карбюраторных (</w:t>
                  </w:r>
                  <w:proofErr w:type="spellStart"/>
                  <w:r w:rsidRPr="006B094D">
                    <w:rPr>
                      <w:rFonts w:ascii="Arial CYR" w:eastAsia="Times New Roman" w:hAnsi="Arial CYR" w:cs="Arial CYR"/>
                      <w:sz w:val="14"/>
                      <w:szCs w:val="14"/>
                    </w:rPr>
                    <w:t>инжекторных</w:t>
                  </w:r>
                  <w:proofErr w:type="spellEnd"/>
                  <w:r w:rsidRPr="006B094D">
                    <w:rPr>
                      <w:rFonts w:ascii="Arial CYR" w:eastAsia="Times New Roman" w:hAnsi="Arial CYR" w:cs="Arial CYR"/>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r>
                    <w:rPr>
                      <w:rFonts w:ascii="Arial CYR" w:eastAsia="Times New Roman" w:hAnsi="Arial CYR" w:cs="Arial CYR"/>
                      <w:sz w:val="14"/>
                      <w:szCs w:val="14"/>
                    </w:rPr>
                    <w:t>ета</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000 1 03 02240 01 0000 110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17 500,00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3 086,50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14 413,50</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000 1 03 02250 01 0000 110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771 600,00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275 538,25</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496 061,75</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000 1 03 02260 01 0000 110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-8 978,74</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17 078,74</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НАЛОГИ НА ИМУЩЕСТВО</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950 900,00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150 432,49</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800 467,51</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 на имущество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000 1 06 01000 00 0000 110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112 400,00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25 042,39</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87 357,61</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000 1 06 01030 10 0000 110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112 400,00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25 042,39</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87 357,61</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000 1 06 06000 00 0000 110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838 500,00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125 390,10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713 109,90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 с организаций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000 1 06 06030 00 0000 110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93 804,92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436 195,08</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000 1 06 06033 10 0000 110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93 804,92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436 195,08</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 с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000 1 06 06040 00 0000 110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308 500,00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31 585,18</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276 914,82</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000 1 06 06043 10 0000 110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308 500,00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31 585,18</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276 914,82</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ГОСУДАРСТВЕННАЯ ПОШЛИНА</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000 1 08 00000 00 0000 000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33 100,00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4 550,00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28 550,00</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000 1 08 04000 01 0000 110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33 100,00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4 550,00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28 550,00</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000 1 08 04020 01 0000 110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33 100,00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4 550,00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28 550,00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ЗАДОЛЖЕННОСТЬ И ПЕРЕРАСЧЕТЫ ПО ОТМЕНЕННЫМ НАЛОГАМ, СБОРАМ И ИНЫМ ОБЯЗАТЕЛЬНЫМ ПЛАТЕЖАМ</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000 1 09 00000 00 0000 000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-0,03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5 000,03</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Налоги на имущество</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000 1 09 04000 00 0000 110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-0,03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5 000,03</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 (по обязательствам, возникшим до 1 января 2006 года)</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000 1 09 04050 00 0000 110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-0,03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5 000,03</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Земельный налог (по обязательствам, возникшим до 1 января 2006 года), мобилизуемый на территориях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000 1 09 04053 10 0000 110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-0,03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5 000,03</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ОТ ИСПОЛЬЗОВАНИЯ ИМУЩЕСТВА, НАХОДЯЩЕГОСЯ В ГОСУДАРСТВЕННОЙ И МУНИЦИПАЛЬНОЙ СОБСТВЕННОСТИ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000 1 11 00000 00 0000 000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2 749,13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49 250,87</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6B094D">
                    <w:rPr>
                      <w:rFonts w:ascii="Arial CYR" w:eastAsia="Times New Roman" w:hAnsi="Arial CYR" w:cs="Arial CYR"/>
                      <w:sz w:val="14"/>
                      <w:szCs w:val="14"/>
                    </w:rPr>
                    <w:t>п</w:t>
                  </w:r>
                  <w:proofErr w:type="spellEnd"/>
                  <w:proofErr w:type="gramEnd"/>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000 1 11 05000 00 0000 120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2 749,13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49 250,87</w:t>
                  </w:r>
                </w:p>
              </w:tc>
            </w:tr>
            <w:tr w:rsidR="006B094D" w:rsidRPr="006B094D" w:rsidTr="000D61C6">
              <w:trPr>
                <w:trHeight w:val="78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000 1 11 05010 00 0000 120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42 000,00</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w:t>
                  </w:r>
                  <w:r>
                    <w:rPr>
                      <w:rFonts w:ascii="Arial CYR" w:eastAsia="Times New Roman" w:hAnsi="Arial CYR" w:cs="Arial CYR"/>
                      <w:sz w:val="14"/>
                      <w:szCs w:val="14"/>
                    </w:rPr>
                    <w:t>ь</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000 1 11 05013 10 0000 120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42 000,00</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000 1 11 05035 10 0000 120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2 749,13</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7 250,87</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ШТРАФЫ, САНКЦИИ, ВОЗМЕЩЕНИЕ УЩЕРБА</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000 1 16 00000 00 0000 000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24 600,00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4 500,02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20 099,98</w:t>
                  </w:r>
                </w:p>
              </w:tc>
            </w:tr>
            <w:tr w:rsidR="006B094D" w:rsidRPr="006B094D" w:rsidTr="000D61C6">
              <w:trPr>
                <w:trHeight w:val="78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000 1 16 51040 02 0000 140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19 600,00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1 500,00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18 100,00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Прочие поступления от денежных взысканий (штрафов) и иных сумм в возмещение ущерба</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000 1 16 90000 00 0000 140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3 000,02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1 999,98</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Прочие поступления от денежных взысканий (штрафов) и иных сумм в возмещение ущерба, зачисляемые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000 1 16 90050 10 0000 140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3 000,02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1 999,98</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БЕЗВОЗМЕЗДНЫЕ ПОСТУПЛЕНИЯ</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000 2 00 00000 00 0000 000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5 348 200,00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924 670,98</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4 404 429,00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БЕЗВОЗМЕЗДНЫЕ ПОСТУПЛЕНИЯ ОТ ДРУГИХ БЮДЖЕТОВ БЮДЖЕТНОЙ СИСТЕМЫ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5 348 200,00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943 771,00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4 404 429,00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Дотации бюджетам субъектов Российской Федерации и муниципальных образований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000 2 02 01000 00 0000 151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3 173 700,00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793 371,00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2 380 329,00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Дотации на выравнивание бюджетной обеспеченности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000 2 02 01001 00 0000 151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3 173 700,00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793 371,00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2 380 329,00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Дотации бюджетам сельских поселений на выравнивание бюджетной обеспеченности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000 2 02 01001 10 0000 151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3 173 700,00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793 371,00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2 380 329,00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Субсидии бюджетам бюджетной системы Российской Федерации (межбюджетные субсидии)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000 2 02 02000 00 0000 151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1 975 600,00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1 975 600,00</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000 2 02 02216 00 0000 151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1 553 000,00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1 553 000,00</w:t>
                  </w:r>
                </w:p>
              </w:tc>
            </w:tr>
            <w:tr w:rsidR="006B094D" w:rsidRPr="006B094D" w:rsidTr="000D61C6">
              <w:trPr>
                <w:trHeight w:val="97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6B094D">
                    <w:rPr>
                      <w:rFonts w:ascii="Arial CYR" w:eastAsia="Times New Roman" w:hAnsi="Arial CYR" w:cs="Arial CYR"/>
                      <w:sz w:val="14"/>
                      <w:szCs w:val="14"/>
                    </w:rPr>
                    <w:t>многоквартир</w:t>
                  </w:r>
                  <w:r>
                    <w:rPr>
                      <w:rFonts w:ascii="Arial CYR" w:eastAsia="Times New Roman" w:hAnsi="Arial CYR" w:cs="Arial CYR"/>
                      <w:sz w:val="14"/>
                      <w:szCs w:val="14"/>
                    </w:rPr>
                    <w:t>ни</w:t>
                  </w:r>
                  <w:proofErr w:type="spellEnd"/>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000 2 02 02216 10 0000 151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1 553 000,00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1 553 000,00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Прочие субсидии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000 2 02 02999 00 0000 151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422 600,00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422 600,00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Прочие субсидии бюджетам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000 2 02 02999 10 0000 151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422 600,00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422 600,00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Субвенции бюджетам субъектов Российской Федерации и муниципальных образований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000 2 02 03000 00 0000 151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198 900,00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150 400,00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48 500,00</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Субвенции бюджетам на осуществление первичного воинского учета на территориях, где отсутствуют военные комиссариаты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000 2 02 03015 00 0000 151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198 800,00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150 400,00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48 400,00</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000 2 02 03015 10 0000 151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198 800,00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150 400,00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48 400,00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Субвенции местным бюджетам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000 2 02 03024 00 0000 151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100,00</w:t>
                  </w:r>
                </w:p>
              </w:tc>
            </w:tr>
            <w:tr w:rsidR="006B094D" w:rsidRPr="006B094D" w:rsidTr="000D61C6">
              <w:trPr>
                <w:trHeight w:val="390"/>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000 2 02 03024 10 0000 151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100,00</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ВОЗВРАТ ОСТАТКОВ СУБСИДИЙ, СУБВЕНЦИЙ И ИНЫХ МЕЖБЮДЖЕТНЫХ ТРАНСФЕРТОВ, ИМЕЮЩИХ ЦЕЛЕВОЕ НАЗНАЧЕНИЕ, ПРОШЛЫХ ЛЕТ</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000 2 19 00000 00 0000 000</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-19 100,02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r>
            <w:tr w:rsidR="006B094D" w:rsidRPr="006B094D" w:rsidTr="000D61C6">
              <w:trPr>
                <w:trHeight w:val="585"/>
              </w:trPr>
              <w:tc>
                <w:tcPr>
                  <w:tcW w:w="3539" w:type="dxa"/>
                  <w:tcBorders>
                    <w:top w:val="nil"/>
                    <w:left w:val="single" w:sz="8" w:space="0" w:color="auto"/>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lastRenderedPageBreak/>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center"/>
                    <w:rPr>
                      <w:rFonts w:ascii="Arial CYR" w:eastAsia="Times New Roman" w:hAnsi="Arial CYR" w:cs="Arial CYR"/>
                      <w:sz w:val="14"/>
                      <w:szCs w:val="14"/>
                    </w:rPr>
                  </w:pPr>
                  <w:r w:rsidRPr="006B094D">
                    <w:rPr>
                      <w:rFonts w:ascii="Arial CYR" w:eastAsia="Times New Roman" w:hAnsi="Arial CYR" w:cs="Arial CYR"/>
                      <w:sz w:val="14"/>
                      <w:szCs w:val="14"/>
                    </w:rPr>
                    <w:t> </w:t>
                  </w:r>
                </w:p>
              </w:tc>
              <w:tc>
                <w:tcPr>
                  <w:tcW w:w="1968"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rPr>
                      <w:rFonts w:ascii="Arial CYR" w:eastAsia="Times New Roman" w:hAnsi="Arial CYR" w:cs="Arial CYR"/>
                      <w:sz w:val="14"/>
                      <w:szCs w:val="14"/>
                    </w:rPr>
                  </w:pPr>
                  <w:r w:rsidRPr="006B094D">
                    <w:rPr>
                      <w:rFonts w:ascii="Arial CYR" w:eastAsia="Times New Roman" w:hAnsi="Arial CYR" w:cs="Arial CYR"/>
                      <w:sz w:val="14"/>
                      <w:szCs w:val="14"/>
                    </w:rPr>
                    <w:t>000 2 19 05000 10 0000 151</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-19 100,02</w:t>
                  </w:r>
                </w:p>
              </w:tc>
              <w:tc>
                <w:tcPr>
                  <w:tcW w:w="1417" w:type="dxa"/>
                  <w:gridSpan w:val="2"/>
                  <w:tcBorders>
                    <w:top w:val="nil"/>
                    <w:left w:val="nil"/>
                    <w:bottom w:val="single" w:sz="4" w:space="0" w:color="auto"/>
                    <w:right w:val="single" w:sz="8" w:space="0" w:color="auto"/>
                  </w:tcBorders>
                  <w:shd w:val="clear" w:color="auto" w:fill="auto"/>
                  <w:vAlign w:val="center"/>
                  <w:hideMark/>
                </w:tcPr>
                <w:p w:rsidR="006B094D" w:rsidRPr="006B094D" w:rsidRDefault="006B094D" w:rsidP="006B094D">
                  <w:pPr>
                    <w:spacing w:after="0" w:line="240" w:lineRule="auto"/>
                    <w:jc w:val="right"/>
                    <w:rPr>
                      <w:rFonts w:ascii="Arial CYR" w:eastAsia="Times New Roman" w:hAnsi="Arial CYR" w:cs="Arial CYR"/>
                      <w:sz w:val="16"/>
                      <w:szCs w:val="16"/>
                    </w:rPr>
                  </w:pPr>
                  <w:r w:rsidRPr="006B094D">
                    <w:rPr>
                      <w:rFonts w:ascii="Arial CYR" w:eastAsia="Times New Roman" w:hAnsi="Arial CYR" w:cs="Arial CYR"/>
                      <w:sz w:val="16"/>
                      <w:szCs w:val="16"/>
                    </w:rPr>
                    <w:t> </w:t>
                  </w:r>
                </w:p>
              </w:tc>
            </w:tr>
          </w:tbl>
          <w:p w:rsidR="001904EE" w:rsidRPr="001904EE" w:rsidRDefault="001904EE" w:rsidP="001904EE">
            <w:pPr>
              <w:widowControl w:val="0"/>
              <w:tabs>
                <w:tab w:val="left" w:pos="10306"/>
              </w:tabs>
              <w:spacing w:after="0" w:line="240" w:lineRule="auto"/>
              <w:jc w:val="both"/>
              <w:rPr>
                <w:rFonts w:ascii="Times New Roman" w:eastAsia="Times New Roman" w:hAnsi="Times New Roman" w:cs="Times New Roman"/>
                <w:sz w:val="20"/>
                <w:szCs w:val="20"/>
              </w:rPr>
            </w:pPr>
          </w:p>
        </w:tc>
      </w:tr>
    </w:tbl>
    <w:p w:rsidR="001904EE" w:rsidRDefault="001904EE" w:rsidP="001904EE">
      <w:pPr>
        <w:spacing w:line="240" w:lineRule="auto"/>
        <w:rPr>
          <w:rFonts w:ascii="Times New Roman" w:hAnsi="Times New Roman" w:cs="Times New Roman"/>
          <w:sz w:val="20"/>
          <w:szCs w:val="20"/>
        </w:rPr>
      </w:pPr>
    </w:p>
    <w:p w:rsidR="006B094D" w:rsidRPr="00D27DB2" w:rsidRDefault="006B094D" w:rsidP="006B094D">
      <w:pPr>
        <w:spacing w:after="0" w:line="240" w:lineRule="auto"/>
        <w:jc w:val="center"/>
        <w:rPr>
          <w:rFonts w:ascii="Times New Roman" w:hAnsi="Times New Roman" w:cs="Times New Roman"/>
          <w:sz w:val="20"/>
          <w:szCs w:val="20"/>
        </w:rPr>
      </w:pPr>
      <w:r w:rsidRPr="00D27DB2">
        <w:rPr>
          <w:rFonts w:ascii="Times New Roman" w:hAnsi="Times New Roman" w:cs="Times New Roman"/>
          <w:sz w:val="20"/>
          <w:szCs w:val="20"/>
        </w:rPr>
        <w:t>СВЕДЕНИЯ О ЧИСЛЕННОСТИ МУНИЦИПАЛЬНЫХ СЛУЖАЩИХ</w:t>
      </w:r>
    </w:p>
    <w:p w:rsidR="006B094D" w:rsidRPr="00D27DB2" w:rsidRDefault="006B094D" w:rsidP="006B094D">
      <w:pPr>
        <w:spacing w:after="0" w:line="240" w:lineRule="auto"/>
        <w:jc w:val="center"/>
        <w:rPr>
          <w:rFonts w:ascii="Times New Roman" w:hAnsi="Times New Roman" w:cs="Times New Roman"/>
          <w:sz w:val="20"/>
          <w:szCs w:val="20"/>
        </w:rPr>
      </w:pPr>
      <w:r w:rsidRPr="00D27DB2">
        <w:rPr>
          <w:rFonts w:ascii="Times New Roman" w:hAnsi="Times New Roman" w:cs="Times New Roman"/>
          <w:sz w:val="20"/>
          <w:szCs w:val="20"/>
        </w:rPr>
        <w:t xml:space="preserve">КИРЗИНСКОГО СЕЛЬСОВЕТА ОРДЫНСКОГО РАЙОНА НОВОСИБИРСКОЙ ОБЛАСТИ, </w:t>
      </w:r>
    </w:p>
    <w:p w:rsidR="006B094D" w:rsidRPr="00D27DB2" w:rsidRDefault="006B094D" w:rsidP="006B094D">
      <w:pPr>
        <w:spacing w:after="0" w:line="240" w:lineRule="auto"/>
        <w:jc w:val="center"/>
        <w:rPr>
          <w:rFonts w:ascii="Times New Roman" w:hAnsi="Times New Roman" w:cs="Times New Roman"/>
          <w:sz w:val="20"/>
          <w:szCs w:val="20"/>
        </w:rPr>
      </w:pPr>
      <w:r w:rsidRPr="00D27DB2">
        <w:rPr>
          <w:rFonts w:ascii="Times New Roman" w:hAnsi="Times New Roman" w:cs="Times New Roman"/>
          <w:sz w:val="20"/>
          <w:szCs w:val="20"/>
        </w:rPr>
        <w:t xml:space="preserve">ФАКТИЧЕСКИХ </w:t>
      </w:r>
      <w:proofErr w:type="gramStart"/>
      <w:r w:rsidRPr="00D27DB2">
        <w:rPr>
          <w:rFonts w:ascii="Times New Roman" w:hAnsi="Times New Roman" w:cs="Times New Roman"/>
          <w:sz w:val="20"/>
          <w:szCs w:val="20"/>
        </w:rPr>
        <w:t>ЗАТРАТАХ</w:t>
      </w:r>
      <w:proofErr w:type="gramEnd"/>
      <w:r w:rsidRPr="00D27DB2">
        <w:rPr>
          <w:rFonts w:ascii="Times New Roman" w:hAnsi="Times New Roman" w:cs="Times New Roman"/>
          <w:sz w:val="20"/>
          <w:szCs w:val="20"/>
        </w:rPr>
        <w:t xml:space="preserve"> НА ИХ ДЕНЕЖНОЕ СОДЕРЖАНИЕ</w:t>
      </w:r>
    </w:p>
    <w:p w:rsidR="006B094D" w:rsidRDefault="006B094D" w:rsidP="006B09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1 КВАРТАЛ 2015</w:t>
      </w:r>
      <w:r w:rsidRPr="00D27DB2">
        <w:rPr>
          <w:rFonts w:ascii="Times New Roman" w:hAnsi="Times New Roman" w:cs="Times New Roman"/>
          <w:sz w:val="20"/>
          <w:szCs w:val="20"/>
        </w:rPr>
        <w:t xml:space="preserve"> ГОД</w:t>
      </w:r>
    </w:p>
    <w:p w:rsidR="006B094D" w:rsidRDefault="006B094D" w:rsidP="006B094D">
      <w:pPr>
        <w:spacing w:after="0" w:line="240" w:lineRule="auto"/>
        <w:jc w:val="center"/>
        <w:rPr>
          <w:rFonts w:ascii="Times New Roman" w:hAnsi="Times New Roman" w:cs="Times New Roman"/>
          <w:sz w:val="20"/>
          <w:szCs w:val="20"/>
        </w:rPr>
      </w:pPr>
    </w:p>
    <w:p w:rsidR="006B094D" w:rsidRPr="00D27DB2" w:rsidRDefault="006B094D" w:rsidP="006B094D">
      <w:pPr>
        <w:spacing w:after="0" w:line="240" w:lineRule="auto"/>
        <w:jc w:val="center"/>
        <w:rPr>
          <w:rFonts w:ascii="Times New Roman" w:hAnsi="Times New Roman" w:cs="Times New Roman"/>
          <w:sz w:val="20"/>
          <w:szCs w:val="20"/>
        </w:rPr>
      </w:pPr>
    </w:p>
    <w:tbl>
      <w:tblPr>
        <w:tblStyle w:val="af7"/>
        <w:tblW w:w="10740" w:type="dxa"/>
        <w:tblLayout w:type="fixed"/>
        <w:tblLook w:val="04A0"/>
      </w:tblPr>
      <w:tblGrid>
        <w:gridCol w:w="2802"/>
        <w:gridCol w:w="992"/>
        <w:gridCol w:w="1276"/>
        <w:gridCol w:w="1134"/>
        <w:gridCol w:w="1275"/>
        <w:gridCol w:w="1276"/>
        <w:gridCol w:w="1985"/>
      </w:tblGrid>
      <w:tr w:rsidR="006B094D" w:rsidTr="006B094D">
        <w:trPr>
          <w:trHeight w:val="313"/>
        </w:trPr>
        <w:tc>
          <w:tcPr>
            <w:tcW w:w="2802" w:type="dxa"/>
            <w:vMerge w:val="restart"/>
          </w:tcPr>
          <w:p w:rsidR="006B094D" w:rsidRPr="002B22DA" w:rsidRDefault="006B094D" w:rsidP="006B094D">
            <w:pPr>
              <w:ind w:right="-250"/>
              <w:jc w:val="center"/>
            </w:pPr>
            <w:r w:rsidRPr="002B22DA">
              <w:t xml:space="preserve">Наименование </w:t>
            </w:r>
            <w:r>
              <w:t>категорий персонала</w:t>
            </w:r>
          </w:p>
        </w:tc>
        <w:tc>
          <w:tcPr>
            <w:tcW w:w="992" w:type="dxa"/>
            <w:vMerge w:val="restart"/>
          </w:tcPr>
          <w:p w:rsidR="006B094D" w:rsidRPr="002B22DA" w:rsidRDefault="006B094D" w:rsidP="006B094D">
            <w:pPr>
              <w:jc w:val="center"/>
            </w:pPr>
            <w:r>
              <w:t>№ строки</w:t>
            </w:r>
          </w:p>
        </w:tc>
        <w:tc>
          <w:tcPr>
            <w:tcW w:w="1276" w:type="dxa"/>
            <w:vMerge w:val="restart"/>
          </w:tcPr>
          <w:p w:rsidR="006B094D" w:rsidRPr="002B22DA" w:rsidRDefault="006B094D" w:rsidP="006B094D">
            <w:pPr>
              <w:jc w:val="center"/>
            </w:pPr>
            <w:r>
              <w:t xml:space="preserve">Утверждено штатных единиц на конец отчетного периода </w:t>
            </w:r>
          </w:p>
        </w:tc>
        <w:tc>
          <w:tcPr>
            <w:tcW w:w="2409" w:type="dxa"/>
            <w:gridSpan w:val="2"/>
          </w:tcPr>
          <w:p w:rsidR="006B094D" w:rsidRPr="002B22DA" w:rsidRDefault="006B094D" w:rsidP="006B094D">
            <w:pPr>
              <w:jc w:val="center"/>
            </w:pPr>
            <w:r>
              <w:t>Численность работников (без внешних совместителей), человек</w:t>
            </w:r>
          </w:p>
        </w:tc>
        <w:tc>
          <w:tcPr>
            <w:tcW w:w="1276" w:type="dxa"/>
            <w:vMerge w:val="restart"/>
          </w:tcPr>
          <w:p w:rsidR="006B094D" w:rsidRPr="002B22DA" w:rsidRDefault="006B094D" w:rsidP="006B094D">
            <w:pPr>
              <w:jc w:val="center"/>
            </w:pPr>
            <w:r>
              <w:t xml:space="preserve">Начислено средств на оплату труда работников в отчетном периоде, тыс. руб. (нарастающим итогом с начала года) </w:t>
            </w:r>
          </w:p>
        </w:tc>
        <w:tc>
          <w:tcPr>
            <w:tcW w:w="1985" w:type="dxa"/>
            <w:vMerge w:val="restart"/>
          </w:tcPr>
          <w:p w:rsidR="006B094D" w:rsidRPr="002B22DA" w:rsidRDefault="006B094D" w:rsidP="006B094D">
            <w:pPr>
              <w:jc w:val="center"/>
            </w:pPr>
            <w:r>
              <w:t>Сумма выплат социального характера, начисленных в отчетном периоде, тыс. руб. (нарастающим итогом с начала года)</w:t>
            </w:r>
          </w:p>
        </w:tc>
      </w:tr>
      <w:tr w:rsidR="006B094D" w:rsidTr="006B094D">
        <w:trPr>
          <w:trHeight w:val="312"/>
        </w:trPr>
        <w:tc>
          <w:tcPr>
            <w:tcW w:w="2802" w:type="dxa"/>
            <w:vMerge/>
          </w:tcPr>
          <w:p w:rsidR="006B094D" w:rsidRPr="002B22DA" w:rsidRDefault="006B094D" w:rsidP="006B094D">
            <w:pPr>
              <w:jc w:val="center"/>
            </w:pPr>
          </w:p>
        </w:tc>
        <w:tc>
          <w:tcPr>
            <w:tcW w:w="992" w:type="dxa"/>
            <w:vMerge/>
          </w:tcPr>
          <w:p w:rsidR="006B094D" w:rsidRDefault="006B094D" w:rsidP="006B094D">
            <w:pPr>
              <w:jc w:val="center"/>
            </w:pPr>
          </w:p>
        </w:tc>
        <w:tc>
          <w:tcPr>
            <w:tcW w:w="1276" w:type="dxa"/>
            <w:vMerge/>
          </w:tcPr>
          <w:p w:rsidR="006B094D" w:rsidRDefault="006B094D" w:rsidP="006B094D">
            <w:pPr>
              <w:jc w:val="center"/>
            </w:pPr>
          </w:p>
        </w:tc>
        <w:tc>
          <w:tcPr>
            <w:tcW w:w="1134" w:type="dxa"/>
          </w:tcPr>
          <w:p w:rsidR="006B094D" w:rsidRPr="002B22DA" w:rsidRDefault="006B094D" w:rsidP="006B094D">
            <w:pPr>
              <w:jc w:val="center"/>
            </w:pPr>
            <w:r>
              <w:t>Фактически на конец отчетного периода</w:t>
            </w:r>
          </w:p>
        </w:tc>
        <w:tc>
          <w:tcPr>
            <w:tcW w:w="1275" w:type="dxa"/>
          </w:tcPr>
          <w:p w:rsidR="006B094D" w:rsidRPr="002B22DA" w:rsidRDefault="006B094D" w:rsidP="006B094D">
            <w:pPr>
              <w:jc w:val="center"/>
            </w:pPr>
            <w:proofErr w:type="gramStart"/>
            <w:r>
              <w:t>Среднесписочная</w:t>
            </w:r>
            <w:proofErr w:type="gramEnd"/>
            <w:r>
              <w:t xml:space="preserve"> за отчетный период</w:t>
            </w:r>
          </w:p>
        </w:tc>
        <w:tc>
          <w:tcPr>
            <w:tcW w:w="1276" w:type="dxa"/>
            <w:vMerge/>
          </w:tcPr>
          <w:p w:rsidR="006B094D" w:rsidRPr="002B22DA" w:rsidRDefault="006B094D" w:rsidP="006B094D">
            <w:pPr>
              <w:jc w:val="center"/>
            </w:pPr>
          </w:p>
        </w:tc>
        <w:tc>
          <w:tcPr>
            <w:tcW w:w="1985" w:type="dxa"/>
            <w:vMerge/>
          </w:tcPr>
          <w:p w:rsidR="006B094D" w:rsidRPr="002B22DA" w:rsidRDefault="006B094D" w:rsidP="006B094D">
            <w:pPr>
              <w:jc w:val="center"/>
            </w:pPr>
          </w:p>
        </w:tc>
      </w:tr>
      <w:tr w:rsidR="006B094D" w:rsidTr="006B094D">
        <w:tc>
          <w:tcPr>
            <w:tcW w:w="2802" w:type="dxa"/>
          </w:tcPr>
          <w:p w:rsidR="006B094D" w:rsidRDefault="006B094D" w:rsidP="006B094D">
            <w:pPr>
              <w:jc w:val="center"/>
            </w:pPr>
            <w:r>
              <w:t>1</w:t>
            </w:r>
          </w:p>
        </w:tc>
        <w:tc>
          <w:tcPr>
            <w:tcW w:w="992" w:type="dxa"/>
          </w:tcPr>
          <w:p w:rsidR="006B094D" w:rsidRDefault="006B094D" w:rsidP="006B094D">
            <w:pPr>
              <w:jc w:val="center"/>
            </w:pPr>
            <w:r>
              <w:t>2</w:t>
            </w:r>
          </w:p>
        </w:tc>
        <w:tc>
          <w:tcPr>
            <w:tcW w:w="1276" w:type="dxa"/>
          </w:tcPr>
          <w:p w:rsidR="006B094D" w:rsidRPr="002B22DA" w:rsidRDefault="006B094D" w:rsidP="006B094D">
            <w:pPr>
              <w:jc w:val="center"/>
            </w:pPr>
            <w:r>
              <w:t>3</w:t>
            </w:r>
          </w:p>
        </w:tc>
        <w:tc>
          <w:tcPr>
            <w:tcW w:w="1134" w:type="dxa"/>
          </w:tcPr>
          <w:p w:rsidR="006B094D" w:rsidRPr="002B22DA" w:rsidRDefault="006B094D" w:rsidP="006B094D">
            <w:pPr>
              <w:jc w:val="center"/>
            </w:pPr>
            <w:r>
              <w:t>4</w:t>
            </w:r>
          </w:p>
        </w:tc>
        <w:tc>
          <w:tcPr>
            <w:tcW w:w="1275" w:type="dxa"/>
          </w:tcPr>
          <w:p w:rsidR="006B094D" w:rsidRPr="002B22DA" w:rsidRDefault="006B094D" w:rsidP="006B094D">
            <w:pPr>
              <w:jc w:val="center"/>
            </w:pPr>
            <w:r>
              <w:t>5</w:t>
            </w:r>
          </w:p>
        </w:tc>
        <w:tc>
          <w:tcPr>
            <w:tcW w:w="1276" w:type="dxa"/>
          </w:tcPr>
          <w:p w:rsidR="006B094D" w:rsidRPr="002B22DA" w:rsidRDefault="006B094D" w:rsidP="006B094D">
            <w:pPr>
              <w:jc w:val="center"/>
            </w:pPr>
            <w:r>
              <w:t>6</w:t>
            </w:r>
          </w:p>
        </w:tc>
        <w:tc>
          <w:tcPr>
            <w:tcW w:w="1985" w:type="dxa"/>
          </w:tcPr>
          <w:p w:rsidR="006B094D" w:rsidRPr="002B22DA" w:rsidRDefault="006B094D" w:rsidP="006B094D">
            <w:pPr>
              <w:jc w:val="center"/>
            </w:pPr>
            <w:r>
              <w:t>7</w:t>
            </w:r>
          </w:p>
        </w:tc>
      </w:tr>
      <w:tr w:rsidR="006B094D" w:rsidTr="006B094D">
        <w:tc>
          <w:tcPr>
            <w:tcW w:w="2802" w:type="dxa"/>
          </w:tcPr>
          <w:p w:rsidR="006B094D" w:rsidRPr="002B22DA" w:rsidRDefault="006B094D" w:rsidP="006B094D">
            <w:r>
              <w:t>Государственные должности Российской Федерации, субъектов Российской Федерации, муниципальные должности</w:t>
            </w:r>
          </w:p>
        </w:tc>
        <w:tc>
          <w:tcPr>
            <w:tcW w:w="992" w:type="dxa"/>
            <w:vAlign w:val="center"/>
          </w:tcPr>
          <w:p w:rsidR="006B094D" w:rsidRPr="002B22DA" w:rsidRDefault="006B094D" w:rsidP="006B094D">
            <w:pPr>
              <w:jc w:val="center"/>
            </w:pPr>
            <w:r>
              <w:t>01</w:t>
            </w:r>
          </w:p>
        </w:tc>
        <w:tc>
          <w:tcPr>
            <w:tcW w:w="1276" w:type="dxa"/>
            <w:vAlign w:val="bottom"/>
          </w:tcPr>
          <w:p w:rsidR="006B094D" w:rsidRPr="002B22DA" w:rsidRDefault="006B094D" w:rsidP="006B094D">
            <w:pPr>
              <w:jc w:val="center"/>
            </w:pPr>
            <w:r>
              <w:t>1</w:t>
            </w:r>
          </w:p>
        </w:tc>
        <w:tc>
          <w:tcPr>
            <w:tcW w:w="1134" w:type="dxa"/>
            <w:vAlign w:val="bottom"/>
          </w:tcPr>
          <w:p w:rsidR="006B094D" w:rsidRPr="002B22DA" w:rsidRDefault="006B094D" w:rsidP="006B094D">
            <w:pPr>
              <w:jc w:val="center"/>
            </w:pPr>
            <w:r>
              <w:t>1</w:t>
            </w:r>
          </w:p>
        </w:tc>
        <w:tc>
          <w:tcPr>
            <w:tcW w:w="1275" w:type="dxa"/>
            <w:vAlign w:val="bottom"/>
          </w:tcPr>
          <w:p w:rsidR="006B094D" w:rsidRPr="002B22DA" w:rsidRDefault="006B094D" w:rsidP="006B094D">
            <w:pPr>
              <w:jc w:val="center"/>
            </w:pPr>
            <w:r>
              <w:t>1</w:t>
            </w:r>
          </w:p>
        </w:tc>
        <w:tc>
          <w:tcPr>
            <w:tcW w:w="1276" w:type="dxa"/>
            <w:vAlign w:val="bottom"/>
          </w:tcPr>
          <w:p w:rsidR="006B094D" w:rsidRPr="002B22DA" w:rsidRDefault="006B094D" w:rsidP="006B094D">
            <w:pPr>
              <w:jc w:val="center"/>
            </w:pPr>
            <w:r>
              <w:t>89,8</w:t>
            </w:r>
          </w:p>
        </w:tc>
        <w:tc>
          <w:tcPr>
            <w:tcW w:w="1985" w:type="dxa"/>
            <w:vAlign w:val="bottom"/>
          </w:tcPr>
          <w:p w:rsidR="006B094D" w:rsidRPr="002B22DA" w:rsidRDefault="006B094D" w:rsidP="006B094D">
            <w:pPr>
              <w:jc w:val="center"/>
            </w:pPr>
            <w:r>
              <w:t>-</w:t>
            </w:r>
          </w:p>
        </w:tc>
      </w:tr>
      <w:tr w:rsidR="006B094D" w:rsidTr="006B094D">
        <w:tc>
          <w:tcPr>
            <w:tcW w:w="2802" w:type="dxa"/>
          </w:tcPr>
          <w:p w:rsidR="006B094D" w:rsidRPr="002B22DA" w:rsidRDefault="006B094D" w:rsidP="006B094D">
            <w:r>
              <w:t>Должности государственной гражданской (муниципальной) службы</w:t>
            </w:r>
          </w:p>
        </w:tc>
        <w:tc>
          <w:tcPr>
            <w:tcW w:w="992" w:type="dxa"/>
            <w:vAlign w:val="center"/>
          </w:tcPr>
          <w:p w:rsidR="006B094D" w:rsidRPr="002B22DA" w:rsidRDefault="006B094D" w:rsidP="006B094D">
            <w:pPr>
              <w:jc w:val="center"/>
            </w:pPr>
            <w:r>
              <w:t>02</w:t>
            </w:r>
          </w:p>
        </w:tc>
        <w:tc>
          <w:tcPr>
            <w:tcW w:w="1276" w:type="dxa"/>
            <w:vAlign w:val="bottom"/>
          </w:tcPr>
          <w:p w:rsidR="006B094D" w:rsidRPr="002B22DA" w:rsidRDefault="006B094D" w:rsidP="006B094D">
            <w:pPr>
              <w:jc w:val="center"/>
            </w:pPr>
            <w:r>
              <w:t>7</w:t>
            </w:r>
          </w:p>
        </w:tc>
        <w:tc>
          <w:tcPr>
            <w:tcW w:w="1134" w:type="dxa"/>
            <w:vAlign w:val="bottom"/>
          </w:tcPr>
          <w:p w:rsidR="006B094D" w:rsidRPr="002B22DA" w:rsidRDefault="006B094D" w:rsidP="006B094D">
            <w:pPr>
              <w:jc w:val="center"/>
            </w:pPr>
            <w:r>
              <w:t>7</w:t>
            </w:r>
          </w:p>
        </w:tc>
        <w:tc>
          <w:tcPr>
            <w:tcW w:w="1275" w:type="dxa"/>
            <w:vAlign w:val="bottom"/>
          </w:tcPr>
          <w:p w:rsidR="006B094D" w:rsidRPr="002B22DA" w:rsidRDefault="006B094D" w:rsidP="006B094D">
            <w:pPr>
              <w:jc w:val="center"/>
            </w:pPr>
            <w:r>
              <w:t>7</w:t>
            </w:r>
          </w:p>
        </w:tc>
        <w:tc>
          <w:tcPr>
            <w:tcW w:w="1276" w:type="dxa"/>
            <w:vAlign w:val="bottom"/>
          </w:tcPr>
          <w:p w:rsidR="006B094D" w:rsidRPr="002B22DA" w:rsidRDefault="006B094D" w:rsidP="006B094D">
            <w:pPr>
              <w:jc w:val="center"/>
            </w:pPr>
            <w:r>
              <w:t>271,5</w:t>
            </w:r>
          </w:p>
        </w:tc>
        <w:tc>
          <w:tcPr>
            <w:tcW w:w="1985" w:type="dxa"/>
            <w:vAlign w:val="bottom"/>
          </w:tcPr>
          <w:p w:rsidR="006B094D" w:rsidRPr="002B22DA" w:rsidRDefault="006B094D" w:rsidP="006B094D">
            <w:pPr>
              <w:jc w:val="center"/>
            </w:pPr>
            <w:r>
              <w:t>-</w:t>
            </w:r>
          </w:p>
        </w:tc>
      </w:tr>
      <w:tr w:rsidR="006B094D" w:rsidTr="006B094D">
        <w:tc>
          <w:tcPr>
            <w:tcW w:w="2802" w:type="dxa"/>
          </w:tcPr>
          <w:p w:rsidR="006B094D" w:rsidRPr="002B22DA" w:rsidRDefault="006B094D" w:rsidP="006B094D">
            <w:r>
              <w:t>Должности иного вида федеральной государственной службы</w:t>
            </w:r>
          </w:p>
        </w:tc>
        <w:tc>
          <w:tcPr>
            <w:tcW w:w="992" w:type="dxa"/>
            <w:vAlign w:val="center"/>
          </w:tcPr>
          <w:p w:rsidR="006B094D" w:rsidRPr="002B22DA" w:rsidRDefault="006B094D" w:rsidP="006B094D">
            <w:pPr>
              <w:jc w:val="center"/>
            </w:pPr>
            <w:r>
              <w:t>03</w:t>
            </w:r>
          </w:p>
        </w:tc>
        <w:tc>
          <w:tcPr>
            <w:tcW w:w="1276" w:type="dxa"/>
            <w:vAlign w:val="bottom"/>
          </w:tcPr>
          <w:p w:rsidR="006B094D" w:rsidRPr="002B22DA" w:rsidRDefault="006B094D" w:rsidP="006B094D">
            <w:pPr>
              <w:jc w:val="center"/>
            </w:pPr>
            <w:r>
              <w:t>-</w:t>
            </w:r>
          </w:p>
        </w:tc>
        <w:tc>
          <w:tcPr>
            <w:tcW w:w="1134" w:type="dxa"/>
            <w:vAlign w:val="bottom"/>
          </w:tcPr>
          <w:p w:rsidR="006B094D" w:rsidRPr="002B22DA" w:rsidRDefault="006B094D" w:rsidP="006B094D">
            <w:pPr>
              <w:jc w:val="center"/>
            </w:pPr>
            <w:r>
              <w:t>-</w:t>
            </w:r>
          </w:p>
        </w:tc>
        <w:tc>
          <w:tcPr>
            <w:tcW w:w="1275" w:type="dxa"/>
            <w:vAlign w:val="bottom"/>
          </w:tcPr>
          <w:p w:rsidR="006B094D" w:rsidRPr="002B22DA" w:rsidRDefault="006B094D" w:rsidP="006B094D">
            <w:pPr>
              <w:jc w:val="center"/>
            </w:pPr>
            <w:r>
              <w:t>-</w:t>
            </w:r>
          </w:p>
        </w:tc>
        <w:tc>
          <w:tcPr>
            <w:tcW w:w="1276" w:type="dxa"/>
            <w:vAlign w:val="bottom"/>
          </w:tcPr>
          <w:p w:rsidR="006B094D" w:rsidRPr="002B22DA" w:rsidRDefault="006B094D" w:rsidP="006B094D">
            <w:pPr>
              <w:jc w:val="center"/>
            </w:pPr>
            <w:r>
              <w:t>-</w:t>
            </w:r>
          </w:p>
        </w:tc>
        <w:tc>
          <w:tcPr>
            <w:tcW w:w="1985" w:type="dxa"/>
            <w:vAlign w:val="bottom"/>
          </w:tcPr>
          <w:p w:rsidR="006B094D" w:rsidRPr="002B22DA" w:rsidRDefault="006B094D" w:rsidP="006B094D">
            <w:pPr>
              <w:jc w:val="center"/>
            </w:pPr>
            <w:r>
              <w:t>-</w:t>
            </w:r>
          </w:p>
        </w:tc>
      </w:tr>
      <w:tr w:rsidR="006B094D" w:rsidTr="006B094D">
        <w:tc>
          <w:tcPr>
            <w:tcW w:w="2802" w:type="dxa"/>
          </w:tcPr>
          <w:p w:rsidR="006B094D" w:rsidRPr="002B22DA" w:rsidRDefault="006B094D" w:rsidP="006B094D">
            <w:r>
              <w:t>Другой персонал, состоящий в штате организации</w:t>
            </w:r>
          </w:p>
        </w:tc>
        <w:tc>
          <w:tcPr>
            <w:tcW w:w="992" w:type="dxa"/>
            <w:vAlign w:val="center"/>
          </w:tcPr>
          <w:p w:rsidR="006B094D" w:rsidRPr="002B22DA" w:rsidRDefault="006B094D" w:rsidP="006B094D">
            <w:pPr>
              <w:jc w:val="center"/>
            </w:pPr>
            <w:r>
              <w:t>04</w:t>
            </w:r>
          </w:p>
        </w:tc>
        <w:tc>
          <w:tcPr>
            <w:tcW w:w="1276" w:type="dxa"/>
            <w:vAlign w:val="bottom"/>
          </w:tcPr>
          <w:p w:rsidR="006B094D" w:rsidRPr="002B22DA" w:rsidRDefault="006B094D" w:rsidP="006B094D">
            <w:pPr>
              <w:jc w:val="center"/>
            </w:pPr>
            <w:r>
              <w:t>2,3</w:t>
            </w:r>
          </w:p>
        </w:tc>
        <w:tc>
          <w:tcPr>
            <w:tcW w:w="1134" w:type="dxa"/>
            <w:vAlign w:val="bottom"/>
          </w:tcPr>
          <w:p w:rsidR="006B094D" w:rsidRPr="002B22DA" w:rsidRDefault="006B094D" w:rsidP="006B094D">
            <w:pPr>
              <w:jc w:val="center"/>
            </w:pPr>
            <w:r>
              <w:t>3</w:t>
            </w:r>
          </w:p>
        </w:tc>
        <w:tc>
          <w:tcPr>
            <w:tcW w:w="1275" w:type="dxa"/>
            <w:vAlign w:val="bottom"/>
          </w:tcPr>
          <w:p w:rsidR="006B094D" w:rsidRPr="002B22DA" w:rsidRDefault="006B094D" w:rsidP="006B094D">
            <w:pPr>
              <w:jc w:val="center"/>
            </w:pPr>
            <w:r>
              <w:t>2,3</w:t>
            </w:r>
          </w:p>
        </w:tc>
        <w:tc>
          <w:tcPr>
            <w:tcW w:w="1276" w:type="dxa"/>
            <w:vAlign w:val="bottom"/>
          </w:tcPr>
          <w:p w:rsidR="006B094D" w:rsidRPr="002B22DA" w:rsidRDefault="006B094D" w:rsidP="006B094D">
            <w:pPr>
              <w:jc w:val="center"/>
            </w:pPr>
            <w:r>
              <w:t>67,0</w:t>
            </w:r>
          </w:p>
        </w:tc>
        <w:tc>
          <w:tcPr>
            <w:tcW w:w="1985" w:type="dxa"/>
            <w:vAlign w:val="bottom"/>
          </w:tcPr>
          <w:p w:rsidR="006B094D" w:rsidRPr="002B22DA" w:rsidRDefault="006B094D" w:rsidP="006B094D">
            <w:pPr>
              <w:jc w:val="center"/>
            </w:pPr>
            <w:r>
              <w:t>-</w:t>
            </w:r>
          </w:p>
        </w:tc>
      </w:tr>
      <w:tr w:rsidR="006B094D" w:rsidTr="006B094D">
        <w:trPr>
          <w:trHeight w:val="536"/>
        </w:trPr>
        <w:tc>
          <w:tcPr>
            <w:tcW w:w="2802" w:type="dxa"/>
          </w:tcPr>
          <w:p w:rsidR="006B094D" w:rsidRPr="002B22DA" w:rsidRDefault="006B094D" w:rsidP="006B094D">
            <w:r>
              <w:t>Всего должностей в соответствии со штатным расписанием (сумма строк 01-04)</w:t>
            </w:r>
          </w:p>
        </w:tc>
        <w:tc>
          <w:tcPr>
            <w:tcW w:w="992" w:type="dxa"/>
            <w:vAlign w:val="center"/>
          </w:tcPr>
          <w:p w:rsidR="006B094D" w:rsidRPr="002B22DA" w:rsidRDefault="006B094D" w:rsidP="006B094D">
            <w:pPr>
              <w:jc w:val="center"/>
            </w:pPr>
            <w:r>
              <w:t>05</w:t>
            </w:r>
          </w:p>
        </w:tc>
        <w:tc>
          <w:tcPr>
            <w:tcW w:w="1276" w:type="dxa"/>
            <w:vAlign w:val="bottom"/>
          </w:tcPr>
          <w:p w:rsidR="006B094D" w:rsidRPr="004617A8" w:rsidRDefault="006B094D" w:rsidP="006B094D">
            <w:pPr>
              <w:tabs>
                <w:tab w:val="left" w:pos="1060"/>
              </w:tabs>
              <w:ind w:right="176"/>
            </w:pPr>
            <w:r w:rsidRPr="004617A8">
              <w:t>10,3</w:t>
            </w:r>
          </w:p>
        </w:tc>
        <w:tc>
          <w:tcPr>
            <w:tcW w:w="1134" w:type="dxa"/>
            <w:vAlign w:val="bottom"/>
          </w:tcPr>
          <w:p w:rsidR="006B094D" w:rsidRPr="004617A8" w:rsidRDefault="006B094D" w:rsidP="006B094D">
            <w:r w:rsidRPr="004617A8">
              <w:t>11</w:t>
            </w:r>
          </w:p>
        </w:tc>
        <w:tc>
          <w:tcPr>
            <w:tcW w:w="1275" w:type="dxa"/>
            <w:vAlign w:val="bottom"/>
          </w:tcPr>
          <w:p w:rsidR="006B094D" w:rsidRPr="004617A8" w:rsidRDefault="006B094D" w:rsidP="006B094D">
            <w:r w:rsidRPr="004617A8">
              <w:t>10,3</w:t>
            </w:r>
          </w:p>
        </w:tc>
        <w:tc>
          <w:tcPr>
            <w:tcW w:w="1276" w:type="dxa"/>
            <w:vAlign w:val="bottom"/>
          </w:tcPr>
          <w:p w:rsidR="006B094D" w:rsidRPr="004617A8" w:rsidRDefault="006B094D" w:rsidP="006B094D">
            <w:r w:rsidRPr="004617A8">
              <w:t>4</w:t>
            </w:r>
            <w:r>
              <w:t>28,3</w:t>
            </w:r>
          </w:p>
        </w:tc>
        <w:tc>
          <w:tcPr>
            <w:tcW w:w="1985" w:type="dxa"/>
            <w:vAlign w:val="bottom"/>
          </w:tcPr>
          <w:p w:rsidR="006B094D" w:rsidRPr="004617A8" w:rsidRDefault="006B094D" w:rsidP="006B094D">
            <w:r w:rsidRPr="004617A8">
              <w:t>-</w:t>
            </w:r>
          </w:p>
        </w:tc>
      </w:tr>
    </w:tbl>
    <w:p w:rsidR="006B094D" w:rsidRDefault="006B094D" w:rsidP="006B094D">
      <w:pPr>
        <w:spacing w:after="0" w:line="240" w:lineRule="auto"/>
        <w:jc w:val="center"/>
        <w:rPr>
          <w:rFonts w:ascii="Times New Roman" w:hAnsi="Times New Roman" w:cs="Times New Roman"/>
          <w:sz w:val="28"/>
          <w:szCs w:val="28"/>
        </w:rPr>
      </w:pPr>
    </w:p>
    <w:p w:rsidR="006B094D" w:rsidRDefault="006B094D" w:rsidP="006B094D">
      <w:pPr>
        <w:spacing w:after="0" w:line="240" w:lineRule="auto"/>
        <w:jc w:val="center"/>
        <w:rPr>
          <w:rFonts w:ascii="Times New Roman" w:hAnsi="Times New Roman" w:cs="Times New Roman"/>
          <w:sz w:val="28"/>
          <w:szCs w:val="28"/>
        </w:rPr>
      </w:pP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АДМИНИСТРАЦИЯ</w:t>
      </w: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 xml:space="preserve">КИРЗИНСКОГО СЕЛЬСОВЕТА </w:t>
      </w: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ОРДЫНСКОГО РАЙОНА НОВОСИБИРСКОЙ ОБЛАСТИ</w:t>
      </w:r>
    </w:p>
    <w:p w:rsidR="00680CD0" w:rsidRPr="00680CD0" w:rsidRDefault="00680CD0" w:rsidP="00680CD0">
      <w:pPr>
        <w:spacing w:after="0" w:line="240" w:lineRule="auto"/>
        <w:jc w:val="center"/>
        <w:rPr>
          <w:rFonts w:ascii="Times New Roman" w:hAnsi="Times New Roman" w:cs="Times New Roman"/>
          <w:b/>
          <w:sz w:val="20"/>
          <w:szCs w:val="20"/>
        </w:rPr>
      </w:pPr>
    </w:p>
    <w:p w:rsidR="00680CD0" w:rsidRPr="00680CD0" w:rsidRDefault="00680CD0" w:rsidP="00680CD0">
      <w:pPr>
        <w:spacing w:after="0" w:line="240" w:lineRule="auto"/>
        <w:jc w:val="center"/>
        <w:rPr>
          <w:rFonts w:ascii="Times New Roman" w:hAnsi="Times New Roman" w:cs="Times New Roman"/>
          <w:b/>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proofErr w:type="gramStart"/>
      <w:r w:rsidRPr="00680CD0">
        <w:rPr>
          <w:rFonts w:ascii="Times New Roman" w:hAnsi="Times New Roman" w:cs="Times New Roman"/>
          <w:sz w:val="20"/>
          <w:szCs w:val="20"/>
        </w:rPr>
        <w:t>П</w:t>
      </w:r>
      <w:proofErr w:type="gramEnd"/>
      <w:r w:rsidRPr="00680CD0">
        <w:rPr>
          <w:rFonts w:ascii="Times New Roman" w:hAnsi="Times New Roman" w:cs="Times New Roman"/>
          <w:sz w:val="20"/>
          <w:szCs w:val="20"/>
        </w:rPr>
        <w:t xml:space="preserve"> О С Т А Н О В Л Е Н И Е</w:t>
      </w:r>
    </w:p>
    <w:p w:rsidR="00680CD0" w:rsidRPr="00680CD0" w:rsidRDefault="00680CD0" w:rsidP="00680CD0">
      <w:pPr>
        <w:spacing w:after="0" w:line="240" w:lineRule="auto"/>
        <w:jc w:val="center"/>
        <w:rPr>
          <w:rFonts w:ascii="Times New Roman" w:hAnsi="Times New Roman" w:cs="Times New Roman"/>
          <w:b/>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от 15.06.2015г.                                                                                                        № 84</w:t>
      </w: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 xml:space="preserve">О внесении изменений в состав кодов классификации доходов бюджета Кирзинского сельсовета Ордынского района Новосибирской области </w:t>
      </w:r>
      <w:r>
        <w:rPr>
          <w:rFonts w:ascii="Times New Roman" w:hAnsi="Times New Roman" w:cs="Times New Roman"/>
          <w:sz w:val="20"/>
          <w:szCs w:val="20"/>
        </w:rPr>
        <w:t xml:space="preserve"> </w:t>
      </w:r>
      <w:r w:rsidRPr="00680CD0">
        <w:rPr>
          <w:rFonts w:ascii="Times New Roman" w:hAnsi="Times New Roman" w:cs="Times New Roman"/>
          <w:sz w:val="20"/>
          <w:szCs w:val="20"/>
        </w:rPr>
        <w:t xml:space="preserve">на 2015 и плановый период 2016-2017гг. </w:t>
      </w: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В соответствии с пунктом 2 статьи 20 Бюджетного кодекса Российской Федерации</w:t>
      </w: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ПОСТАНОВЛЯЮ:</w:t>
      </w:r>
    </w:p>
    <w:p w:rsidR="00680CD0" w:rsidRPr="00680CD0" w:rsidRDefault="00680CD0" w:rsidP="00680CD0">
      <w:pPr>
        <w:numPr>
          <w:ilvl w:val="0"/>
          <w:numId w:val="42"/>
        </w:numPr>
        <w:spacing w:after="0" w:line="240" w:lineRule="auto"/>
        <w:jc w:val="both"/>
        <w:rPr>
          <w:rFonts w:ascii="Times New Roman" w:hAnsi="Times New Roman" w:cs="Times New Roman"/>
          <w:sz w:val="20"/>
          <w:szCs w:val="20"/>
        </w:rPr>
      </w:pPr>
      <w:proofErr w:type="gramStart"/>
      <w:r w:rsidRPr="00680CD0">
        <w:rPr>
          <w:rFonts w:ascii="Times New Roman" w:hAnsi="Times New Roman" w:cs="Times New Roman"/>
          <w:sz w:val="20"/>
          <w:szCs w:val="20"/>
        </w:rPr>
        <w:t xml:space="preserve">Добавить в состав кодов классификации доходов, закрепленных за главным администратором доходов Администрацией Кирзинского сельсовета Ордынского района Новосибирской области решением 59 сессии Совета депутатов Кирзинского сельсовета Ордынского района Новосибирской области №174  от 17.12.2014г «О бюджете Кирзинского сельсовета Ордынского района Новосибирской области на 2015 год и плановый период  2016 и 2017 годов»  следующий код:  </w:t>
      </w:r>
      <w:proofErr w:type="gramEnd"/>
    </w:p>
    <w:p w:rsidR="00680CD0" w:rsidRPr="00680CD0" w:rsidRDefault="00680CD0" w:rsidP="00680CD0">
      <w:pPr>
        <w:spacing w:after="0" w:line="240" w:lineRule="auto"/>
        <w:ind w:left="360"/>
        <w:jc w:val="both"/>
        <w:rPr>
          <w:rFonts w:ascii="Times New Roman" w:hAnsi="Times New Roman" w:cs="Times New Roman"/>
          <w:sz w:val="20"/>
          <w:szCs w:val="20"/>
        </w:rPr>
      </w:pPr>
    </w:p>
    <w:p w:rsidR="00680CD0" w:rsidRPr="00680CD0" w:rsidRDefault="00680CD0" w:rsidP="00680CD0">
      <w:pPr>
        <w:spacing w:after="0" w:line="240" w:lineRule="auto"/>
        <w:ind w:left="360"/>
        <w:jc w:val="both"/>
        <w:rPr>
          <w:rFonts w:ascii="Times New Roman" w:hAnsi="Times New Roman" w:cs="Times New Roman"/>
          <w:sz w:val="20"/>
          <w:szCs w:val="20"/>
        </w:rPr>
      </w:pPr>
    </w:p>
    <w:tbl>
      <w:tblPr>
        <w:tblW w:w="10062" w:type="dxa"/>
        <w:tblInd w:w="288" w:type="dxa"/>
        <w:tblLayout w:type="fixed"/>
        <w:tblLook w:val="0000"/>
      </w:tblPr>
      <w:tblGrid>
        <w:gridCol w:w="236"/>
        <w:gridCol w:w="3364"/>
        <w:gridCol w:w="6462"/>
      </w:tblGrid>
      <w:tr w:rsidR="00680CD0" w:rsidRPr="00680CD0" w:rsidTr="001E52AC">
        <w:trPr>
          <w:trHeight w:val="750"/>
        </w:trPr>
        <w:tc>
          <w:tcPr>
            <w:tcW w:w="236" w:type="dxa"/>
            <w:tcBorders>
              <w:top w:val="nil"/>
              <w:left w:val="nil"/>
              <w:bottom w:val="nil"/>
              <w:right w:val="nil"/>
            </w:tcBorders>
          </w:tcPr>
          <w:p w:rsidR="00680CD0" w:rsidRPr="00680CD0" w:rsidRDefault="00680CD0" w:rsidP="00680CD0">
            <w:pPr>
              <w:spacing w:after="0" w:line="240" w:lineRule="auto"/>
              <w:rPr>
                <w:rFonts w:ascii="Times New Roman" w:hAnsi="Times New Roman" w:cs="Times New Roman"/>
                <w:sz w:val="20"/>
                <w:szCs w:val="20"/>
              </w:rPr>
            </w:pPr>
          </w:p>
        </w:tc>
        <w:tc>
          <w:tcPr>
            <w:tcW w:w="3364" w:type="dxa"/>
            <w:tcBorders>
              <w:top w:val="nil"/>
              <w:left w:val="nil"/>
              <w:bottom w:val="nil"/>
              <w:right w:val="nil"/>
            </w:tcBorders>
          </w:tcPr>
          <w:p w:rsidR="00680CD0" w:rsidRPr="00680CD0" w:rsidRDefault="00680CD0" w:rsidP="00680CD0">
            <w:pPr>
              <w:spacing w:after="0" w:line="240" w:lineRule="auto"/>
              <w:rPr>
                <w:rFonts w:ascii="Times New Roman" w:hAnsi="Times New Roman" w:cs="Times New Roman"/>
                <w:sz w:val="20"/>
                <w:szCs w:val="20"/>
              </w:rPr>
            </w:pPr>
            <w:r w:rsidRPr="00680CD0">
              <w:rPr>
                <w:rFonts w:ascii="Times New Roman" w:hAnsi="Times New Roman" w:cs="Times New Roman"/>
                <w:sz w:val="20"/>
                <w:szCs w:val="20"/>
              </w:rPr>
              <w:t>555 2 07 05030 10 0000 180</w:t>
            </w:r>
          </w:p>
        </w:tc>
        <w:tc>
          <w:tcPr>
            <w:tcW w:w="6462" w:type="dxa"/>
            <w:tcBorders>
              <w:top w:val="nil"/>
              <w:left w:val="nil"/>
              <w:bottom w:val="nil"/>
              <w:right w:val="nil"/>
            </w:tcBorders>
          </w:tcPr>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«Прочие безвозмездные поступления в бюджеты сельских поселений»</w:t>
            </w:r>
          </w:p>
        </w:tc>
      </w:tr>
    </w:tbl>
    <w:p w:rsidR="00680CD0" w:rsidRPr="00680CD0" w:rsidRDefault="00680CD0" w:rsidP="00680CD0">
      <w:pPr>
        <w:spacing w:after="0" w:line="240" w:lineRule="auto"/>
        <w:ind w:left="360"/>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w:t>
      </w: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Глава Кирзинского сельсовета</w:t>
      </w: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Ордынского района </w:t>
      </w: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Новосибирско</w:t>
      </w:r>
      <w:r>
        <w:rPr>
          <w:rFonts w:ascii="Times New Roman" w:hAnsi="Times New Roman" w:cs="Times New Roman"/>
          <w:sz w:val="20"/>
          <w:szCs w:val="20"/>
        </w:rPr>
        <w:t>й</w:t>
      </w:r>
      <w:r w:rsidRPr="00680CD0">
        <w:rPr>
          <w:rFonts w:ascii="Times New Roman" w:hAnsi="Times New Roman" w:cs="Times New Roman"/>
          <w:sz w:val="20"/>
          <w:szCs w:val="20"/>
        </w:rPr>
        <w:t xml:space="preserve"> области                                                                                           </w:t>
      </w:r>
      <w:proofErr w:type="spellStart"/>
      <w:r w:rsidRPr="00680CD0">
        <w:rPr>
          <w:rFonts w:ascii="Times New Roman" w:hAnsi="Times New Roman" w:cs="Times New Roman"/>
          <w:sz w:val="20"/>
          <w:szCs w:val="20"/>
        </w:rPr>
        <w:t>Т.В.Чичина</w:t>
      </w:r>
      <w:proofErr w:type="spellEnd"/>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w:t>
      </w:r>
    </w:p>
    <w:p w:rsidR="009254CF" w:rsidRDefault="009254CF" w:rsidP="00680CD0">
      <w:pPr>
        <w:spacing w:after="0" w:line="240" w:lineRule="auto"/>
        <w:jc w:val="center"/>
        <w:rPr>
          <w:rFonts w:ascii="Times New Roman" w:hAnsi="Times New Roman" w:cs="Times New Roman"/>
          <w:sz w:val="28"/>
          <w:szCs w:val="28"/>
        </w:rPr>
      </w:pPr>
    </w:p>
    <w:p w:rsidR="009254CF" w:rsidRDefault="009254CF" w:rsidP="006B094D">
      <w:pPr>
        <w:spacing w:after="0" w:line="240" w:lineRule="auto"/>
        <w:jc w:val="center"/>
        <w:rPr>
          <w:rFonts w:ascii="Times New Roman" w:hAnsi="Times New Roman" w:cs="Times New Roman"/>
          <w:sz w:val="28"/>
          <w:szCs w:val="28"/>
        </w:rPr>
      </w:pPr>
    </w:p>
    <w:p w:rsidR="00680CD0" w:rsidRPr="00680CD0" w:rsidRDefault="00680CD0" w:rsidP="007635BC">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АДМИНИСТРАЦИЯ</w:t>
      </w: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 xml:space="preserve">КИРЗИНСКОГО СЕЛЬСОВЕТА </w:t>
      </w: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ОРДЫНСКОГО РАЙОНА НОВОСИБИРСКОЙ ОБЛАСТИ</w:t>
      </w: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b/>
          <w:sz w:val="20"/>
          <w:szCs w:val="20"/>
        </w:rPr>
      </w:pPr>
      <w:proofErr w:type="gramStart"/>
      <w:r w:rsidRPr="00680CD0">
        <w:rPr>
          <w:rFonts w:ascii="Times New Roman" w:hAnsi="Times New Roman" w:cs="Times New Roman"/>
          <w:b/>
          <w:sz w:val="20"/>
          <w:szCs w:val="20"/>
        </w:rPr>
        <w:t>П</w:t>
      </w:r>
      <w:proofErr w:type="gramEnd"/>
      <w:r w:rsidRPr="00680CD0">
        <w:rPr>
          <w:rFonts w:ascii="Times New Roman" w:hAnsi="Times New Roman" w:cs="Times New Roman"/>
          <w:b/>
          <w:sz w:val="20"/>
          <w:szCs w:val="20"/>
        </w:rPr>
        <w:t xml:space="preserve"> О С Т А Н О В Л Е Н И Е</w:t>
      </w:r>
    </w:p>
    <w:p w:rsidR="00680CD0" w:rsidRPr="00680CD0" w:rsidRDefault="00680CD0" w:rsidP="00680CD0">
      <w:pPr>
        <w:spacing w:after="0" w:line="240" w:lineRule="auto"/>
        <w:jc w:val="center"/>
        <w:rPr>
          <w:rFonts w:ascii="Times New Roman" w:hAnsi="Times New Roman" w:cs="Times New Roman"/>
          <w:b/>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15.06.2015г.                                                                                                        № 85</w:t>
      </w: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r w:rsidRPr="00680CD0">
        <w:rPr>
          <w:rFonts w:ascii="Times New Roman" w:hAnsi="Times New Roman" w:cs="Times New Roman"/>
          <w:sz w:val="20"/>
          <w:szCs w:val="20"/>
        </w:rPr>
        <w:t xml:space="preserve">О внесении изменений в постановление № 187А от 17.12.2014 г. Кирзинского сельсовета Ордынского района Новосибирской области </w:t>
      </w: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center"/>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В соответствии со   статьей 160.1 Бюджетного кодекса Российской Федерации ПОСТАНОВЛЯЮ:</w:t>
      </w: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1.Добавить перечень </w:t>
      </w:r>
      <w:proofErr w:type="spellStart"/>
      <w:r w:rsidRPr="00680CD0">
        <w:rPr>
          <w:rFonts w:ascii="Times New Roman" w:hAnsi="Times New Roman" w:cs="Times New Roman"/>
          <w:sz w:val="20"/>
          <w:szCs w:val="20"/>
        </w:rPr>
        <w:t>администрируемых</w:t>
      </w:r>
      <w:proofErr w:type="spellEnd"/>
      <w:r w:rsidRPr="00680CD0">
        <w:rPr>
          <w:rFonts w:ascii="Times New Roman" w:hAnsi="Times New Roman" w:cs="Times New Roman"/>
          <w:sz w:val="20"/>
          <w:szCs w:val="20"/>
        </w:rPr>
        <w:t xml:space="preserve">    доходов, закрепленных за Администрацией   Кирзинского сельсовета  Ордынского района Новосибирской области следующим кодом:</w:t>
      </w: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p>
    <w:tbl>
      <w:tblPr>
        <w:tblW w:w="10062" w:type="dxa"/>
        <w:tblInd w:w="288" w:type="dxa"/>
        <w:tblLayout w:type="fixed"/>
        <w:tblLook w:val="0000"/>
      </w:tblPr>
      <w:tblGrid>
        <w:gridCol w:w="236"/>
        <w:gridCol w:w="3364"/>
        <w:gridCol w:w="6462"/>
      </w:tblGrid>
      <w:tr w:rsidR="00680CD0" w:rsidRPr="00680CD0" w:rsidTr="001E52AC">
        <w:trPr>
          <w:trHeight w:val="221"/>
        </w:trPr>
        <w:tc>
          <w:tcPr>
            <w:tcW w:w="236" w:type="dxa"/>
            <w:tcBorders>
              <w:top w:val="nil"/>
              <w:left w:val="nil"/>
              <w:bottom w:val="nil"/>
              <w:right w:val="nil"/>
            </w:tcBorders>
          </w:tcPr>
          <w:p w:rsidR="00680CD0" w:rsidRPr="00680CD0" w:rsidRDefault="00680CD0" w:rsidP="00680CD0">
            <w:pPr>
              <w:spacing w:after="0" w:line="240" w:lineRule="auto"/>
              <w:rPr>
                <w:rFonts w:ascii="Times New Roman" w:hAnsi="Times New Roman" w:cs="Times New Roman"/>
                <w:sz w:val="20"/>
                <w:szCs w:val="20"/>
              </w:rPr>
            </w:pPr>
          </w:p>
        </w:tc>
        <w:tc>
          <w:tcPr>
            <w:tcW w:w="3364" w:type="dxa"/>
            <w:tcBorders>
              <w:top w:val="nil"/>
              <w:left w:val="nil"/>
              <w:bottom w:val="nil"/>
              <w:right w:val="nil"/>
            </w:tcBorders>
          </w:tcPr>
          <w:p w:rsidR="00680CD0" w:rsidRPr="00680CD0" w:rsidRDefault="00680CD0" w:rsidP="00680CD0">
            <w:pPr>
              <w:spacing w:after="0" w:line="240" w:lineRule="auto"/>
              <w:rPr>
                <w:rFonts w:ascii="Times New Roman" w:hAnsi="Times New Roman" w:cs="Times New Roman"/>
                <w:sz w:val="20"/>
                <w:szCs w:val="20"/>
              </w:rPr>
            </w:pPr>
          </w:p>
        </w:tc>
        <w:tc>
          <w:tcPr>
            <w:tcW w:w="6462" w:type="dxa"/>
            <w:tcBorders>
              <w:top w:val="nil"/>
              <w:left w:val="nil"/>
              <w:bottom w:val="nil"/>
              <w:right w:val="nil"/>
            </w:tcBorders>
          </w:tcPr>
          <w:p w:rsidR="00680CD0" w:rsidRPr="00680CD0" w:rsidRDefault="00680CD0" w:rsidP="00680CD0">
            <w:pPr>
              <w:spacing w:after="0" w:line="240" w:lineRule="auto"/>
              <w:jc w:val="both"/>
              <w:rPr>
                <w:rFonts w:ascii="Times New Roman" w:hAnsi="Times New Roman" w:cs="Times New Roman"/>
                <w:sz w:val="20"/>
                <w:szCs w:val="20"/>
              </w:rPr>
            </w:pPr>
          </w:p>
        </w:tc>
      </w:tr>
      <w:tr w:rsidR="00680CD0" w:rsidRPr="00680CD0" w:rsidTr="001E52AC">
        <w:trPr>
          <w:trHeight w:val="750"/>
        </w:trPr>
        <w:tc>
          <w:tcPr>
            <w:tcW w:w="236" w:type="dxa"/>
            <w:tcBorders>
              <w:top w:val="nil"/>
              <w:left w:val="nil"/>
              <w:bottom w:val="nil"/>
              <w:right w:val="nil"/>
            </w:tcBorders>
          </w:tcPr>
          <w:p w:rsidR="00680CD0" w:rsidRPr="00680CD0" w:rsidRDefault="00680CD0" w:rsidP="00680CD0">
            <w:pPr>
              <w:spacing w:after="0" w:line="240" w:lineRule="auto"/>
              <w:rPr>
                <w:rFonts w:ascii="Times New Roman" w:hAnsi="Times New Roman" w:cs="Times New Roman"/>
                <w:sz w:val="20"/>
                <w:szCs w:val="20"/>
              </w:rPr>
            </w:pPr>
          </w:p>
        </w:tc>
        <w:tc>
          <w:tcPr>
            <w:tcW w:w="3364" w:type="dxa"/>
            <w:tcBorders>
              <w:top w:val="nil"/>
              <w:left w:val="nil"/>
              <w:bottom w:val="nil"/>
              <w:right w:val="nil"/>
            </w:tcBorders>
          </w:tcPr>
          <w:p w:rsidR="00680CD0" w:rsidRPr="00680CD0" w:rsidRDefault="00680CD0" w:rsidP="00680CD0">
            <w:pPr>
              <w:spacing w:after="0" w:line="240" w:lineRule="auto"/>
              <w:rPr>
                <w:rFonts w:ascii="Times New Roman" w:hAnsi="Times New Roman" w:cs="Times New Roman"/>
                <w:sz w:val="20"/>
                <w:szCs w:val="20"/>
              </w:rPr>
            </w:pPr>
            <w:r w:rsidRPr="00680CD0">
              <w:rPr>
                <w:rFonts w:ascii="Times New Roman" w:hAnsi="Times New Roman" w:cs="Times New Roman"/>
                <w:sz w:val="20"/>
                <w:szCs w:val="20"/>
              </w:rPr>
              <w:t>555 2 07 05030 10 0000 180</w:t>
            </w:r>
          </w:p>
        </w:tc>
        <w:tc>
          <w:tcPr>
            <w:tcW w:w="6462" w:type="dxa"/>
            <w:tcBorders>
              <w:top w:val="nil"/>
              <w:left w:val="nil"/>
              <w:bottom w:val="nil"/>
              <w:right w:val="nil"/>
            </w:tcBorders>
          </w:tcPr>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«Прочие безвозмездные поступления в бюджеты сельских поселений»</w:t>
            </w:r>
          </w:p>
        </w:tc>
      </w:tr>
    </w:tbl>
    <w:p w:rsidR="00680CD0" w:rsidRPr="00680CD0" w:rsidRDefault="00680CD0" w:rsidP="00680CD0">
      <w:pPr>
        <w:spacing w:after="0" w:line="240" w:lineRule="auto"/>
        <w:ind w:left="360"/>
        <w:jc w:val="both"/>
        <w:rPr>
          <w:rFonts w:ascii="Times New Roman" w:hAnsi="Times New Roman" w:cs="Times New Roman"/>
          <w:sz w:val="20"/>
          <w:szCs w:val="20"/>
        </w:rPr>
      </w:pP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Глава Кирзинского сельсовета</w:t>
      </w: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Ордынского района </w:t>
      </w:r>
    </w:p>
    <w:p w:rsidR="00680CD0" w:rsidRPr="00680CD0" w:rsidRDefault="00680CD0" w:rsidP="00680CD0">
      <w:pPr>
        <w:spacing w:after="0" w:line="240" w:lineRule="auto"/>
        <w:jc w:val="both"/>
        <w:rPr>
          <w:rFonts w:ascii="Times New Roman" w:hAnsi="Times New Roman" w:cs="Times New Roman"/>
          <w:sz w:val="20"/>
          <w:szCs w:val="20"/>
        </w:rPr>
      </w:pPr>
      <w:r w:rsidRPr="00680CD0">
        <w:rPr>
          <w:rFonts w:ascii="Times New Roman" w:hAnsi="Times New Roman" w:cs="Times New Roman"/>
          <w:sz w:val="20"/>
          <w:szCs w:val="20"/>
        </w:rPr>
        <w:t xml:space="preserve">    Новосибирской области                                                                                           </w:t>
      </w:r>
      <w:proofErr w:type="spellStart"/>
      <w:r w:rsidRPr="00680CD0">
        <w:rPr>
          <w:rFonts w:ascii="Times New Roman" w:hAnsi="Times New Roman" w:cs="Times New Roman"/>
          <w:sz w:val="20"/>
          <w:szCs w:val="20"/>
        </w:rPr>
        <w:t>Т.В.Чичина</w:t>
      </w:r>
      <w:proofErr w:type="spellEnd"/>
    </w:p>
    <w:p w:rsidR="00680CD0" w:rsidRDefault="00680CD0" w:rsidP="00680CD0">
      <w:pPr>
        <w:spacing w:after="0"/>
        <w:jc w:val="both"/>
      </w:pPr>
    </w:p>
    <w:p w:rsidR="00680CD0" w:rsidRDefault="00680CD0" w:rsidP="00680CD0">
      <w:pPr>
        <w:jc w:val="both"/>
      </w:pPr>
    </w:p>
    <w:p w:rsidR="00680CD0" w:rsidRDefault="00680CD0" w:rsidP="00680CD0">
      <w:pPr>
        <w:jc w:val="both"/>
      </w:pP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АДМИНИСТРАЦИЯ</w:t>
      </w: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 xml:space="preserve">КИРЗИНСКОГО СЕЛЬСОВЕТА </w:t>
      </w: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ОРДЫНСКОГО РАЙОНА  НОВОСИБИРСКОЙ ОБЛАСТИ</w:t>
      </w:r>
    </w:p>
    <w:p w:rsidR="0088251A" w:rsidRPr="0088251A" w:rsidRDefault="0088251A" w:rsidP="0088251A">
      <w:pPr>
        <w:spacing w:after="0" w:line="240" w:lineRule="auto"/>
        <w:jc w:val="center"/>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ПОСТАНОВЛЕНИЕ</w:t>
      </w:r>
    </w:p>
    <w:p w:rsidR="0088251A" w:rsidRPr="0088251A" w:rsidRDefault="0088251A" w:rsidP="0088251A">
      <w:pPr>
        <w:spacing w:after="0" w:line="240" w:lineRule="auto"/>
        <w:jc w:val="center"/>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01.06.2015 г.</w:t>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t xml:space="preserve">          № 80А</w:t>
      </w: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Об утверждении Порядка предоставления  и расходования субсидий  из бюджета Кирзинского сельсовета Ордынского района Новосибирской области на реализацию мероприятий по обеспечению дорожной деятельности в отношении автомобильных дорог местного значения.</w:t>
      </w: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 xml:space="preserve"> </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bCs/>
          <w:sz w:val="20"/>
          <w:szCs w:val="20"/>
        </w:rPr>
      </w:pPr>
      <w:r w:rsidRPr="0088251A">
        <w:rPr>
          <w:rFonts w:ascii="Times New Roman" w:hAnsi="Times New Roman" w:cs="Times New Roman"/>
          <w:sz w:val="20"/>
          <w:szCs w:val="20"/>
        </w:rPr>
        <w:t xml:space="preserve">     В соответствии со статьей 78 Бюджетного кодекса  Российской Федерации, решением № 174 пятьдесят девятой (внеочередной) сессии Совета депутатов Кирзинского сельсовета от 17.12.2014 года «О бюджете Кирзинского </w:t>
      </w:r>
      <w:r w:rsidRPr="0088251A">
        <w:rPr>
          <w:rFonts w:ascii="Times New Roman" w:hAnsi="Times New Roman" w:cs="Times New Roman"/>
          <w:sz w:val="20"/>
          <w:szCs w:val="20"/>
        </w:rPr>
        <w:lastRenderedPageBreak/>
        <w:t>сельсовета Ордынского района Новосибирской области на 2015 год и плановый период 2016 и 2017 годов»</w:t>
      </w:r>
      <w:r w:rsidRPr="0088251A">
        <w:rPr>
          <w:rFonts w:ascii="Times New Roman" w:hAnsi="Times New Roman" w:cs="Times New Roman"/>
          <w:bCs/>
          <w:sz w:val="20"/>
          <w:szCs w:val="20"/>
        </w:rPr>
        <w:t>, руководствуясь Уставом Кирзинского сельсовета Ордынского района Новосибирской области</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ПОСТАНОВЛЯЮ:</w:t>
      </w:r>
    </w:p>
    <w:p w:rsidR="0088251A" w:rsidRPr="0088251A" w:rsidRDefault="0088251A" w:rsidP="0088251A">
      <w:pPr>
        <w:numPr>
          <w:ilvl w:val="0"/>
          <w:numId w:val="43"/>
        </w:numPr>
        <w:spacing w:after="0" w:line="240" w:lineRule="auto"/>
        <w:ind w:left="0" w:firstLine="0"/>
        <w:jc w:val="both"/>
        <w:rPr>
          <w:rFonts w:ascii="Times New Roman" w:hAnsi="Times New Roman" w:cs="Times New Roman"/>
          <w:sz w:val="20"/>
          <w:szCs w:val="20"/>
        </w:rPr>
      </w:pPr>
      <w:r w:rsidRPr="0088251A">
        <w:rPr>
          <w:rFonts w:ascii="Times New Roman" w:hAnsi="Times New Roman" w:cs="Times New Roman"/>
          <w:bCs/>
          <w:sz w:val="20"/>
          <w:szCs w:val="20"/>
        </w:rPr>
        <w:t xml:space="preserve">  Утвердить прилагаемый Порядок</w:t>
      </w:r>
      <w:r w:rsidRPr="0088251A">
        <w:rPr>
          <w:rFonts w:ascii="Times New Roman" w:hAnsi="Times New Roman" w:cs="Times New Roman"/>
          <w:sz w:val="20"/>
          <w:szCs w:val="20"/>
        </w:rPr>
        <w:t xml:space="preserve"> предоставления и расходования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по тексту- субсидии) из бюджета Кирзинского сельсовета Ордынского района Новосибирской области на реализацию мероприятий по обеспечению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ирза в 2015 году</w:t>
      </w:r>
      <w:r w:rsidRPr="0088251A">
        <w:rPr>
          <w:rFonts w:ascii="Times New Roman" w:hAnsi="Times New Roman" w:cs="Times New Roman"/>
          <w:b/>
          <w:sz w:val="20"/>
          <w:szCs w:val="20"/>
        </w:rPr>
        <w:t xml:space="preserve"> </w:t>
      </w:r>
      <w:r w:rsidRPr="0088251A">
        <w:rPr>
          <w:rFonts w:ascii="Times New Roman" w:hAnsi="Times New Roman" w:cs="Times New Roman"/>
          <w:sz w:val="20"/>
          <w:szCs w:val="20"/>
        </w:rPr>
        <w:t>согласно приложению № 1 к постановлению.</w:t>
      </w:r>
    </w:p>
    <w:p w:rsidR="0088251A" w:rsidRPr="0088251A" w:rsidRDefault="0088251A" w:rsidP="0088251A">
      <w:pPr>
        <w:spacing w:after="0" w:line="240" w:lineRule="auto"/>
        <w:jc w:val="both"/>
        <w:rPr>
          <w:rFonts w:ascii="Times New Roman" w:hAnsi="Times New Roman" w:cs="Times New Roman"/>
          <w:b/>
          <w:sz w:val="20"/>
          <w:szCs w:val="20"/>
        </w:rPr>
      </w:pPr>
      <w:r w:rsidRPr="0088251A">
        <w:rPr>
          <w:rFonts w:ascii="Times New Roman" w:hAnsi="Times New Roman" w:cs="Times New Roman"/>
          <w:sz w:val="20"/>
          <w:szCs w:val="20"/>
        </w:rPr>
        <w:t>2.  Утвердить проект Соглашения о предоставлении и расходовании субсидий из бюджета Кирзинского сельсовета Ордынского района Новосибирской области на реализацию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ирза в 2015 согласно приложению № 2 к данному постановлению.</w:t>
      </w:r>
    </w:p>
    <w:p w:rsidR="0088251A" w:rsidRPr="0088251A" w:rsidRDefault="0088251A" w:rsidP="0088251A">
      <w:pPr>
        <w:pStyle w:val="ab"/>
        <w:spacing w:before="0" w:beforeAutospacing="0" w:after="0" w:afterAutospacing="0"/>
        <w:rPr>
          <w:sz w:val="20"/>
          <w:szCs w:val="20"/>
        </w:rPr>
      </w:pPr>
      <w:r w:rsidRPr="0088251A">
        <w:rPr>
          <w:sz w:val="20"/>
          <w:szCs w:val="20"/>
        </w:rPr>
        <w:t xml:space="preserve">3.  Утвердить Положение о порядке и критериях отбора юридических лиц, претендующих на получение субсидий из бюджета Кирзинского сельсовета Ордынского района Новосибирской области (Приложение № 3). </w:t>
      </w:r>
    </w:p>
    <w:p w:rsidR="0088251A" w:rsidRPr="0088251A" w:rsidRDefault="0088251A" w:rsidP="0088251A">
      <w:pPr>
        <w:pStyle w:val="ab"/>
        <w:spacing w:before="0" w:beforeAutospacing="0" w:after="0" w:afterAutospacing="0"/>
        <w:rPr>
          <w:sz w:val="20"/>
          <w:szCs w:val="20"/>
        </w:rPr>
      </w:pPr>
      <w:r w:rsidRPr="0088251A">
        <w:rPr>
          <w:sz w:val="20"/>
          <w:szCs w:val="20"/>
        </w:rPr>
        <w:t xml:space="preserve">4. Утвердить </w:t>
      </w:r>
      <w:r w:rsidRPr="0088251A">
        <w:rPr>
          <w:color w:val="000000"/>
          <w:sz w:val="20"/>
          <w:szCs w:val="20"/>
        </w:rPr>
        <w:t>Положение о комиссии по проведению отбора юридических лиц, претендующих на получение субсидий из бюджета Кирзинского сельсовета</w:t>
      </w:r>
      <w:r w:rsidRPr="0088251A">
        <w:rPr>
          <w:sz w:val="20"/>
          <w:szCs w:val="20"/>
        </w:rPr>
        <w:t xml:space="preserve"> (Приложение № 4).</w:t>
      </w:r>
    </w:p>
    <w:p w:rsidR="0088251A" w:rsidRPr="0088251A" w:rsidRDefault="0088251A" w:rsidP="0088251A">
      <w:pPr>
        <w:pStyle w:val="a9"/>
        <w:ind w:left="0"/>
        <w:jc w:val="both"/>
        <w:rPr>
          <w:sz w:val="20"/>
          <w:szCs w:val="20"/>
        </w:rPr>
      </w:pPr>
      <w:r w:rsidRPr="0088251A">
        <w:rPr>
          <w:sz w:val="20"/>
          <w:szCs w:val="20"/>
        </w:rPr>
        <w:t>5. Опубликовать настоящее постановление в периодическом печатном издании «</w:t>
      </w:r>
      <w:proofErr w:type="spellStart"/>
      <w:r w:rsidRPr="0088251A">
        <w:rPr>
          <w:sz w:val="20"/>
          <w:szCs w:val="20"/>
        </w:rPr>
        <w:t>Кирзинский</w:t>
      </w:r>
      <w:proofErr w:type="spellEnd"/>
      <w:r w:rsidRPr="0088251A">
        <w:rPr>
          <w:sz w:val="20"/>
          <w:szCs w:val="20"/>
        </w:rPr>
        <w:t xml:space="preserve"> вестник»</w:t>
      </w:r>
    </w:p>
    <w:p w:rsidR="0088251A" w:rsidRPr="0088251A" w:rsidRDefault="0088251A" w:rsidP="0088251A">
      <w:pPr>
        <w:pStyle w:val="a9"/>
        <w:ind w:left="0"/>
        <w:jc w:val="both"/>
        <w:rPr>
          <w:sz w:val="20"/>
          <w:szCs w:val="20"/>
        </w:rPr>
      </w:pPr>
      <w:r w:rsidRPr="0088251A">
        <w:rPr>
          <w:sz w:val="20"/>
          <w:szCs w:val="20"/>
        </w:rPr>
        <w:t>6. Постановление вступает в силу согласно действующему законодательству</w:t>
      </w:r>
    </w:p>
    <w:p w:rsidR="0088251A" w:rsidRPr="0088251A" w:rsidRDefault="0088251A" w:rsidP="0088251A">
      <w:pPr>
        <w:tabs>
          <w:tab w:val="left" w:pos="709"/>
        </w:tabs>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 xml:space="preserve">7. </w:t>
      </w:r>
      <w:proofErr w:type="gramStart"/>
      <w:r w:rsidRPr="0088251A">
        <w:rPr>
          <w:rFonts w:ascii="Times New Roman" w:hAnsi="Times New Roman" w:cs="Times New Roman"/>
          <w:sz w:val="20"/>
          <w:szCs w:val="20"/>
        </w:rPr>
        <w:t>Контроль за</w:t>
      </w:r>
      <w:proofErr w:type="gramEnd"/>
      <w:r w:rsidRPr="0088251A">
        <w:rPr>
          <w:rFonts w:ascii="Times New Roman" w:hAnsi="Times New Roman" w:cs="Times New Roman"/>
          <w:sz w:val="20"/>
          <w:szCs w:val="20"/>
        </w:rPr>
        <w:t xml:space="preserve"> исполнением настоящего постановления оставляю за  собой.</w:t>
      </w:r>
    </w:p>
    <w:p w:rsidR="0088251A" w:rsidRPr="0088251A" w:rsidRDefault="0088251A" w:rsidP="0088251A">
      <w:pPr>
        <w:tabs>
          <w:tab w:val="left" w:pos="709"/>
        </w:tabs>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Глава  Кирзинского сельсовета</w:t>
      </w:r>
    </w:p>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Ордынского района Новосибирской области</w:t>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r>
      <w:proofErr w:type="spellStart"/>
      <w:r w:rsidRPr="0088251A">
        <w:rPr>
          <w:rFonts w:ascii="Times New Roman" w:hAnsi="Times New Roman" w:cs="Times New Roman"/>
          <w:sz w:val="20"/>
          <w:szCs w:val="20"/>
        </w:rPr>
        <w:t>Чичина</w:t>
      </w:r>
      <w:proofErr w:type="spellEnd"/>
      <w:r w:rsidRPr="0088251A">
        <w:rPr>
          <w:rFonts w:ascii="Times New Roman" w:hAnsi="Times New Roman" w:cs="Times New Roman"/>
          <w:sz w:val="20"/>
          <w:szCs w:val="20"/>
        </w:rPr>
        <w:t xml:space="preserve"> Т.В.</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Приложение №1</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УТВЕРЖДЕНО</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Постановлением администрации Кирзинского сельсовета</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 xml:space="preserve">Ордынского района Новосибирской области  </w:t>
      </w:r>
    </w:p>
    <w:p w:rsidR="0088251A" w:rsidRPr="0088251A" w:rsidRDefault="0088251A" w:rsidP="0088251A">
      <w:pPr>
        <w:spacing w:after="0" w:line="240" w:lineRule="auto"/>
        <w:jc w:val="right"/>
        <w:rPr>
          <w:rFonts w:ascii="Times New Roman" w:hAnsi="Times New Roman" w:cs="Times New Roman"/>
          <w:sz w:val="20"/>
          <w:szCs w:val="20"/>
          <w:u w:val="single"/>
        </w:rPr>
      </w:pPr>
      <w:r w:rsidRPr="0088251A">
        <w:rPr>
          <w:rFonts w:ascii="Times New Roman" w:hAnsi="Times New Roman" w:cs="Times New Roman"/>
          <w:sz w:val="20"/>
          <w:szCs w:val="20"/>
        </w:rPr>
        <w:t>от 01.06.2015  № 80А</w:t>
      </w: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Порядок</w:t>
      </w: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предоставления  и расходования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Кирзинского сельсовета Ордынского района Новосибирской области на реализацию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ирза</w:t>
      </w:r>
    </w:p>
    <w:p w:rsidR="0088251A" w:rsidRPr="0088251A" w:rsidRDefault="0088251A" w:rsidP="0088251A">
      <w:pPr>
        <w:spacing w:after="0" w:line="240" w:lineRule="auto"/>
        <w:jc w:val="center"/>
        <w:rPr>
          <w:rFonts w:ascii="Times New Roman" w:hAnsi="Times New Roman" w:cs="Times New Roman"/>
          <w:sz w:val="20"/>
          <w:szCs w:val="20"/>
        </w:rPr>
      </w:pPr>
    </w:p>
    <w:p w:rsidR="0088251A" w:rsidRPr="0088251A" w:rsidRDefault="0088251A" w:rsidP="0088251A">
      <w:pPr>
        <w:numPr>
          <w:ilvl w:val="0"/>
          <w:numId w:val="45"/>
        </w:numPr>
        <w:spacing w:after="0" w:line="240" w:lineRule="auto"/>
        <w:ind w:left="0" w:firstLine="0"/>
        <w:jc w:val="both"/>
        <w:rPr>
          <w:rFonts w:ascii="Times New Roman" w:hAnsi="Times New Roman" w:cs="Times New Roman"/>
          <w:sz w:val="20"/>
          <w:szCs w:val="20"/>
        </w:rPr>
      </w:pPr>
      <w:r w:rsidRPr="0088251A">
        <w:rPr>
          <w:rFonts w:ascii="Times New Roman" w:hAnsi="Times New Roman" w:cs="Times New Roman"/>
          <w:sz w:val="20"/>
          <w:szCs w:val="20"/>
        </w:rPr>
        <w:t>Настоящий Порядок определяет условия, процедуру предоставления  и расходования в 2015 году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по тексту – Порядок) из бюджета Кирзинского сельсовета Ордынского района Новосибирской области (далее - бюджет поселения) для реализации мероприятий по обеспечению ремонтных работ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 xml:space="preserve">ирза </w:t>
      </w:r>
    </w:p>
    <w:p w:rsidR="0088251A" w:rsidRPr="0088251A" w:rsidRDefault="0088251A" w:rsidP="0088251A">
      <w:pPr>
        <w:pStyle w:val="aa"/>
        <w:jc w:val="both"/>
        <w:rPr>
          <w:rFonts w:ascii="Times New Roman" w:hAnsi="Times New Roman" w:cs="Times New Roman"/>
          <w:sz w:val="20"/>
          <w:szCs w:val="20"/>
        </w:rPr>
      </w:pPr>
      <w:proofErr w:type="gramStart"/>
      <w:r w:rsidRPr="0088251A">
        <w:rPr>
          <w:rFonts w:ascii="Times New Roman" w:hAnsi="Times New Roman" w:cs="Times New Roman"/>
          <w:sz w:val="20"/>
          <w:szCs w:val="20"/>
        </w:rPr>
        <w:t>1.1Настоящий Порядок разработан в соответствии со статьей 78 Бюджетного кодекса  Российской Федерации, решением № 174 пятьдесят девятой (внеочередной) сессии Совета депутатов Кирзинского сельсовета от 17.12.2014 года  «О бюджете Кирзинского сельсовета Ордынского района Новосибирской области на 2015 год и плановый период 2016 и 2017 годов», Уставом Кирзинского сельсовета Ордынского района Новосибирской области.</w:t>
      </w:r>
      <w:proofErr w:type="gramEnd"/>
    </w:p>
    <w:p w:rsidR="0088251A" w:rsidRPr="0088251A" w:rsidRDefault="0088251A" w:rsidP="0088251A">
      <w:pPr>
        <w:pStyle w:val="aa"/>
        <w:jc w:val="both"/>
        <w:rPr>
          <w:rFonts w:ascii="Times New Roman" w:hAnsi="Times New Roman" w:cs="Times New Roman"/>
          <w:sz w:val="20"/>
          <w:szCs w:val="20"/>
        </w:rPr>
      </w:pPr>
      <w:r w:rsidRPr="0088251A">
        <w:rPr>
          <w:rFonts w:ascii="Times New Roman" w:hAnsi="Times New Roman" w:cs="Times New Roman"/>
          <w:sz w:val="20"/>
          <w:szCs w:val="20"/>
        </w:rPr>
        <w:t xml:space="preserve">1.2.  </w:t>
      </w:r>
      <w:proofErr w:type="gramStart"/>
      <w:r w:rsidRPr="0088251A">
        <w:rPr>
          <w:rFonts w:ascii="Times New Roman" w:hAnsi="Times New Roman" w:cs="Times New Roman"/>
          <w:sz w:val="20"/>
          <w:szCs w:val="20"/>
        </w:rPr>
        <w:t>Порядок устанавливает, что субсидии предоставляются на безвозмездной и безвозвратной основе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(далее - получатели субсидий), предоставляющим услуги жилищно-коммунального хозяйства населению и организациям с. Кирза Ордынского района Новосибирской области, осуществляющим уставную деятельность на территории Кирзинского сельсовета Ордынского района Новосибирской области по следующим направлениям:</w:t>
      </w:r>
      <w:proofErr w:type="gramEnd"/>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 реализация  мероприятий по обеспечению ремонтных работ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 xml:space="preserve">ирза </w:t>
      </w: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2. Порядок предоставления субсидий</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 xml:space="preserve">2.1.   Предоставление субсидий осуществляется в пределах бюджетных ассигнований и лимитов бюджетных обязательств, утвержденных решением № 174 пятьдесят девятой (внеочередной) сессии Совета депутатов Кирзинского сельсовета от 17.12.2014 года  «О бюджете Кирзинского сельсовета Ордынского района Новосибирской области на 2015 год и плановый период 2016 и 2017 годов», </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lastRenderedPageBreak/>
        <w:t xml:space="preserve">2.2. Субсидии из бюджета Кирзинского сельсовета предоставляются на безвозмездной и безвозвратной основе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в целях: </w:t>
      </w:r>
    </w:p>
    <w:p w:rsidR="0088251A" w:rsidRPr="0088251A" w:rsidRDefault="0088251A" w:rsidP="0088251A">
      <w:pPr>
        <w:spacing w:after="0" w:line="240" w:lineRule="auto"/>
        <w:jc w:val="both"/>
        <w:rPr>
          <w:rFonts w:ascii="Times New Roman" w:hAnsi="Times New Roman" w:cs="Times New Roman"/>
          <w:color w:val="000000"/>
          <w:sz w:val="20"/>
          <w:szCs w:val="20"/>
        </w:rPr>
      </w:pPr>
      <w:r w:rsidRPr="0088251A">
        <w:rPr>
          <w:rFonts w:ascii="Times New Roman" w:hAnsi="Times New Roman" w:cs="Times New Roman"/>
          <w:color w:val="000000"/>
          <w:sz w:val="20"/>
          <w:szCs w:val="20"/>
        </w:rPr>
        <w:t xml:space="preserve">-  </w:t>
      </w:r>
      <w:r w:rsidRPr="0088251A">
        <w:rPr>
          <w:rFonts w:ascii="Times New Roman" w:hAnsi="Times New Roman" w:cs="Times New Roman"/>
          <w:sz w:val="20"/>
          <w:szCs w:val="20"/>
        </w:rPr>
        <w:t>ремонтные работы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ирза</w:t>
      </w:r>
      <w:r w:rsidRPr="0088251A">
        <w:rPr>
          <w:rFonts w:ascii="Times New Roman" w:hAnsi="Times New Roman" w:cs="Times New Roman"/>
          <w:color w:val="000000"/>
          <w:sz w:val="20"/>
          <w:szCs w:val="20"/>
        </w:rPr>
        <w:t>.</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 xml:space="preserve">2.3. </w:t>
      </w:r>
      <w:proofErr w:type="gramStart"/>
      <w:r w:rsidRPr="0088251A">
        <w:rPr>
          <w:rFonts w:ascii="Times New Roman" w:hAnsi="Times New Roman" w:cs="Times New Roman"/>
          <w:sz w:val="20"/>
          <w:szCs w:val="20"/>
        </w:rPr>
        <w:t>Рассмотрение заявок на получение субсидий и принятие решений о предоставлении субсидий осуществляется комиссией по проведению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w:t>
      </w:r>
      <w:r w:rsidRPr="0088251A">
        <w:rPr>
          <w:rFonts w:ascii="Times New Roman" w:hAnsi="Times New Roman" w:cs="Times New Roman"/>
          <w:bCs/>
          <w:sz w:val="20"/>
          <w:szCs w:val="20"/>
        </w:rPr>
        <w:t>, претендующих на получение субсидий из бюджета Кирзинского сельсовета Ордынского района Новосибирской области</w:t>
      </w:r>
      <w:r w:rsidRPr="0088251A">
        <w:rPr>
          <w:rFonts w:ascii="Times New Roman" w:hAnsi="Times New Roman" w:cs="Times New Roman"/>
          <w:sz w:val="20"/>
          <w:szCs w:val="20"/>
        </w:rPr>
        <w:t>, претендующих на получение субсидий из бюджета  Кирзинского сельсовета, состав которой утверждается нормативно-правовыми актами администрации</w:t>
      </w:r>
      <w:proofErr w:type="gramEnd"/>
      <w:r w:rsidRPr="0088251A">
        <w:rPr>
          <w:rFonts w:ascii="Times New Roman" w:hAnsi="Times New Roman" w:cs="Times New Roman"/>
          <w:sz w:val="20"/>
          <w:szCs w:val="20"/>
        </w:rPr>
        <w:t xml:space="preserve">  Кирзинского сельсовета Ордынского района Новосибирской области</w:t>
      </w:r>
    </w:p>
    <w:p w:rsidR="0088251A" w:rsidRPr="0088251A" w:rsidRDefault="0088251A" w:rsidP="0088251A">
      <w:pPr>
        <w:pStyle w:val="ab"/>
        <w:spacing w:after="0" w:afterAutospacing="0"/>
        <w:rPr>
          <w:sz w:val="20"/>
          <w:szCs w:val="20"/>
        </w:rPr>
      </w:pPr>
      <w:r w:rsidRPr="0088251A">
        <w:rPr>
          <w:sz w:val="20"/>
          <w:szCs w:val="20"/>
        </w:rPr>
        <w:t>2.4. Основания предоставления субсидий:</w:t>
      </w:r>
    </w:p>
    <w:p w:rsidR="0088251A" w:rsidRPr="0088251A" w:rsidRDefault="0088251A" w:rsidP="0088251A">
      <w:pPr>
        <w:pStyle w:val="ab"/>
        <w:spacing w:after="0" w:afterAutospacing="0"/>
        <w:rPr>
          <w:sz w:val="20"/>
          <w:szCs w:val="20"/>
        </w:rPr>
      </w:pPr>
      <w:r w:rsidRPr="0088251A">
        <w:rPr>
          <w:sz w:val="20"/>
          <w:szCs w:val="20"/>
        </w:rPr>
        <w:t>2.4.1.  Наличие у получателей субсидий соглашения о предоставлении субсидии с администрацией Кирзинского сельсовета. Срок действия соглашения устанавливается в пределах финансового года.</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 xml:space="preserve">2.4.2. </w:t>
      </w:r>
      <w:proofErr w:type="gramStart"/>
      <w:r w:rsidRPr="0088251A">
        <w:rPr>
          <w:rFonts w:ascii="Times New Roman" w:hAnsi="Times New Roman" w:cs="Times New Roman"/>
          <w:sz w:val="20"/>
          <w:szCs w:val="20"/>
        </w:rPr>
        <w:t>Заключение соглашения о предоставлении субсидии осуществляется главой администрации  Кирзинского сельсовета в соответствии с Положением о порядке и критериях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претендующих на получение субсидий из бюджета Кирзинского сельсовета Ордынского района Новосибирской области, утвержденным постановлением администрации Кирзинского сельсовета Ордынского района Новосибирской области в течении</w:t>
      </w:r>
      <w:proofErr w:type="gramEnd"/>
      <w:r w:rsidRPr="0088251A">
        <w:rPr>
          <w:rFonts w:ascii="Times New Roman" w:hAnsi="Times New Roman" w:cs="Times New Roman"/>
          <w:sz w:val="20"/>
          <w:szCs w:val="20"/>
        </w:rPr>
        <w:t xml:space="preserve"> 10 рабочих дней с момента принятия решения о выделении субсидии  комиссией по проведению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претендующих на получение субсидий из бюджета Кирзинского сельсовета Ордынского района Новосибирской области.</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Указанное соглашение должно определять цели, условия предоставления и возврата субсидий в случае нарушения условий, установленных при их предоставлении.</w:t>
      </w:r>
    </w:p>
    <w:p w:rsidR="0088251A" w:rsidRPr="0088251A" w:rsidRDefault="0088251A" w:rsidP="0088251A">
      <w:pPr>
        <w:pStyle w:val="ab"/>
        <w:spacing w:after="0" w:afterAutospacing="0"/>
        <w:rPr>
          <w:sz w:val="20"/>
          <w:szCs w:val="20"/>
        </w:rPr>
      </w:pPr>
      <w:r w:rsidRPr="0088251A">
        <w:rPr>
          <w:sz w:val="20"/>
          <w:szCs w:val="20"/>
        </w:rPr>
        <w:t>2.5.  Субсидии не предоставляются юридическим лицам, имеющим на дату подачи заявки:</w:t>
      </w:r>
    </w:p>
    <w:p w:rsidR="0088251A" w:rsidRPr="0088251A" w:rsidRDefault="0088251A" w:rsidP="0088251A">
      <w:pPr>
        <w:pStyle w:val="ab"/>
        <w:spacing w:before="0" w:beforeAutospacing="0" w:after="0" w:afterAutospacing="0"/>
        <w:rPr>
          <w:sz w:val="20"/>
          <w:szCs w:val="20"/>
        </w:rPr>
      </w:pPr>
      <w:r w:rsidRPr="0088251A">
        <w:rPr>
          <w:sz w:val="20"/>
          <w:szCs w:val="20"/>
        </w:rPr>
        <w:t>- неоднократные нарушения бюджетных договорных обязательств;</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 нецелевое использование ранее предоставленных бюджетных средств, выявленное в ходе проверок;</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2.6. Перечисление бюджетных средств осуществляется администрацией   Кирзинского сельсовета на расчетный счет получателя субсидий, открытый им в кредитной организации.</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 xml:space="preserve">3. Отчетность и </w:t>
      </w:r>
      <w:proofErr w:type="gramStart"/>
      <w:r w:rsidRPr="0088251A">
        <w:rPr>
          <w:rFonts w:ascii="Times New Roman" w:hAnsi="Times New Roman" w:cs="Times New Roman"/>
          <w:sz w:val="20"/>
          <w:szCs w:val="20"/>
        </w:rPr>
        <w:t>контроль за</w:t>
      </w:r>
      <w:proofErr w:type="gramEnd"/>
      <w:r w:rsidRPr="0088251A">
        <w:rPr>
          <w:rFonts w:ascii="Times New Roman" w:hAnsi="Times New Roman" w:cs="Times New Roman"/>
          <w:sz w:val="20"/>
          <w:szCs w:val="20"/>
        </w:rPr>
        <w:t xml:space="preserve"> использованием субсидий</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3.1. Получатели субсидий обязаны ежеквартально до 10-го числа месяца, следующего за отчетным кварталом, представлять администрации Кирзинского сельсовета отчет о расходовании средств субсидий, предоставленных за счет средств бюджета  Кирзинского сельсовета.</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3.2. Получатели субсидий за несоблюдение настоящего Положения несут ответственность в соответствии с действующим законодательством за достоверность предоставляемых сведений в администрацию   Кирзинского сельсовета, а также за нецелевое использование средств бюджета.</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3.3. Необоснованно полученные средства субсидий подлежат возврату в бюджет Кирзинского сельсовета в 5-дневный срок с момента получения получателем субсидий соответствующего требования.</w:t>
      </w:r>
    </w:p>
    <w:p w:rsidR="0088251A" w:rsidRPr="0088251A" w:rsidRDefault="0088251A" w:rsidP="0088251A">
      <w:pPr>
        <w:pStyle w:val="aa"/>
        <w:rPr>
          <w:rFonts w:ascii="Times New Roman" w:hAnsi="Times New Roman" w:cs="Times New Roman"/>
          <w:sz w:val="20"/>
          <w:szCs w:val="20"/>
        </w:rPr>
      </w:pPr>
      <w:r w:rsidRPr="0088251A">
        <w:rPr>
          <w:rFonts w:ascii="Times New Roman" w:hAnsi="Times New Roman" w:cs="Times New Roman"/>
          <w:sz w:val="20"/>
          <w:szCs w:val="20"/>
        </w:rPr>
        <w:t xml:space="preserve">3.4. </w:t>
      </w:r>
      <w:proofErr w:type="gramStart"/>
      <w:r w:rsidRPr="0088251A">
        <w:rPr>
          <w:rFonts w:ascii="Times New Roman" w:hAnsi="Times New Roman" w:cs="Times New Roman"/>
          <w:sz w:val="20"/>
          <w:szCs w:val="20"/>
        </w:rPr>
        <w:t>Контроль за</w:t>
      </w:r>
      <w:proofErr w:type="gramEnd"/>
      <w:r w:rsidRPr="0088251A">
        <w:rPr>
          <w:rFonts w:ascii="Times New Roman" w:hAnsi="Times New Roman" w:cs="Times New Roman"/>
          <w:sz w:val="20"/>
          <w:szCs w:val="20"/>
        </w:rPr>
        <w:t xml:space="preserve"> целевым использованием предоставленных субсидий осуществляется  администрацией  Кирзинского сельсовета или   уполномоченным органом на осуществление контрольных мероприятий.</w:t>
      </w:r>
    </w:p>
    <w:p w:rsidR="0088251A" w:rsidRPr="0088251A" w:rsidRDefault="0088251A" w:rsidP="0088251A">
      <w:pPr>
        <w:pStyle w:val="ab"/>
        <w:spacing w:after="0" w:afterAutospacing="0"/>
        <w:jc w:val="center"/>
        <w:rPr>
          <w:sz w:val="20"/>
          <w:szCs w:val="20"/>
        </w:rPr>
      </w:pPr>
      <w:r w:rsidRPr="0088251A">
        <w:rPr>
          <w:sz w:val="20"/>
          <w:szCs w:val="20"/>
        </w:rPr>
        <w:t>_______________________________________________</w:t>
      </w: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Приложение № 2</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УТВЕРЖДЕНО</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Постановлением администрации Кирзинского сельсовета</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 xml:space="preserve">Ордынского района Новосибирской области  </w:t>
      </w:r>
    </w:p>
    <w:p w:rsidR="0088251A" w:rsidRPr="0088251A" w:rsidRDefault="0088251A" w:rsidP="0088251A">
      <w:pPr>
        <w:spacing w:after="0" w:line="240" w:lineRule="auto"/>
        <w:jc w:val="right"/>
        <w:rPr>
          <w:rFonts w:ascii="Times New Roman" w:hAnsi="Times New Roman" w:cs="Times New Roman"/>
          <w:sz w:val="20"/>
          <w:szCs w:val="20"/>
          <w:u w:val="single"/>
        </w:rPr>
      </w:pPr>
      <w:r w:rsidRPr="0088251A">
        <w:rPr>
          <w:rFonts w:ascii="Times New Roman" w:hAnsi="Times New Roman" w:cs="Times New Roman"/>
          <w:sz w:val="20"/>
          <w:szCs w:val="20"/>
        </w:rPr>
        <w:t>от 01.06.2015  № 80А</w:t>
      </w: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 xml:space="preserve">СОГЛАШЕНИЕ  </w:t>
      </w:r>
    </w:p>
    <w:p w:rsidR="0088251A" w:rsidRPr="0088251A" w:rsidRDefault="0088251A" w:rsidP="0088251A">
      <w:pPr>
        <w:pStyle w:val="40"/>
        <w:spacing w:line="240" w:lineRule="auto"/>
        <w:rPr>
          <w:rFonts w:ascii="Times New Roman" w:hAnsi="Times New Roman" w:cs="Times New Roman"/>
          <w:b w:val="0"/>
          <w:color w:val="auto"/>
          <w:sz w:val="20"/>
          <w:szCs w:val="20"/>
        </w:rPr>
      </w:pPr>
      <w:proofErr w:type="gramStart"/>
      <w:r w:rsidRPr="0088251A">
        <w:rPr>
          <w:rFonts w:ascii="Times New Roman" w:hAnsi="Times New Roman" w:cs="Times New Roman"/>
          <w:b w:val="0"/>
          <w:color w:val="auto"/>
          <w:sz w:val="20"/>
          <w:szCs w:val="20"/>
          <w:u w:val="single"/>
        </w:rPr>
        <w:t>с</w:t>
      </w:r>
      <w:proofErr w:type="gramEnd"/>
      <w:r w:rsidRPr="0088251A">
        <w:rPr>
          <w:rFonts w:ascii="Times New Roman" w:hAnsi="Times New Roman" w:cs="Times New Roman"/>
          <w:b w:val="0"/>
          <w:color w:val="auto"/>
          <w:sz w:val="20"/>
          <w:szCs w:val="20"/>
          <w:u w:val="single"/>
        </w:rPr>
        <w:t xml:space="preserve">. </w:t>
      </w:r>
      <w:proofErr w:type="gramStart"/>
      <w:r w:rsidRPr="0088251A">
        <w:rPr>
          <w:rFonts w:ascii="Times New Roman" w:hAnsi="Times New Roman" w:cs="Times New Roman"/>
          <w:b w:val="0"/>
          <w:color w:val="auto"/>
          <w:sz w:val="20"/>
          <w:szCs w:val="20"/>
          <w:u w:val="single"/>
        </w:rPr>
        <w:t>Кирза</w:t>
      </w:r>
      <w:proofErr w:type="gramEnd"/>
      <w:r w:rsidRPr="0088251A">
        <w:rPr>
          <w:rFonts w:ascii="Times New Roman" w:hAnsi="Times New Roman" w:cs="Times New Roman"/>
          <w:b w:val="0"/>
          <w:color w:val="auto"/>
          <w:sz w:val="20"/>
          <w:szCs w:val="20"/>
        </w:rPr>
        <w:tab/>
      </w:r>
      <w:r w:rsidRPr="0088251A">
        <w:rPr>
          <w:rFonts w:ascii="Times New Roman" w:hAnsi="Times New Roman" w:cs="Times New Roman"/>
          <w:b w:val="0"/>
          <w:color w:val="auto"/>
          <w:sz w:val="20"/>
          <w:szCs w:val="20"/>
        </w:rPr>
        <w:tab/>
      </w:r>
      <w:r w:rsidRPr="0088251A">
        <w:rPr>
          <w:rFonts w:ascii="Times New Roman" w:hAnsi="Times New Roman" w:cs="Times New Roman"/>
          <w:b w:val="0"/>
          <w:color w:val="auto"/>
          <w:sz w:val="20"/>
          <w:szCs w:val="20"/>
        </w:rPr>
        <w:tab/>
      </w:r>
      <w:r w:rsidRPr="0088251A">
        <w:rPr>
          <w:rFonts w:ascii="Times New Roman" w:hAnsi="Times New Roman" w:cs="Times New Roman"/>
          <w:b w:val="0"/>
          <w:color w:val="auto"/>
          <w:sz w:val="20"/>
          <w:szCs w:val="20"/>
        </w:rPr>
        <w:tab/>
      </w:r>
      <w:r w:rsidRPr="0088251A">
        <w:rPr>
          <w:rFonts w:ascii="Times New Roman" w:hAnsi="Times New Roman" w:cs="Times New Roman"/>
          <w:b w:val="0"/>
          <w:color w:val="auto"/>
          <w:sz w:val="20"/>
          <w:szCs w:val="20"/>
        </w:rPr>
        <w:tab/>
        <w:t xml:space="preserve">                          «___»____________</w:t>
      </w:r>
      <w:r w:rsidRPr="0088251A">
        <w:rPr>
          <w:rFonts w:ascii="Times New Roman" w:hAnsi="Times New Roman" w:cs="Times New Roman"/>
          <w:b w:val="0"/>
          <w:color w:val="auto"/>
          <w:sz w:val="20"/>
          <w:szCs w:val="20"/>
          <w:u w:val="single"/>
        </w:rPr>
        <w:t>2015 г</w:t>
      </w:r>
      <w:r w:rsidRPr="0088251A">
        <w:rPr>
          <w:rFonts w:ascii="Times New Roman" w:hAnsi="Times New Roman" w:cs="Times New Roman"/>
          <w:b w:val="0"/>
          <w:color w:val="auto"/>
          <w:sz w:val="20"/>
          <w:szCs w:val="20"/>
        </w:rPr>
        <w:t>.</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pStyle w:val="24"/>
        <w:spacing w:after="0" w:line="240" w:lineRule="auto"/>
        <w:rPr>
          <w:rFonts w:ascii="Times New Roman" w:hAnsi="Times New Roman" w:cs="Times New Roman"/>
          <w:sz w:val="20"/>
          <w:szCs w:val="20"/>
        </w:rPr>
      </w:pPr>
      <w:r w:rsidRPr="0088251A">
        <w:rPr>
          <w:rFonts w:ascii="Times New Roman" w:hAnsi="Times New Roman" w:cs="Times New Roman"/>
          <w:sz w:val="20"/>
          <w:szCs w:val="20"/>
        </w:rPr>
        <w:t xml:space="preserve">        Администрация Кирзинского сельсовета Ордынского района Новосибирской области в лице Главы Кирзинского сельсовета Ордынского района Новосибирской области  </w:t>
      </w:r>
      <w:proofErr w:type="spellStart"/>
      <w:r w:rsidRPr="0088251A">
        <w:rPr>
          <w:rFonts w:ascii="Times New Roman" w:hAnsi="Times New Roman" w:cs="Times New Roman"/>
          <w:sz w:val="20"/>
          <w:szCs w:val="20"/>
        </w:rPr>
        <w:t>Чичиной</w:t>
      </w:r>
      <w:proofErr w:type="spellEnd"/>
      <w:r w:rsidRPr="0088251A">
        <w:rPr>
          <w:rFonts w:ascii="Times New Roman" w:hAnsi="Times New Roman" w:cs="Times New Roman"/>
          <w:sz w:val="20"/>
          <w:szCs w:val="20"/>
        </w:rPr>
        <w:t xml:space="preserve"> Татьяны Владимировны, действующего на основании Устава Кирзинского сельсовета, именуемое в дальнейшем «Администрация», с одной стороны и _________________  в лице ______________________________,  действующего на основании  Устава, именуемое в дальнейшем _________________, с другой стороны, заключили настоящее соглашение о нижеследующем:</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ind w:left="1080"/>
        <w:jc w:val="center"/>
        <w:rPr>
          <w:rFonts w:ascii="Times New Roman" w:hAnsi="Times New Roman" w:cs="Times New Roman"/>
          <w:b/>
          <w:bCs/>
          <w:sz w:val="20"/>
          <w:szCs w:val="20"/>
        </w:rPr>
      </w:pPr>
      <w:r w:rsidRPr="0088251A">
        <w:rPr>
          <w:rFonts w:ascii="Times New Roman" w:hAnsi="Times New Roman" w:cs="Times New Roman"/>
          <w:b/>
          <w:bCs/>
          <w:sz w:val="20"/>
          <w:szCs w:val="20"/>
        </w:rPr>
        <w:t>1.Предмет соглашения</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lastRenderedPageBreak/>
        <w:t xml:space="preserve">   1.1. Настоящее соглашение регулирует взаимодействие сторон по предоставлению субсидии для реализации мероприятий по обеспечению ремонтных работ на водонапорной башне и скважине в с</w:t>
      </w:r>
      <w:proofErr w:type="gramStart"/>
      <w:r w:rsidRPr="0088251A">
        <w:rPr>
          <w:rFonts w:ascii="Times New Roman" w:hAnsi="Times New Roman" w:cs="Times New Roman"/>
        </w:rPr>
        <w:t>.К</w:t>
      </w:r>
      <w:proofErr w:type="gramEnd"/>
      <w:r w:rsidRPr="0088251A">
        <w:rPr>
          <w:rFonts w:ascii="Times New Roman" w:hAnsi="Times New Roman" w:cs="Times New Roman"/>
        </w:rPr>
        <w:t xml:space="preserve">ирза, находящихся в собственности муниципального образования </w:t>
      </w:r>
      <w:proofErr w:type="spellStart"/>
      <w:r w:rsidRPr="0088251A">
        <w:rPr>
          <w:rFonts w:ascii="Times New Roman" w:hAnsi="Times New Roman" w:cs="Times New Roman"/>
        </w:rPr>
        <w:t>Кирзинский</w:t>
      </w:r>
      <w:proofErr w:type="spellEnd"/>
      <w:r w:rsidRPr="0088251A">
        <w:rPr>
          <w:rFonts w:ascii="Times New Roman" w:hAnsi="Times New Roman" w:cs="Times New Roman"/>
        </w:rPr>
        <w:t xml:space="preserve"> сельсовет Ордынского района Новосибирской области из бюджета Кирзинского сельсовета Ордынского района Новосибирской области.</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1.2. Целью предоставления субсидии является оказание финансовой помощи для реализации мероприятий по обеспечению ремонтных работ на водонапорной башне и скважине в с</w:t>
      </w:r>
      <w:proofErr w:type="gramStart"/>
      <w:r w:rsidRPr="0088251A">
        <w:rPr>
          <w:rFonts w:ascii="Times New Roman" w:hAnsi="Times New Roman" w:cs="Times New Roman"/>
        </w:rPr>
        <w:t>.К</w:t>
      </w:r>
      <w:proofErr w:type="gramEnd"/>
      <w:r w:rsidRPr="0088251A">
        <w:rPr>
          <w:rFonts w:ascii="Times New Roman" w:hAnsi="Times New Roman" w:cs="Times New Roman"/>
        </w:rPr>
        <w:t xml:space="preserve">ирза, находящихся в собственности муниципального образования </w:t>
      </w:r>
      <w:proofErr w:type="spellStart"/>
      <w:r w:rsidRPr="0088251A">
        <w:rPr>
          <w:rFonts w:ascii="Times New Roman" w:hAnsi="Times New Roman" w:cs="Times New Roman"/>
        </w:rPr>
        <w:t>Кирзинский</w:t>
      </w:r>
      <w:proofErr w:type="spellEnd"/>
      <w:r w:rsidRPr="0088251A">
        <w:rPr>
          <w:rFonts w:ascii="Times New Roman" w:hAnsi="Times New Roman" w:cs="Times New Roman"/>
        </w:rPr>
        <w:t xml:space="preserve"> сельсовет Ордынского района Новосибирской области </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1.3.  Администрация предоставляет ________  целевое финансирование в форме субсидии, которое направляется на  реализацию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rPr>
        <w:t>.К</w:t>
      </w:r>
      <w:proofErr w:type="gramEnd"/>
      <w:r w:rsidRPr="0088251A">
        <w:rPr>
          <w:rFonts w:ascii="Times New Roman" w:hAnsi="Times New Roman" w:cs="Times New Roman"/>
        </w:rPr>
        <w:t xml:space="preserve">ирза, находящихся в собственности муниципального образования </w:t>
      </w:r>
      <w:proofErr w:type="spellStart"/>
      <w:r w:rsidRPr="0088251A">
        <w:rPr>
          <w:rFonts w:ascii="Times New Roman" w:hAnsi="Times New Roman" w:cs="Times New Roman"/>
        </w:rPr>
        <w:t>Кирзинский</w:t>
      </w:r>
      <w:proofErr w:type="spellEnd"/>
      <w:r w:rsidRPr="0088251A">
        <w:rPr>
          <w:rFonts w:ascii="Times New Roman" w:hAnsi="Times New Roman" w:cs="Times New Roman"/>
        </w:rPr>
        <w:t xml:space="preserve"> сельсовет Ордынского района Новосибирской области а именно:</w:t>
      </w:r>
    </w:p>
    <w:p w:rsidR="0088251A" w:rsidRPr="0088251A" w:rsidRDefault="0088251A" w:rsidP="0088251A">
      <w:pPr>
        <w:spacing w:after="0" w:line="240" w:lineRule="auto"/>
        <w:jc w:val="both"/>
        <w:rPr>
          <w:rFonts w:ascii="Times New Roman" w:hAnsi="Times New Roman" w:cs="Times New Roman"/>
          <w:color w:val="000000"/>
          <w:sz w:val="20"/>
          <w:szCs w:val="20"/>
        </w:rPr>
      </w:pPr>
      <w:r w:rsidRPr="0088251A">
        <w:rPr>
          <w:rFonts w:ascii="Times New Roman" w:hAnsi="Times New Roman" w:cs="Times New Roman"/>
          <w:color w:val="000000"/>
          <w:sz w:val="20"/>
          <w:szCs w:val="20"/>
        </w:rPr>
        <w:t xml:space="preserve">-  </w:t>
      </w:r>
      <w:r w:rsidRPr="0088251A">
        <w:rPr>
          <w:rFonts w:ascii="Times New Roman" w:hAnsi="Times New Roman" w:cs="Times New Roman"/>
          <w:sz w:val="20"/>
          <w:szCs w:val="20"/>
        </w:rPr>
        <w:t>ремонтные работы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ирза</w:t>
      </w:r>
      <w:r w:rsidRPr="0088251A">
        <w:rPr>
          <w:rFonts w:ascii="Times New Roman" w:hAnsi="Times New Roman" w:cs="Times New Roman"/>
          <w:color w:val="000000"/>
          <w:sz w:val="20"/>
          <w:szCs w:val="20"/>
        </w:rPr>
        <w:t>.</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1.4. Предоставляемая субсидия носит целевой характер и не может быть использована на другие цели.</w:t>
      </w:r>
    </w:p>
    <w:p w:rsidR="0088251A" w:rsidRPr="0088251A" w:rsidRDefault="0088251A" w:rsidP="0088251A">
      <w:pPr>
        <w:pStyle w:val="ab"/>
        <w:spacing w:before="0" w:beforeAutospacing="0" w:after="0" w:afterAutospacing="0"/>
        <w:rPr>
          <w:sz w:val="20"/>
          <w:szCs w:val="20"/>
        </w:rPr>
      </w:pPr>
    </w:p>
    <w:p w:rsidR="0088251A" w:rsidRPr="0088251A" w:rsidRDefault="0088251A" w:rsidP="0088251A">
      <w:pPr>
        <w:pStyle w:val="ConsPlusNormal"/>
        <w:widowControl/>
        <w:ind w:firstLine="0"/>
        <w:jc w:val="center"/>
        <w:rPr>
          <w:rFonts w:ascii="Times New Roman" w:hAnsi="Times New Roman" w:cs="Times New Roman"/>
          <w:b/>
          <w:bCs/>
        </w:rPr>
      </w:pPr>
      <w:r w:rsidRPr="0088251A">
        <w:rPr>
          <w:rFonts w:ascii="Times New Roman" w:hAnsi="Times New Roman" w:cs="Times New Roman"/>
          <w:b/>
          <w:bCs/>
        </w:rPr>
        <w:t>2. Размер, срок и условия предоставления субсидии</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2.1. Администрация обязуется предоставить _________ субсидию для реализации мероприятий по обеспечению ремонтных работ на водонапорной башне и скважине в с</w:t>
      </w:r>
      <w:proofErr w:type="gramStart"/>
      <w:r w:rsidRPr="0088251A">
        <w:rPr>
          <w:rFonts w:ascii="Times New Roman" w:hAnsi="Times New Roman" w:cs="Times New Roman"/>
        </w:rPr>
        <w:t>.К</w:t>
      </w:r>
      <w:proofErr w:type="gramEnd"/>
      <w:r w:rsidRPr="0088251A">
        <w:rPr>
          <w:rFonts w:ascii="Times New Roman" w:hAnsi="Times New Roman" w:cs="Times New Roman"/>
        </w:rPr>
        <w:t xml:space="preserve">ирза, находящихся в собственности муниципального образования </w:t>
      </w:r>
      <w:proofErr w:type="spellStart"/>
      <w:r w:rsidRPr="0088251A">
        <w:rPr>
          <w:rFonts w:ascii="Times New Roman" w:hAnsi="Times New Roman" w:cs="Times New Roman"/>
        </w:rPr>
        <w:t>Кирзинский</w:t>
      </w:r>
      <w:proofErr w:type="spellEnd"/>
      <w:r w:rsidRPr="0088251A">
        <w:rPr>
          <w:rFonts w:ascii="Times New Roman" w:hAnsi="Times New Roman" w:cs="Times New Roman"/>
        </w:rPr>
        <w:t xml:space="preserve"> сельсовет Ордынского района Новосибирской области, в сумме </w:t>
      </w:r>
      <w:r w:rsidRPr="0088251A">
        <w:rPr>
          <w:rFonts w:ascii="Times New Roman" w:hAnsi="Times New Roman" w:cs="Times New Roman"/>
          <w:u w:val="single"/>
        </w:rPr>
        <w:t>______________________________ рублей 00 копеек</w:t>
      </w:r>
      <w:r w:rsidRPr="0088251A">
        <w:rPr>
          <w:rFonts w:ascii="Times New Roman" w:hAnsi="Times New Roman" w:cs="Times New Roman"/>
        </w:rPr>
        <w:t>.</w:t>
      </w:r>
    </w:p>
    <w:p w:rsidR="0088251A" w:rsidRPr="0088251A" w:rsidRDefault="0088251A" w:rsidP="0088251A">
      <w:pPr>
        <w:pStyle w:val="ConsPlusNormal"/>
        <w:widowControl/>
        <w:ind w:firstLine="540"/>
        <w:jc w:val="both"/>
        <w:rPr>
          <w:rFonts w:ascii="Times New Roman" w:hAnsi="Times New Roman" w:cs="Times New Roman"/>
        </w:rPr>
      </w:pP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2.2. Перечисление средств из бюджета поселения осуществляется на отдельный банковский счет ____________.</w:t>
      </w:r>
    </w:p>
    <w:p w:rsidR="0088251A" w:rsidRPr="0088251A" w:rsidRDefault="0088251A" w:rsidP="0088251A">
      <w:pPr>
        <w:pStyle w:val="ConsPlusNormal"/>
        <w:widowControl/>
        <w:ind w:firstLine="0"/>
        <w:jc w:val="center"/>
        <w:rPr>
          <w:rFonts w:ascii="Times New Roman" w:hAnsi="Times New Roman" w:cs="Times New Roman"/>
          <w:b/>
          <w:bCs/>
        </w:rPr>
      </w:pPr>
    </w:p>
    <w:p w:rsidR="0088251A" w:rsidRPr="0088251A" w:rsidRDefault="0088251A" w:rsidP="0088251A">
      <w:pPr>
        <w:pStyle w:val="ConsPlusNormal"/>
        <w:widowControl/>
        <w:ind w:firstLine="0"/>
        <w:jc w:val="center"/>
        <w:rPr>
          <w:rFonts w:ascii="Times New Roman" w:hAnsi="Times New Roman" w:cs="Times New Roman"/>
          <w:b/>
          <w:bCs/>
        </w:rPr>
      </w:pPr>
      <w:r w:rsidRPr="0088251A">
        <w:rPr>
          <w:rFonts w:ascii="Times New Roman" w:hAnsi="Times New Roman" w:cs="Times New Roman"/>
          <w:b/>
          <w:bCs/>
        </w:rPr>
        <w:t>3. Обязанности сторон</w:t>
      </w:r>
    </w:p>
    <w:p w:rsidR="0088251A" w:rsidRPr="0088251A" w:rsidRDefault="0088251A" w:rsidP="0088251A">
      <w:pPr>
        <w:pStyle w:val="aff8"/>
        <w:spacing w:after="0"/>
        <w:rPr>
          <w:sz w:val="20"/>
        </w:rPr>
      </w:pPr>
      <w:r w:rsidRPr="0088251A">
        <w:rPr>
          <w:sz w:val="20"/>
        </w:rPr>
        <w:t>Стороны обязуются:</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xml:space="preserve">3.1.  </w:t>
      </w:r>
      <w:proofErr w:type="spellStart"/>
      <w:r w:rsidRPr="0088251A">
        <w:rPr>
          <w:rFonts w:ascii="Times New Roman" w:hAnsi="Times New Roman" w:cs="Times New Roman"/>
        </w:rPr>
        <w:t>______обязуется</w:t>
      </w:r>
      <w:proofErr w:type="spellEnd"/>
      <w:r w:rsidRPr="0088251A">
        <w:rPr>
          <w:rFonts w:ascii="Times New Roman" w:hAnsi="Times New Roman" w:cs="Times New Roman"/>
        </w:rPr>
        <w:t>:</w:t>
      </w:r>
    </w:p>
    <w:p w:rsidR="0088251A" w:rsidRPr="0088251A" w:rsidRDefault="0088251A" w:rsidP="0088251A">
      <w:pPr>
        <w:pStyle w:val="text"/>
        <w:spacing w:after="0"/>
        <w:ind w:firstLine="540"/>
        <w:jc w:val="both"/>
        <w:rPr>
          <w:rFonts w:ascii="Times New Roman" w:hAnsi="Times New Roman" w:cs="Times New Roman"/>
          <w:sz w:val="20"/>
          <w:szCs w:val="20"/>
        </w:rPr>
      </w:pPr>
      <w:r w:rsidRPr="0088251A">
        <w:rPr>
          <w:rFonts w:ascii="Times New Roman" w:hAnsi="Times New Roman" w:cs="Times New Roman"/>
          <w:sz w:val="20"/>
          <w:szCs w:val="20"/>
        </w:rPr>
        <w:t>3.1.1.  Денежные средства, полученные в соответствии с условиями настоящего соглашения, направлять на цели, предусмотренные пунктом 1.3. раздела 1 настоящего соглашения.</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3.1.2. Предоставлять Администрации:</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xml:space="preserve">- </w:t>
      </w:r>
      <w:proofErr w:type="gramStart"/>
      <w:r w:rsidRPr="0088251A">
        <w:rPr>
          <w:rFonts w:ascii="Times New Roman" w:hAnsi="Times New Roman" w:cs="Times New Roman"/>
        </w:rPr>
        <w:t>предоставлять документы</w:t>
      </w:r>
      <w:proofErr w:type="gramEnd"/>
      <w:r w:rsidRPr="0088251A">
        <w:rPr>
          <w:rFonts w:ascii="Times New Roman" w:hAnsi="Times New Roman" w:cs="Times New Roman"/>
        </w:rPr>
        <w:t>, информацию об использовании средств.</w:t>
      </w:r>
    </w:p>
    <w:p w:rsidR="0088251A" w:rsidRPr="0088251A" w:rsidRDefault="0088251A" w:rsidP="0088251A">
      <w:pPr>
        <w:pStyle w:val="ConsPlusNormal"/>
        <w:widowControl/>
        <w:ind w:firstLine="540"/>
        <w:rPr>
          <w:rFonts w:ascii="Times New Roman" w:hAnsi="Times New Roman" w:cs="Times New Roman"/>
        </w:rPr>
      </w:pPr>
      <w:r w:rsidRPr="0088251A">
        <w:rPr>
          <w:rFonts w:ascii="Times New Roman" w:hAnsi="Times New Roman" w:cs="Times New Roman"/>
        </w:rPr>
        <w:t>3.2. Права и обязанности Администрации:</w:t>
      </w:r>
    </w:p>
    <w:p w:rsidR="0088251A" w:rsidRPr="0088251A" w:rsidRDefault="0088251A" w:rsidP="0088251A">
      <w:pPr>
        <w:pStyle w:val="ConsPlusNormal"/>
        <w:widowControl/>
        <w:ind w:firstLine="540"/>
        <w:rPr>
          <w:rFonts w:ascii="Times New Roman" w:hAnsi="Times New Roman" w:cs="Times New Roman"/>
        </w:rPr>
      </w:pPr>
      <w:r w:rsidRPr="0088251A">
        <w:rPr>
          <w:rFonts w:ascii="Times New Roman" w:hAnsi="Times New Roman" w:cs="Times New Roman"/>
        </w:rPr>
        <w:t>3.2.1. Администрация обязуется:</w:t>
      </w:r>
    </w:p>
    <w:p w:rsidR="0088251A" w:rsidRPr="0088251A" w:rsidRDefault="0088251A" w:rsidP="0088251A">
      <w:pPr>
        <w:pStyle w:val="ConsPlusNormal"/>
        <w:widowControl/>
        <w:ind w:firstLine="540"/>
        <w:rPr>
          <w:rFonts w:ascii="Times New Roman" w:hAnsi="Times New Roman" w:cs="Times New Roman"/>
        </w:rPr>
      </w:pPr>
      <w:r w:rsidRPr="0088251A">
        <w:rPr>
          <w:rFonts w:ascii="Times New Roman" w:hAnsi="Times New Roman" w:cs="Times New Roman"/>
        </w:rPr>
        <w:t>3.2.1.1. Осуществлять финансирование для реализации мероприятий по обеспечению ремонтных работ на водонапорной башне и скважине в с</w:t>
      </w:r>
      <w:proofErr w:type="gramStart"/>
      <w:r w:rsidRPr="0088251A">
        <w:rPr>
          <w:rFonts w:ascii="Times New Roman" w:hAnsi="Times New Roman" w:cs="Times New Roman"/>
        </w:rPr>
        <w:t>.К</w:t>
      </w:r>
      <w:proofErr w:type="gramEnd"/>
      <w:r w:rsidRPr="0088251A">
        <w:rPr>
          <w:rFonts w:ascii="Times New Roman" w:hAnsi="Times New Roman" w:cs="Times New Roman"/>
        </w:rPr>
        <w:t xml:space="preserve">ирза, находящихся в собственности муниципального образования </w:t>
      </w:r>
      <w:proofErr w:type="spellStart"/>
      <w:r w:rsidRPr="0088251A">
        <w:rPr>
          <w:rFonts w:ascii="Times New Roman" w:hAnsi="Times New Roman" w:cs="Times New Roman"/>
        </w:rPr>
        <w:t>Кирзинский</w:t>
      </w:r>
      <w:proofErr w:type="spellEnd"/>
      <w:r w:rsidRPr="0088251A">
        <w:rPr>
          <w:rFonts w:ascii="Times New Roman" w:hAnsi="Times New Roman" w:cs="Times New Roman"/>
        </w:rPr>
        <w:t xml:space="preserve"> сельсовет Ордынского района Новосибирской области.</w:t>
      </w:r>
    </w:p>
    <w:p w:rsidR="0088251A" w:rsidRPr="0088251A" w:rsidRDefault="0088251A" w:rsidP="0088251A">
      <w:pPr>
        <w:pStyle w:val="ConsPlusNormal"/>
        <w:widowControl/>
        <w:ind w:firstLine="540"/>
        <w:rPr>
          <w:rFonts w:ascii="Times New Roman" w:hAnsi="Times New Roman" w:cs="Times New Roman"/>
        </w:rPr>
      </w:pPr>
      <w:r w:rsidRPr="0088251A">
        <w:rPr>
          <w:rFonts w:ascii="Times New Roman" w:hAnsi="Times New Roman" w:cs="Times New Roman"/>
        </w:rPr>
        <w:t>3.2.2. Администрация имеет право:</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3.2.2.1. осуществлять проверку использования ________ денежных средств, в соответствии с целями, предусмотренными настоящим соглашением.</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3.2.2.2. приостановить предоставление субсидии в случаях:</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банкротства, реорганизации заказчика;</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xml:space="preserve">- не предоставления отчетности и документов, предусмотренных п. 3.1.2. </w:t>
      </w:r>
    </w:p>
    <w:p w:rsidR="0088251A" w:rsidRPr="0088251A" w:rsidRDefault="0088251A" w:rsidP="0088251A">
      <w:pPr>
        <w:pStyle w:val="ConsPlusNormal"/>
        <w:widowControl/>
        <w:ind w:firstLine="0"/>
        <w:jc w:val="both"/>
        <w:rPr>
          <w:rFonts w:ascii="Times New Roman" w:hAnsi="Times New Roman" w:cs="Times New Roman"/>
        </w:rPr>
      </w:pPr>
      <w:r w:rsidRPr="0088251A">
        <w:rPr>
          <w:rFonts w:ascii="Times New Roman" w:hAnsi="Times New Roman" w:cs="Times New Roman"/>
        </w:rPr>
        <w:t xml:space="preserve">        - иных случаях, предусмотренных действующим законодательством.</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3.2.2.3.  Прекратить предоставление субсидии в случае неисполнения или ненадлежащего исполнения _______ обязательств, предусмотренных разделом 3 соглашения.</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pStyle w:val="ConsPlusNormal"/>
        <w:widowControl/>
        <w:ind w:firstLine="0"/>
        <w:jc w:val="center"/>
        <w:rPr>
          <w:rFonts w:ascii="Times New Roman" w:hAnsi="Times New Roman" w:cs="Times New Roman"/>
          <w:b/>
          <w:bCs/>
        </w:rPr>
      </w:pPr>
      <w:r w:rsidRPr="0088251A">
        <w:rPr>
          <w:rFonts w:ascii="Times New Roman" w:hAnsi="Times New Roman" w:cs="Times New Roman"/>
          <w:b/>
          <w:bCs/>
        </w:rPr>
        <w:t>4. Ответственность сторон</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4.1. ________ несет ответственность:</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за нецелевое использование предоставляемой субсидии;</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за недостоверность отчетности, документов, информации, предоставляемой в соответствии с условиями соглашения в части бюджетных средств.</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4.2. Субсидия подлежит возврату в бюджет Кирзинского сельсовета Ордынского района Новосибирской области  в случаях:</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4.2.1. Нецелевого использования ____ субсидии. Факт нецелевого использования субсидии устанавливается актом проверки. Возврат денежных средств осуществляется ________ в течение 7 (семи) банковских дней с момента доведения до сведения ________ акта проверки, фиксирующего нецелевое использование денежных средств.</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4.2.2. Не использования ________ субсидии в установленные сроки.</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Субсидия должна быть использована в срок до конца  текущего финансового года на цели определенные в разделе 1 настоящего соглашения.</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 xml:space="preserve">__________ </w:t>
      </w:r>
      <w:proofErr w:type="gramStart"/>
      <w:r w:rsidRPr="0088251A">
        <w:rPr>
          <w:rFonts w:ascii="Times New Roman" w:hAnsi="Times New Roman" w:cs="Times New Roman"/>
        </w:rPr>
        <w:t>в</w:t>
      </w:r>
      <w:proofErr w:type="gramEnd"/>
      <w:r w:rsidRPr="0088251A">
        <w:rPr>
          <w:rFonts w:ascii="Times New Roman" w:hAnsi="Times New Roman" w:cs="Times New Roman"/>
        </w:rPr>
        <w:t xml:space="preserve"> соответствии с бюджетным законодательством несет  ответственность за правильность оформления платежных операций.</w:t>
      </w:r>
    </w:p>
    <w:p w:rsidR="0088251A" w:rsidRPr="0088251A" w:rsidRDefault="0088251A" w:rsidP="0088251A">
      <w:pPr>
        <w:pStyle w:val="ConsPlusNormal"/>
        <w:widowControl/>
        <w:ind w:firstLine="540"/>
        <w:jc w:val="both"/>
        <w:rPr>
          <w:rFonts w:ascii="Times New Roman" w:hAnsi="Times New Roman" w:cs="Times New Roman"/>
        </w:rPr>
      </w:pPr>
    </w:p>
    <w:p w:rsidR="0088251A" w:rsidRPr="0088251A" w:rsidRDefault="0088251A" w:rsidP="0088251A">
      <w:pPr>
        <w:pStyle w:val="ConsPlusNormal"/>
        <w:widowControl/>
        <w:numPr>
          <w:ilvl w:val="0"/>
          <w:numId w:val="44"/>
        </w:numPr>
        <w:jc w:val="center"/>
        <w:rPr>
          <w:rFonts w:ascii="Times New Roman" w:hAnsi="Times New Roman" w:cs="Times New Roman"/>
          <w:b/>
          <w:bCs/>
        </w:rPr>
      </w:pPr>
      <w:r w:rsidRPr="0088251A">
        <w:rPr>
          <w:rFonts w:ascii="Times New Roman" w:hAnsi="Times New Roman" w:cs="Times New Roman"/>
          <w:b/>
          <w:bCs/>
        </w:rPr>
        <w:t>Срок действия и иные условия соглашения</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5.1. Настоящее соглашение вступает в действие с момента подписания его сторонами и действует до 31 декабря 2015 года.</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t>5.2. Изменения и дополнения к настоящему соглашению являются действительными, если они оформлены в письменном виде и подписаны сторонами.</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rPr>
        <w:lastRenderedPageBreak/>
        <w:t>5.3. Во всем ином, не оговоренном в настоящем соглашении, стороны руководствуются действующим законодательством.</w:t>
      </w:r>
    </w:p>
    <w:p w:rsidR="0088251A" w:rsidRPr="0088251A" w:rsidRDefault="0088251A" w:rsidP="0088251A">
      <w:pPr>
        <w:pStyle w:val="affff8"/>
        <w:ind w:left="0" w:right="-2" w:firstLine="540"/>
        <w:rPr>
          <w:rFonts w:ascii="Times New Roman" w:hAnsi="Times New Roman" w:cs="Times New Roman"/>
        </w:rPr>
      </w:pPr>
      <w:r w:rsidRPr="0088251A">
        <w:rPr>
          <w:rFonts w:ascii="Times New Roman" w:hAnsi="Times New Roman" w:cs="Times New Roman"/>
        </w:rPr>
        <w:t xml:space="preserve">5.5. </w:t>
      </w:r>
      <w:proofErr w:type="gramStart"/>
      <w:r w:rsidRPr="0088251A">
        <w:rPr>
          <w:rFonts w:ascii="Times New Roman" w:hAnsi="Times New Roman" w:cs="Times New Roman"/>
        </w:rPr>
        <w:t xml:space="preserve">Настоящее соглашение составлено в 2 экз., имеющих одинаковую юридическую силу, по 1 экз. для каждой из сторон. </w:t>
      </w:r>
      <w:proofErr w:type="gramEnd"/>
    </w:p>
    <w:p w:rsidR="0088251A" w:rsidRPr="0088251A" w:rsidRDefault="0088251A" w:rsidP="0088251A">
      <w:pPr>
        <w:spacing w:after="0" w:line="240" w:lineRule="auto"/>
        <w:ind w:right="-2"/>
        <w:jc w:val="both"/>
        <w:rPr>
          <w:rFonts w:ascii="Times New Roman" w:hAnsi="Times New Roman" w:cs="Times New Roman"/>
          <w:b/>
          <w:bCs/>
          <w:sz w:val="20"/>
          <w:szCs w:val="20"/>
        </w:rPr>
      </w:pPr>
    </w:p>
    <w:p w:rsidR="0088251A" w:rsidRPr="0088251A" w:rsidRDefault="0088251A" w:rsidP="0088251A">
      <w:pPr>
        <w:numPr>
          <w:ilvl w:val="0"/>
          <w:numId w:val="44"/>
        </w:numPr>
        <w:spacing w:after="0" w:line="240" w:lineRule="auto"/>
        <w:ind w:right="-2"/>
        <w:jc w:val="center"/>
        <w:rPr>
          <w:rFonts w:ascii="Times New Roman" w:hAnsi="Times New Roman" w:cs="Times New Roman"/>
          <w:b/>
          <w:bCs/>
          <w:sz w:val="20"/>
          <w:szCs w:val="20"/>
        </w:rPr>
      </w:pPr>
      <w:r w:rsidRPr="0088251A">
        <w:rPr>
          <w:rFonts w:ascii="Times New Roman" w:hAnsi="Times New Roman" w:cs="Times New Roman"/>
          <w:b/>
          <w:bCs/>
          <w:sz w:val="20"/>
          <w:szCs w:val="20"/>
        </w:rPr>
        <w:t>Разрешение споров</w:t>
      </w:r>
    </w:p>
    <w:p w:rsidR="0088251A" w:rsidRPr="0088251A" w:rsidRDefault="0088251A" w:rsidP="0088251A">
      <w:pPr>
        <w:pStyle w:val="aff8"/>
        <w:spacing w:after="0"/>
        <w:jc w:val="both"/>
        <w:rPr>
          <w:sz w:val="20"/>
        </w:rPr>
      </w:pPr>
      <w:r w:rsidRPr="0088251A">
        <w:rPr>
          <w:sz w:val="20"/>
        </w:rPr>
        <w:t xml:space="preserve">6.1. Все споры и разногласия, которые могут возникнуть между сторонами по вопросам, не нашедшим своего разрешения в тексте настоящего соглашения, будут разрешаться путем переговоров на основе действующего законодательства и правил делового сотрудничества. </w:t>
      </w:r>
    </w:p>
    <w:p w:rsidR="0088251A" w:rsidRPr="0088251A" w:rsidRDefault="0088251A" w:rsidP="0088251A">
      <w:pPr>
        <w:pStyle w:val="aff8"/>
        <w:spacing w:after="0"/>
        <w:jc w:val="both"/>
        <w:rPr>
          <w:sz w:val="20"/>
        </w:rPr>
      </w:pPr>
      <w:r w:rsidRPr="0088251A">
        <w:rPr>
          <w:sz w:val="20"/>
        </w:rPr>
        <w:t>6.2. 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w:t>
      </w:r>
    </w:p>
    <w:p w:rsidR="0088251A" w:rsidRPr="0088251A" w:rsidRDefault="0088251A" w:rsidP="0088251A">
      <w:pPr>
        <w:spacing w:after="0" w:line="240" w:lineRule="auto"/>
        <w:jc w:val="center"/>
        <w:rPr>
          <w:rFonts w:ascii="Times New Roman" w:hAnsi="Times New Roman" w:cs="Times New Roman"/>
          <w:b/>
          <w:sz w:val="20"/>
          <w:szCs w:val="20"/>
        </w:rPr>
      </w:pPr>
    </w:p>
    <w:p w:rsidR="0088251A" w:rsidRPr="0088251A" w:rsidRDefault="0088251A" w:rsidP="0088251A">
      <w:pPr>
        <w:numPr>
          <w:ilvl w:val="0"/>
          <w:numId w:val="44"/>
        </w:numPr>
        <w:spacing w:after="0" w:line="240" w:lineRule="auto"/>
        <w:jc w:val="center"/>
        <w:rPr>
          <w:rFonts w:ascii="Times New Roman" w:hAnsi="Times New Roman" w:cs="Times New Roman"/>
          <w:b/>
          <w:sz w:val="20"/>
          <w:szCs w:val="20"/>
        </w:rPr>
      </w:pPr>
      <w:r w:rsidRPr="0088251A">
        <w:rPr>
          <w:rFonts w:ascii="Times New Roman" w:hAnsi="Times New Roman" w:cs="Times New Roman"/>
          <w:b/>
          <w:sz w:val="20"/>
          <w:szCs w:val="20"/>
        </w:rPr>
        <w:t>Подписи и реквизиты сторон</w:t>
      </w:r>
    </w:p>
    <w:tbl>
      <w:tblPr>
        <w:tblW w:w="0" w:type="auto"/>
        <w:tblLook w:val="04A0"/>
      </w:tblPr>
      <w:tblGrid>
        <w:gridCol w:w="4785"/>
        <w:gridCol w:w="4785"/>
      </w:tblGrid>
      <w:tr w:rsidR="0088251A" w:rsidRPr="0088251A" w:rsidTr="0088251A">
        <w:tc>
          <w:tcPr>
            <w:tcW w:w="4785" w:type="dxa"/>
          </w:tcPr>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 xml:space="preserve">Администрация Кирзинского сельсовета Ордынского района Новосибирской области 633290, </w:t>
            </w:r>
            <w:proofErr w:type="gramStart"/>
            <w:r w:rsidRPr="0088251A">
              <w:rPr>
                <w:rFonts w:ascii="Times New Roman" w:hAnsi="Times New Roman" w:cs="Times New Roman"/>
                <w:sz w:val="20"/>
                <w:szCs w:val="20"/>
              </w:rPr>
              <w:t>с</w:t>
            </w:r>
            <w:proofErr w:type="gramEnd"/>
            <w:r w:rsidRPr="0088251A">
              <w:rPr>
                <w:rFonts w:ascii="Times New Roman" w:hAnsi="Times New Roman" w:cs="Times New Roman"/>
                <w:sz w:val="20"/>
                <w:szCs w:val="20"/>
              </w:rPr>
              <w:t>. Кирза ул. Школьная 30</w:t>
            </w:r>
          </w:p>
          <w:p w:rsidR="0088251A" w:rsidRPr="0088251A" w:rsidRDefault="0088251A" w:rsidP="0088251A">
            <w:pPr>
              <w:spacing w:after="0" w:line="240" w:lineRule="auto"/>
              <w:rPr>
                <w:rFonts w:ascii="Times New Roman" w:hAnsi="Times New Roman" w:cs="Times New Roman"/>
                <w:sz w:val="20"/>
                <w:szCs w:val="20"/>
              </w:rPr>
            </w:pPr>
            <w:proofErr w:type="spellStart"/>
            <w:proofErr w:type="gramStart"/>
            <w:r w:rsidRPr="0088251A">
              <w:rPr>
                <w:rFonts w:ascii="Times New Roman" w:hAnsi="Times New Roman" w:cs="Times New Roman"/>
                <w:sz w:val="20"/>
                <w:szCs w:val="20"/>
              </w:rPr>
              <w:t>р</w:t>
            </w:r>
            <w:proofErr w:type="spellEnd"/>
            <w:proofErr w:type="gramEnd"/>
            <w:r w:rsidRPr="0088251A">
              <w:rPr>
                <w:rFonts w:ascii="Times New Roman" w:hAnsi="Times New Roman" w:cs="Times New Roman"/>
                <w:sz w:val="20"/>
                <w:szCs w:val="20"/>
              </w:rPr>
              <w:t>/с 40204810700000000325 в ГРКЦ  ГУ Банка России по Новосибирской области</w:t>
            </w:r>
          </w:p>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БИК 045004001</w:t>
            </w:r>
          </w:p>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ИНН 5434100575 КПП 543401001</w:t>
            </w:r>
          </w:p>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ОКАТО 50242807000</w:t>
            </w:r>
          </w:p>
          <w:p w:rsidR="0088251A" w:rsidRPr="0088251A" w:rsidRDefault="0088251A" w:rsidP="0088251A">
            <w:pPr>
              <w:spacing w:after="0" w:line="240" w:lineRule="auto"/>
              <w:rPr>
                <w:rFonts w:ascii="Times New Roman" w:hAnsi="Times New Roman" w:cs="Times New Roman"/>
                <w:sz w:val="20"/>
                <w:szCs w:val="20"/>
              </w:rPr>
            </w:pPr>
            <w:r w:rsidRPr="0088251A">
              <w:rPr>
                <w:rFonts w:ascii="Times New Roman" w:hAnsi="Times New Roman" w:cs="Times New Roman"/>
                <w:sz w:val="20"/>
                <w:szCs w:val="20"/>
              </w:rPr>
              <w:t xml:space="preserve">Глава Кирзинского сельсовета </w:t>
            </w:r>
          </w:p>
          <w:p w:rsidR="0088251A" w:rsidRPr="0088251A" w:rsidRDefault="0088251A" w:rsidP="0088251A">
            <w:pPr>
              <w:spacing w:after="0" w:line="240" w:lineRule="auto"/>
              <w:jc w:val="center"/>
              <w:rPr>
                <w:rFonts w:ascii="Times New Roman" w:hAnsi="Times New Roman" w:cs="Times New Roman"/>
                <w:b/>
                <w:sz w:val="20"/>
                <w:szCs w:val="20"/>
              </w:rPr>
            </w:pPr>
            <w:r w:rsidRPr="0088251A">
              <w:rPr>
                <w:rFonts w:ascii="Times New Roman" w:hAnsi="Times New Roman" w:cs="Times New Roman"/>
                <w:sz w:val="20"/>
                <w:szCs w:val="20"/>
              </w:rPr>
              <w:t>__________________(</w:t>
            </w:r>
            <w:proofErr w:type="spellStart"/>
            <w:r w:rsidRPr="0088251A">
              <w:rPr>
                <w:rFonts w:ascii="Times New Roman" w:hAnsi="Times New Roman" w:cs="Times New Roman"/>
                <w:sz w:val="20"/>
                <w:szCs w:val="20"/>
              </w:rPr>
              <w:t>Чичина</w:t>
            </w:r>
            <w:proofErr w:type="spellEnd"/>
            <w:r w:rsidRPr="0088251A">
              <w:rPr>
                <w:rFonts w:ascii="Times New Roman" w:hAnsi="Times New Roman" w:cs="Times New Roman"/>
                <w:sz w:val="20"/>
                <w:szCs w:val="20"/>
              </w:rPr>
              <w:t xml:space="preserve"> Т.В.)</w:t>
            </w:r>
          </w:p>
        </w:tc>
        <w:tc>
          <w:tcPr>
            <w:tcW w:w="4785" w:type="dxa"/>
          </w:tcPr>
          <w:p w:rsidR="0088251A" w:rsidRPr="0088251A" w:rsidRDefault="0088251A" w:rsidP="0088251A">
            <w:pPr>
              <w:spacing w:after="0" w:line="240" w:lineRule="auto"/>
              <w:jc w:val="center"/>
              <w:rPr>
                <w:rFonts w:ascii="Times New Roman" w:hAnsi="Times New Roman" w:cs="Times New Roman"/>
                <w:b/>
                <w:sz w:val="20"/>
                <w:szCs w:val="20"/>
              </w:rPr>
            </w:pPr>
          </w:p>
        </w:tc>
      </w:tr>
    </w:tbl>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Приложение № 3</w:t>
      </w: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УТВЕРЖДЕНО</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Постановлением администрации Кирзинского сельсовета</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 xml:space="preserve">Ордынского района Новосибирской области  </w:t>
      </w:r>
    </w:p>
    <w:p w:rsidR="0088251A" w:rsidRPr="0088251A" w:rsidRDefault="0088251A" w:rsidP="0088251A">
      <w:pPr>
        <w:spacing w:after="0" w:line="240" w:lineRule="auto"/>
        <w:jc w:val="right"/>
        <w:rPr>
          <w:rFonts w:ascii="Times New Roman" w:hAnsi="Times New Roman" w:cs="Times New Roman"/>
          <w:sz w:val="20"/>
          <w:szCs w:val="20"/>
          <w:u w:val="single"/>
        </w:rPr>
      </w:pPr>
      <w:r w:rsidRPr="0088251A">
        <w:rPr>
          <w:rFonts w:ascii="Times New Roman" w:hAnsi="Times New Roman" w:cs="Times New Roman"/>
          <w:sz w:val="20"/>
          <w:szCs w:val="20"/>
        </w:rPr>
        <w:t>от 01.06.2015  № 80А</w:t>
      </w:r>
    </w:p>
    <w:p w:rsidR="0088251A" w:rsidRPr="0088251A" w:rsidRDefault="0088251A" w:rsidP="0088251A">
      <w:pPr>
        <w:pStyle w:val="20"/>
        <w:spacing w:after="0"/>
        <w:rPr>
          <w:rFonts w:ascii="Times New Roman" w:hAnsi="Times New Roman"/>
          <w:color w:val="000000"/>
          <w:sz w:val="20"/>
          <w:szCs w:val="20"/>
        </w:rPr>
      </w:pPr>
    </w:p>
    <w:p w:rsidR="0088251A" w:rsidRPr="0088251A" w:rsidRDefault="0088251A" w:rsidP="0088251A">
      <w:pPr>
        <w:pStyle w:val="20"/>
        <w:spacing w:after="0"/>
        <w:jc w:val="center"/>
        <w:rPr>
          <w:rFonts w:ascii="Times New Roman" w:hAnsi="Times New Roman"/>
          <w:color w:val="000000"/>
          <w:sz w:val="20"/>
          <w:szCs w:val="20"/>
        </w:rPr>
      </w:pPr>
      <w:r w:rsidRPr="0088251A">
        <w:rPr>
          <w:rFonts w:ascii="Times New Roman" w:hAnsi="Times New Roman"/>
          <w:color w:val="000000"/>
          <w:sz w:val="20"/>
          <w:szCs w:val="20"/>
        </w:rPr>
        <w:t>Положение о порядке  и критериях отбора юридических лиц (за исключением государственны</w:t>
      </w:r>
      <w:proofErr w:type="gramStart"/>
      <w:r w:rsidRPr="0088251A">
        <w:rPr>
          <w:rFonts w:ascii="Times New Roman" w:hAnsi="Times New Roman"/>
          <w:color w:val="000000"/>
          <w:sz w:val="20"/>
          <w:szCs w:val="20"/>
        </w:rPr>
        <w:t>х(</w:t>
      </w:r>
      <w:proofErr w:type="gramEnd"/>
      <w:r w:rsidRPr="0088251A">
        <w:rPr>
          <w:rFonts w:ascii="Times New Roman" w:hAnsi="Times New Roman"/>
          <w:color w:val="000000"/>
          <w:sz w:val="20"/>
          <w:szCs w:val="20"/>
        </w:rPr>
        <w:t>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Ордынского района Новосибирской области</w:t>
      </w:r>
    </w:p>
    <w:p w:rsidR="0088251A" w:rsidRPr="0088251A" w:rsidRDefault="0088251A" w:rsidP="0088251A">
      <w:pPr>
        <w:spacing w:after="0" w:line="240" w:lineRule="auto"/>
        <w:jc w:val="center"/>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1. Настоящее положение определяет порядок организации работ в рамках проведения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Ордынского района Новосибирской области (далее - бюджет Кирзинского сельсовета).</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 xml:space="preserve">2. </w:t>
      </w:r>
      <w:proofErr w:type="gramStart"/>
      <w:r w:rsidRPr="0088251A">
        <w:rPr>
          <w:rFonts w:ascii="Times New Roman" w:hAnsi="Times New Roman" w:cs="Times New Roman"/>
          <w:sz w:val="20"/>
          <w:szCs w:val="20"/>
        </w:rPr>
        <w:t>Решение по отбору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принимается комиссией по проведению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(далее - Комиссия) на основании заявочных материалов</w:t>
      </w:r>
      <w:proofErr w:type="gramEnd"/>
      <w:r w:rsidRPr="0088251A">
        <w:rPr>
          <w:rFonts w:ascii="Times New Roman" w:hAnsi="Times New Roman" w:cs="Times New Roman"/>
          <w:sz w:val="20"/>
          <w:szCs w:val="20"/>
        </w:rPr>
        <w:t>.</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3. Состав Комиссии утверждается постановлением Главы Кирзинского сельсовета Ордынского района Новосибирской области.</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4. Отбор проводится ежегодно (в течение финансового года) в пределах утвержденных лимитов бюджетных обязательств по соответствующим направлениям расходов.</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 xml:space="preserve">5. Для включения в перечень получателей субсидий из бюджета Кирзинского сельсовета юридические лица (за исключением государственных (муниципальных) учреждений) индивидуальные предприниматели, физические лица – производители товаров, работ услуг направляют в комиссию заявку (Приложение 2 к настоящему положению). </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6. Регистрация заявок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начинается со дня, следующего за датой вступления в силу настоящего Положения в течение 15 календарных дней. Заявки регистрируются в специальном журнале (приложение 3 к настоящему положению).</w:t>
      </w:r>
    </w:p>
    <w:p w:rsidR="0088251A" w:rsidRPr="0088251A" w:rsidRDefault="0088251A" w:rsidP="0088251A">
      <w:pPr>
        <w:pStyle w:val="ab"/>
        <w:spacing w:before="0" w:beforeAutospacing="0" w:after="0" w:afterAutospacing="0"/>
        <w:rPr>
          <w:sz w:val="20"/>
          <w:szCs w:val="20"/>
        </w:rPr>
      </w:pPr>
      <w:r w:rsidRPr="0088251A">
        <w:rPr>
          <w:sz w:val="20"/>
          <w:szCs w:val="20"/>
        </w:rPr>
        <w:lastRenderedPageBreak/>
        <w:t>Порядок регистрации и рассмотрения заявок:</w:t>
      </w:r>
    </w:p>
    <w:p w:rsidR="0088251A" w:rsidRPr="0088251A" w:rsidRDefault="0088251A" w:rsidP="0088251A">
      <w:pPr>
        <w:pStyle w:val="ab"/>
        <w:spacing w:before="0" w:beforeAutospacing="0" w:after="0" w:afterAutospacing="0"/>
        <w:rPr>
          <w:sz w:val="20"/>
          <w:szCs w:val="20"/>
        </w:rPr>
      </w:pPr>
      <w:r w:rsidRPr="0088251A">
        <w:rPr>
          <w:sz w:val="20"/>
          <w:szCs w:val="20"/>
        </w:rPr>
        <w:t>а) Заявки на получение  субсидии принимается специалистами  администрации Кирзинского сельсовета и регистрируется в течени</w:t>
      </w:r>
      <w:proofErr w:type="gramStart"/>
      <w:r w:rsidRPr="0088251A">
        <w:rPr>
          <w:sz w:val="20"/>
          <w:szCs w:val="20"/>
        </w:rPr>
        <w:t>и</w:t>
      </w:r>
      <w:proofErr w:type="gramEnd"/>
      <w:r w:rsidRPr="0088251A">
        <w:rPr>
          <w:sz w:val="20"/>
          <w:szCs w:val="20"/>
        </w:rPr>
        <w:t xml:space="preserve"> рабочего дня в журнале входящей корреспонденции Кирзинского сельсовета.</w:t>
      </w: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б) в течени</w:t>
      </w:r>
      <w:proofErr w:type="gramStart"/>
      <w:r w:rsidRPr="0088251A">
        <w:rPr>
          <w:rFonts w:ascii="Times New Roman" w:hAnsi="Times New Roman" w:cs="Times New Roman"/>
          <w:sz w:val="20"/>
          <w:szCs w:val="20"/>
        </w:rPr>
        <w:t>и</w:t>
      </w:r>
      <w:proofErr w:type="gramEnd"/>
      <w:r w:rsidRPr="0088251A">
        <w:rPr>
          <w:rFonts w:ascii="Times New Roman" w:hAnsi="Times New Roman" w:cs="Times New Roman"/>
          <w:sz w:val="20"/>
          <w:szCs w:val="20"/>
        </w:rPr>
        <w:t xml:space="preserve"> следующего рабочего дня со дня подачи заявки, заявка передается в Комиссию, где она также регистрируется в журнале регистрации заявок организаций –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на  реализацию мероприятий по обеспечению ремонтных работ на водонапорной башне и скважине в с.Кирза , предусмотренных порядком предоставления  и расходования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Кирзинского сельсовета Ордынского района Новосибирской области на  реализацию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sz w:val="20"/>
          <w:szCs w:val="20"/>
        </w:rPr>
        <w:t>.К</w:t>
      </w:r>
      <w:proofErr w:type="gramEnd"/>
      <w:r w:rsidRPr="0088251A">
        <w:rPr>
          <w:rFonts w:ascii="Times New Roman" w:hAnsi="Times New Roman" w:cs="Times New Roman"/>
          <w:sz w:val="20"/>
          <w:szCs w:val="20"/>
        </w:rPr>
        <w:t xml:space="preserve">ирза, находящихся в собственности муниципального образования </w:t>
      </w:r>
      <w:proofErr w:type="spellStart"/>
      <w:r w:rsidRPr="0088251A">
        <w:rPr>
          <w:rFonts w:ascii="Times New Roman" w:hAnsi="Times New Roman" w:cs="Times New Roman"/>
          <w:sz w:val="20"/>
          <w:szCs w:val="20"/>
        </w:rPr>
        <w:t>Кирзинский</w:t>
      </w:r>
      <w:proofErr w:type="spellEnd"/>
      <w:r w:rsidRPr="0088251A">
        <w:rPr>
          <w:rFonts w:ascii="Times New Roman" w:hAnsi="Times New Roman" w:cs="Times New Roman"/>
          <w:sz w:val="20"/>
          <w:szCs w:val="20"/>
        </w:rPr>
        <w:t xml:space="preserve"> сельсовет Ордынского района Новосибирской области (далее –субсидия).</w:t>
      </w:r>
    </w:p>
    <w:p w:rsidR="0088251A" w:rsidRPr="0088251A" w:rsidRDefault="0088251A" w:rsidP="0088251A">
      <w:pPr>
        <w:pStyle w:val="ab"/>
        <w:spacing w:before="0" w:beforeAutospacing="0" w:after="0" w:afterAutospacing="0"/>
        <w:rPr>
          <w:sz w:val="20"/>
          <w:szCs w:val="20"/>
        </w:rPr>
      </w:pPr>
      <w:r w:rsidRPr="0088251A">
        <w:rPr>
          <w:sz w:val="20"/>
          <w:szCs w:val="20"/>
        </w:rPr>
        <w:t>в)  в течение  5  календарных дней с момента  окончания подачи заявок комиссия рассматривает поданные заявки на соответствие критериям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(приложение 1).</w:t>
      </w:r>
    </w:p>
    <w:p w:rsidR="0088251A" w:rsidRPr="0088251A" w:rsidRDefault="0088251A" w:rsidP="0088251A">
      <w:pPr>
        <w:pStyle w:val="ab"/>
        <w:spacing w:before="0" w:beforeAutospacing="0" w:after="0" w:afterAutospacing="0"/>
        <w:rPr>
          <w:sz w:val="20"/>
          <w:szCs w:val="20"/>
        </w:rPr>
      </w:pPr>
      <w:r w:rsidRPr="0088251A">
        <w:rPr>
          <w:sz w:val="20"/>
          <w:szCs w:val="20"/>
        </w:rPr>
        <w:t>г) по итогам рассмотрения заявок принимается  решение о предоставлении субсидии, которое оформляется  постановлением главы Кирзинского сельсовета.</w:t>
      </w:r>
    </w:p>
    <w:p w:rsidR="0088251A" w:rsidRPr="0088251A" w:rsidRDefault="0088251A" w:rsidP="0088251A">
      <w:pPr>
        <w:pStyle w:val="ab"/>
        <w:spacing w:before="0" w:beforeAutospacing="0" w:after="0" w:afterAutospacing="0"/>
        <w:rPr>
          <w:sz w:val="20"/>
          <w:szCs w:val="20"/>
        </w:rPr>
      </w:pPr>
      <w:r w:rsidRPr="0088251A">
        <w:rPr>
          <w:sz w:val="20"/>
          <w:szCs w:val="20"/>
        </w:rPr>
        <w:t>7.      О принятом решении Комиссия уведомляет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о включении их в перечень получателей субсидий из бюджета Кирзинского сельсовета или об отказе им с указанием причин.</w:t>
      </w:r>
    </w:p>
    <w:p w:rsidR="0088251A" w:rsidRPr="0088251A" w:rsidRDefault="0088251A" w:rsidP="0088251A">
      <w:pPr>
        <w:pStyle w:val="ab"/>
        <w:spacing w:before="0" w:beforeAutospacing="0" w:after="0" w:afterAutospacing="0"/>
        <w:rPr>
          <w:sz w:val="20"/>
          <w:szCs w:val="20"/>
        </w:rPr>
      </w:pPr>
      <w:r w:rsidRPr="0088251A">
        <w:rPr>
          <w:sz w:val="20"/>
          <w:szCs w:val="20"/>
        </w:rPr>
        <w:t xml:space="preserve">8.   На основании решения комиссии о включении в перечень получателей субсидий с юридическим лицом (за исключением государственных (муниципальных) учреждений) индивидуальным предпринимателем, физическим лицом – производителями товаров, работ услуг,  заключается соглашение о представлении субсидий из бюджета Кирзинского сельсовета Ордынского района Новосибирской области </w:t>
      </w:r>
      <w:r w:rsidRPr="0088251A">
        <w:rPr>
          <w:bCs/>
          <w:sz w:val="20"/>
          <w:szCs w:val="20"/>
        </w:rPr>
        <w:t>в течени</w:t>
      </w:r>
      <w:proofErr w:type="gramStart"/>
      <w:r w:rsidRPr="0088251A">
        <w:rPr>
          <w:bCs/>
          <w:sz w:val="20"/>
          <w:szCs w:val="20"/>
        </w:rPr>
        <w:t>и</w:t>
      </w:r>
      <w:proofErr w:type="gramEnd"/>
      <w:r w:rsidRPr="0088251A">
        <w:rPr>
          <w:bCs/>
          <w:sz w:val="20"/>
          <w:szCs w:val="20"/>
        </w:rPr>
        <w:t xml:space="preserve"> 10 рабочих дней с момента принятия решения о выделении субсидии  комиссией.</w:t>
      </w: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pStyle w:val="40"/>
        <w:spacing w:before="0" w:line="240" w:lineRule="auto"/>
        <w:jc w:val="right"/>
        <w:rPr>
          <w:rFonts w:ascii="Times New Roman" w:hAnsi="Times New Roman" w:cs="Times New Roman"/>
          <w:b w:val="0"/>
          <w:color w:val="000000"/>
          <w:sz w:val="20"/>
          <w:szCs w:val="20"/>
        </w:rPr>
      </w:pPr>
      <w:r w:rsidRPr="0088251A">
        <w:rPr>
          <w:rFonts w:ascii="Times New Roman" w:hAnsi="Times New Roman" w:cs="Times New Roman"/>
          <w:b w:val="0"/>
          <w:color w:val="000000"/>
          <w:sz w:val="20"/>
          <w:szCs w:val="20"/>
        </w:rPr>
        <w:t>Приложение № 1</w:t>
      </w:r>
    </w:p>
    <w:p w:rsidR="0088251A" w:rsidRPr="0088251A" w:rsidRDefault="0088251A" w:rsidP="0088251A">
      <w:pPr>
        <w:pStyle w:val="20"/>
        <w:spacing w:after="0"/>
        <w:jc w:val="right"/>
        <w:rPr>
          <w:rFonts w:ascii="Times New Roman" w:hAnsi="Times New Roman"/>
          <w:b w:val="0"/>
          <w:color w:val="000000"/>
          <w:sz w:val="20"/>
          <w:szCs w:val="20"/>
        </w:rPr>
      </w:pPr>
      <w:r w:rsidRPr="0088251A">
        <w:rPr>
          <w:rFonts w:ascii="Times New Roman" w:hAnsi="Times New Roman"/>
          <w:b w:val="0"/>
          <w:color w:val="000000"/>
          <w:sz w:val="20"/>
          <w:szCs w:val="20"/>
        </w:rPr>
        <w:t xml:space="preserve"> К Положению о порядке  и критериях отбора юридических лиц, претендующих на получение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
    <w:p w:rsidR="0088251A" w:rsidRPr="0088251A" w:rsidRDefault="0088251A" w:rsidP="0088251A">
      <w:pPr>
        <w:pStyle w:val="20"/>
        <w:spacing w:after="0"/>
        <w:jc w:val="right"/>
        <w:rPr>
          <w:rFonts w:ascii="Times New Roman" w:hAnsi="Times New Roman"/>
          <w:b w:val="0"/>
          <w:color w:val="000000"/>
          <w:sz w:val="20"/>
          <w:szCs w:val="20"/>
        </w:rPr>
      </w:pPr>
      <w:r w:rsidRPr="0088251A">
        <w:rPr>
          <w:rFonts w:ascii="Times New Roman" w:hAnsi="Times New Roman"/>
          <w:b w:val="0"/>
          <w:color w:val="000000"/>
          <w:sz w:val="20"/>
          <w:szCs w:val="20"/>
        </w:rPr>
        <w:t>Кирзинского сельсовета Ордынского района Новосибирской области</w:t>
      </w: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b/>
          <w:bCs/>
          <w:sz w:val="20"/>
          <w:szCs w:val="20"/>
        </w:rPr>
        <w:t xml:space="preserve">Критерии отбора юридических лиц </w:t>
      </w:r>
      <w:r w:rsidRPr="0088251A">
        <w:rPr>
          <w:rFonts w:ascii="Times New Roman" w:hAnsi="Times New Roman" w:cs="Times New Roman"/>
          <w:b/>
          <w:color w:val="000000"/>
          <w:sz w:val="20"/>
          <w:szCs w:val="20"/>
        </w:rPr>
        <w:t>(за исключением государственных (муниципальных) учреждений), индивидуальных предпринимателей, физических лиц – производителей товаров работ, услуг</w:t>
      </w:r>
      <w:r w:rsidRPr="0088251A">
        <w:rPr>
          <w:rFonts w:ascii="Times New Roman" w:hAnsi="Times New Roman" w:cs="Times New Roman"/>
          <w:b/>
          <w:bCs/>
          <w:sz w:val="20"/>
          <w:szCs w:val="20"/>
        </w:rPr>
        <w:t>, претендующих на получение субсидий из бюджета Кирзинского сельсовета</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pStyle w:val="ab"/>
        <w:spacing w:after="0" w:afterAutospacing="0"/>
        <w:rPr>
          <w:sz w:val="20"/>
          <w:szCs w:val="20"/>
        </w:rPr>
      </w:pPr>
      <w:r w:rsidRPr="0088251A">
        <w:rPr>
          <w:sz w:val="20"/>
          <w:szCs w:val="20"/>
        </w:rPr>
        <w:t xml:space="preserve">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определены в зависимости от </w:t>
      </w:r>
      <w:proofErr w:type="gramStart"/>
      <w:r w:rsidRPr="0088251A">
        <w:rPr>
          <w:sz w:val="20"/>
          <w:szCs w:val="20"/>
        </w:rPr>
        <w:t>целей</w:t>
      </w:r>
      <w:proofErr w:type="gramEnd"/>
      <w:r w:rsidRPr="0088251A">
        <w:rPr>
          <w:sz w:val="20"/>
          <w:szCs w:val="20"/>
        </w:rPr>
        <w:t xml:space="preserve"> на которые они предоставляются.</w:t>
      </w:r>
    </w:p>
    <w:p w:rsidR="0088251A" w:rsidRPr="0088251A" w:rsidRDefault="0088251A" w:rsidP="0088251A">
      <w:pPr>
        <w:spacing w:after="0" w:line="240" w:lineRule="auto"/>
        <w:rPr>
          <w:rFonts w:ascii="Times New Roman" w:hAnsi="Times New Roman" w:cs="Times New Roman"/>
          <w:sz w:val="20"/>
          <w:szCs w:val="20"/>
        </w:rPr>
      </w:pPr>
      <w:r w:rsidRPr="0088251A">
        <w:rPr>
          <w:rStyle w:val="ad"/>
          <w:rFonts w:ascii="Times New Roman" w:hAnsi="Times New Roman" w:cs="Times New Roman"/>
          <w:sz w:val="20"/>
          <w:szCs w:val="20"/>
        </w:rPr>
        <w:t>1. Жилищно-коммунальное хозяйство: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14"/>
        <w:gridCol w:w="4944"/>
        <w:gridCol w:w="4820"/>
      </w:tblGrid>
      <w:tr w:rsidR="0088251A" w:rsidRPr="0088251A" w:rsidTr="0088251A">
        <w:trPr>
          <w:tblCellSpacing w:w="0" w:type="dxa"/>
        </w:trPr>
        <w:tc>
          <w:tcPr>
            <w:tcW w:w="296" w:type="pct"/>
            <w:tcBorders>
              <w:top w:val="outset" w:sz="6" w:space="0" w:color="auto"/>
              <w:left w:val="outset" w:sz="6" w:space="0" w:color="auto"/>
              <w:bottom w:val="outset" w:sz="6" w:space="0" w:color="auto"/>
              <w:right w:val="outset" w:sz="6" w:space="0" w:color="auto"/>
            </w:tcBorders>
          </w:tcPr>
          <w:p w:rsidR="0088251A" w:rsidRPr="0088251A" w:rsidRDefault="0088251A" w:rsidP="0088251A">
            <w:pPr>
              <w:pStyle w:val="ab"/>
              <w:spacing w:after="0" w:afterAutospacing="0"/>
              <w:rPr>
                <w:sz w:val="20"/>
                <w:szCs w:val="20"/>
              </w:rPr>
            </w:pPr>
            <w:r w:rsidRPr="0088251A">
              <w:rPr>
                <w:sz w:val="20"/>
                <w:szCs w:val="20"/>
              </w:rPr>
              <w:t xml:space="preserve">№ </w:t>
            </w:r>
            <w:proofErr w:type="spellStart"/>
            <w:proofErr w:type="gramStart"/>
            <w:r w:rsidRPr="0088251A">
              <w:rPr>
                <w:sz w:val="20"/>
                <w:szCs w:val="20"/>
              </w:rPr>
              <w:t>п</w:t>
            </w:r>
            <w:proofErr w:type="spellEnd"/>
            <w:proofErr w:type="gramEnd"/>
            <w:r w:rsidRPr="0088251A">
              <w:rPr>
                <w:sz w:val="20"/>
                <w:szCs w:val="20"/>
              </w:rPr>
              <w:t>/</w:t>
            </w:r>
            <w:proofErr w:type="spellStart"/>
            <w:r w:rsidRPr="0088251A">
              <w:rPr>
                <w:sz w:val="20"/>
                <w:szCs w:val="20"/>
              </w:rPr>
              <w:t>п</w:t>
            </w:r>
            <w:proofErr w:type="spellEnd"/>
          </w:p>
        </w:tc>
        <w:tc>
          <w:tcPr>
            <w:tcW w:w="2382" w:type="pct"/>
            <w:tcBorders>
              <w:top w:val="outset" w:sz="6" w:space="0" w:color="auto"/>
              <w:left w:val="outset" w:sz="6" w:space="0" w:color="auto"/>
              <w:bottom w:val="outset" w:sz="6" w:space="0" w:color="auto"/>
              <w:right w:val="outset" w:sz="6" w:space="0" w:color="auto"/>
            </w:tcBorders>
          </w:tcPr>
          <w:p w:rsidR="0088251A" w:rsidRPr="0088251A" w:rsidRDefault="0088251A" w:rsidP="0088251A">
            <w:pPr>
              <w:pStyle w:val="ab"/>
              <w:spacing w:after="0" w:afterAutospacing="0"/>
              <w:rPr>
                <w:sz w:val="20"/>
                <w:szCs w:val="20"/>
              </w:rPr>
            </w:pPr>
            <w:r w:rsidRPr="0088251A">
              <w:rPr>
                <w:sz w:val="20"/>
                <w:szCs w:val="20"/>
              </w:rPr>
              <w:t xml:space="preserve">              Целевое направление субсидий</w:t>
            </w:r>
          </w:p>
        </w:tc>
        <w:tc>
          <w:tcPr>
            <w:tcW w:w="2322" w:type="pct"/>
            <w:tcBorders>
              <w:top w:val="outset" w:sz="6" w:space="0" w:color="auto"/>
              <w:left w:val="outset" w:sz="6" w:space="0" w:color="auto"/>
              <w:bottom w:val="outset" w:sz="6" w:space="0" w:color="auto"/>
              <w:right w:val="outset" w:sz="6" w:space="0" w:color="auto"/>
            </w:tcBorders>
          </w:tcPr>
          <w:p w:rsidR="0088251A" w:rsidRPr="0088251A" w:rsidRDefault="0088251A" w:rsidP="0088251A">
            <w:pPr>
              <w:pStyle w:val="ab"/>
              <w:spacing w:after="0" w:afterAutospacing="0"/>
              <w:rPr>
                <w:sz w:val="20"/>
                <w:szCs w:val="20"/>
              </w:rPr>
            </w:pPr>
            <w:r w:rsidRPr="0088251A">
              <w:rPr>
                <w:sz w:val="20"/>
                <w:szCs w:val="20"/>
              </w:rPr>
              <w:t xml:space="preserve">                          Критерий отбора</w:t>
            </w:r>
          </w:p>
        </w:tc>
      </w:tr>
      <w:tr w:rsidR="0088251A" w:rsidRPr="0088251A" w:rsidTr="0088251A">
        <w:trPr>
          <w:cantSplit/>
          <w:tblCellSpacing w:w="0" w:type="dxa"/>
        </w:trPr>
        <w:tc>
          <w:tcPr>
            <w:tcW w:w="296" w:type="pct"/>
            <w:tcBorders>
              <w:top w:val="outset" w:sz="6" w:space="0" w:color="auto"/>
              <w:left w:val="outset" w:sz="6" w:space="0" w:color="auto"/>
              <w:bottom w:val="nil"/>
              <w:right w:val="outset" w:sz="6" w:space="0" w:color="auto"/>
            </w:tcBorders>
          </w:tcPr>
          <w:p w:rsidR="0088251A" w:rsidRPr="0088251A" w:rsidRDefault="0088251A" w:rsidP="0088251A">
            <w:pPr>
              <w:pStyle w:val="ab"/>
              <w:spacing w:after="0" w:afterAutospacing="0"/>
              <w:rPr>
                <w:sz w:val="20"/>
                <w:szCs w:val="20"/>
              </w:rPr>
            </w:pPr>
            <w:r w:rsidRPr="0088251A">
              <w:rPr>
                <w:sz w:val="20"/>
                <w:szCs w:val="20"/>
              </w:rPr>
              <w:t>1</w:t>
            </w:r>
          </w:p>
        </w:tc>
        <w:tc>
          <w:tcPr>
            <w:tcW w:w="2382" w:type="pct"/>
            <w:tcBorders>
              <w:top w:val="outset" w:sz="6" w:space="0" w:color="auto"/>
              <w:left w:val="outset" w:sz="6" w:space="0" w:color="auto"/>
              <w:bottom w:val="nil"/>
              <w:right w:val="outset" w:sz="6" w:space="0" w:color="808080"/>
            </w:tcBorders>
          </w:tcPr>
          <w:p w:rsidR="0088251A" w:rsidRPr="0088251A" w:rsidRDefault="0088251A" w:rsidP="0088251A">
            <w:pPr>
              <w:pStyle w:val="ab"/>
              <w:spacing w:after="0" w:afterAutospacing="0"/>
              <w:rPr>
                <w:sz w:val="20"/>
                <w:szCs w:val="20"/>
              </w:rPr>
            </w:pPr>
            <w:r w:rsidRPr="0088251A">
              <w:rPr>
                <w:color w:val="000000"/>
                <w:sz w:val="20"/>
                <w:szCs w:val="20"/>
              </w:rPr>
              <w:t xml:space="preserve">Субсидия </w:t>
            </w:r>
            <w:r w:rsidRPr="0088251A">
              <w:rPr>
                <w:sz w:val="20"/>
                <w:szCs w:val="20"/>
              </w:rPr>
              <w:t>на  реализацию мероприятий по обеспечению ремонтных работ на водонапорной башне и скважине в с</w:t>
            </w:r>
            <w:proofErr w:type="gramStart"/>
            <w:r w:rsidRPr="0088251A">
              <w:rPr>
                <w:sz w:val="20"/>
                <w:szCs w:val="20"/>
              </w:rPr>
              <w:t>.К</w:t>
            </w:r>
            <w:proofErr w:type="gramEnd"/>
            <w:r w:rsidRPr="0088251A">
              <w:rPr>
                <w:sz w:val="20"/>
                <w:szCs w:val="20"/>
              </w:rPr>
              <w:t xml:space="preserve">ирза </w:t>
            </w:r>
          </w:p>
        </w:tc>
        <w:tc>
          <w:tcPr>
            <w:tcW w:w="2322" w:type="pct"/>
            <w:tcBorders>
              <w:top w:val="outset" w:sz="6" w:space="0" w:color="auto"/>
              <w:left w:val="outset" w:sz="6" w:space="0" w:color="auto"/>
              <w:bottom w:val="nil"/>
              <w:right w:val="outset" w:sz="6" w:space="0" w:color="808080"/>
            </w:tcBorders>
          </w:tcPr>
          <w:p w:rsidR="0088251A" w:rsidRPr="0088251A" w:rsidRDefault="0088251A" w:rsidP="0088251A">
            <w:pPr>
              <w:pStyle w:val="ab"/>
              <w:spacing w:after="0" w:afterAutospacing="0"/>
              <w:rPr>
                <w:sz w:val="20"/>
                <w:szCs w:val="20"/>
              </w:rPr>
            </w:pPr>
            <w:r w:rsidRPr="0088251A">
              <w:rPr>
                <w:sz w:val="20"/>
                <w:szCs w:val="20"/>
              </w:rPr>
              <w:t xml:space="preserve">предоставление услуг жилищно-коммунального хозяйства населению и организациям </w:t>
            </w:r>
            <w:proofErr w:type="gramStart"/>
            <w:r w:rsidRPr="0088251A">
              <w:rPr>
                <w:sz w:val="20"/>
                <w:szCs w:val="20"/>
              </w:rPr>
              <w:t>с</w:t>
            </w:r>
            <w:proofErr w:type="gramEnd"/>
            <w:r w:rsidRPr="0088251A">
              <w:rPr>
                <w:sz w:val="20"/>
                <w:szCs w:val="20"/>
              </w:rPr>
              <w:t xml:space="preserve">. </w:t>
            </w:r>
            <w:proofErr w:type="gramStart"/>
            <w:r w:rsidRPr="0088251A">
              <w:rPr>
                <w:sz w:val="20"/>
                <w:szCs w:val="20"/>
              </w:rPr>
              <w:t>Кирза</w:t>
            </w:r>
            <w:proofErr w:type="gramEnd"/>
            <w:r w:rsidRPr="0088251A">
              <w:rPr>
                <w:sz w:val="20"/>
                <w:szCs w:val="20"/>
              </w:rPr>
              <w:t xml:space="preserve"> Ордынского района Новосибирской области</w:t>
            </w:r>
          </w:p>
        </w:tc>
      </w:tr>
    </w:tbl>
    <w:p w:rsidR="0088251A" w:rsidRDefault="0088251A" w:rsidP="0088251A">
      <w:pPr>
        <w:spacing w:after="0" w:line="240" w:lineRule="auto"/>
        <w:jc w:val="right"/>
        <w:rPr>
          <w:rFonts w:ascii="Times New Roman" w:hAnsi="Times New Roman" w:cs="Times New Roman"/>
          <w:sz w:val="20"/>
          <w:szCs w:val="20"/>
        </w:rPr>
      </w:pPr>
    </w:p>
    <w:p w:rsid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Приложение № 2</w:t>
      </w: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pStyle w:val="20"/>
        <w:spacing w:after="0"/>
        <w:jc w:val="right"/>
        <w:rPr>
          <w:rFonts w:ascii="Times New Roman" w:hAnsi="Times New Roman"/>
          <w:b w:val="0"/>
          <w:color w:val="000000"/>
          <w:sz w:val="20"/>
          <w:szCs w:val="20"/>
        </w:rPr>
      </w:pPr>
      <w:r w:rsidRPr="0088251A">
        <w:rPr>
          <w:rFonts w:ascii="Times New Roman" w:hAnsi="Times New Roman"/>
          <w:b w:val="0"/>
          <w:color w:val="000000"/>
          <w:sz w:val="20"/>
          <w:szCs w:val="20"/>
        </w:rPr>
        <w:t>К Положению о порядке  и критериях отбора юридических лиц, претендующих на получение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Кирзинского сельсовета Ордынского района Новосибирской области</w:t>
      </w:r>
    </w:p>
    <w:p w:rsidR="0088251A" w:rsidRPr="0088251A" w:rsidRDefault="0088251A" w:rsidP="0088251A">
      <w:pPr>
        <w:pStyle w:val="20"/>
        <w:spacing w:after="0"/>
        <w:rPr>
          <w:rFonts w:ascii="Times New Roman" w:hAnsi="Times New Roman"/>
          <w:color w:val="000000"/>
          <w:sz w:val="20"/>
          <w:szCs w:val="20"/>
        </w:rPr>
      </w:pPr>
      <w:r w:rsidRPr="0088251A">
        <w:rPr>
          <w:rFonts w:ascii="Times New Roman" w:hAnsi="Times New Roman"/>
          <w:color w:val="000000"/>
          <w:sz w:val="20"/>
          <w:szCs w:val="20"/>
        </w:rPr>
        <w:t xml:space="preserve">О Б </w:t>
      </w:r>
      <w:proofErr w:type="gramStart"/>
      <w:r w:rsidRPr="0088251A">
        <w:rPr>
          <w:rFonts w:ascii="Times New Roman" w:hAnsi="Times New Roman"/>
          <w:color w:val="000000"/>
          <w:sz w:val="20"/>
          <w:szCs w:val="20"/>
        </w:rPr>
        <w:t>Р</w:t>
      </w:r>
      <w:proofErr w:type="gramEnd"/>
      <w:r w:rsidRPr="0088251A">
        <w:rPr>
          <w:rFonts w:ascii="Times New Roman" w:hAnsi="Times New Roman"/>
          <w:color w:val="000000"/>
          <w:sz w:val="20"/>
          <w:szCs w:val="20"/>
        </w:rPr>
        <w:t xml:space="preserve"> А З Е Ц</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____________________________________________________________________________</w:t>
      </w:r>
    </w:p>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(реквизиты организации)</w:t>
      </w: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center"/>
        <w:rPr>
          <w:rFonts w:ascii="Times New Roman" w:hAnsi="Times New Roman" w:cs="Times New Roman"/>
          <w:b/>
          <w:sz w:val="20"/>
          <w:szCs w:val="20"/>
        </w:rPr>
      </w:pPr>
      <w:r w:rsidRPr="0088251A">
        <w:rPr>
          <w:rFonts w:ascii="Times New Roman" w:hAnsi="Times New Roman" w:cs="Times New Roman"/>
          <w:b/>
          <w:sz w:val="20"/>
          <w:szCs w:val="20"/>
        </w:rPr>
        <w:t>Заявка</w:t>
      </w:r>
    </w:p>
    <w:p w:rsidR="0088251A" w:rsidRPr="0088251A" w:rsidRDefault="0088251A" w:rsidP="0088251A">
      <w:pPr>
        <w:pStyle w:val="ConsPlusNormal"/>
        <w:widowControl/>
        <w:ind w:firstLine="540"/>
        <w:jc w:val="both"/>
        <w:rPr>
          <w:rFonts w:ascii="Times New Roman" w:hAnsi="Times New Roman" w:cs="Times New Roman"/>
        </w:rPr>
      </w:pPr>
      <w:r w:rsidRPr="0088251A">
        <w:rPr>
          <w:rFonts w:ascii="Times New Roman" w:hAnsi="Times New Roman" w:cs="Times New Roman"/>
          <w:color w:val="000000"/>
        </w:rPr>
        <w:t xml:space="preserve">В администрацию Кирзинского сельсовета Ордынского района Новосибирской области </w:t>
      </w:r>
      <w:r w:rsidRPr="0088251A">
        <w:rPr>
          <w:rFonts w:ascii="Times New Roman" w:hAnsi="Times New Roman" w:cs="Times New Roman"/>
        </w:rPr>
        <w:t>на  реализацию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rPr>
        <w:t>.К</w:t>
      </w:r>
      <w:proofErr w:type="gramEnd"/>
      <w:r w:rsidRPr="0088251A">
        <w:rPr>
          <w:rFonts w:ascii="Times New Roman" w:hAnsi="Times New Roman" w:cs="Times New Roman"/>
        </w:rPr>
        <w:t>ирза.</w:t>
      </w:r>
    </w:p>
    <w:p w:rsidR="0088251A" w:rsidRPr="0088251A" w:rsidRDefault="0088251A" w:rsidP="0088251A">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2325"/>
        <w:gridCol w:w="2499"/>
        <w:gridCol w:w="1759"/>
        <w:gridCol w:w="1502"/>
      </w:tblGrid>
      <w:tr w:rsidR="0088251A" w:rsidRPr="0088251A" w:rsidTr="0088251A">
        <w:tc>
          <w:tcPr>
            <w:tcW w:w="1485" w:type="dxa"/>
          </w:tcPr>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Дата заявки</w:t>
            </w:r>
          </w:p>
        </w:tc>
        <w:tc>
          <w:tcPr>
            <w:tcW w:w="2325" w:type="dxa"/>
          </w:tcPr>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Наименование</w:t>
            </w:r>
          </w:p>
        </w:tc>
        <w:tc>
          <w:tcPr>
            <w:tcW w:w="2499" w:type="dxa"/>
          </w:tcPr>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Вид деятельности</w:t>
            </w:r>
          </w:p>
        </w:tc>
        <w:tc>
          <w:tcPr>
            <w:tcW w:w="1759" w:type="dxa"/>
          </w:tcPr>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Срок выполнения</w:t>
            </w:r>
          </w:p>
        </w:tc>
        <w:tc>
          <w:tcPr>
            <w:tcW w:w="1502" w:type="dxa"/>
          </w:tcPr>
          <w:p w:rsidR="0088251A" w:rsidRPr="0088251A" w:rsidRDefault="0088251A" w:rsidP="0088251A">
            <w:pPr>
              <w:spacing w:after="0" w:line="240" w:lineRule="auto"/>
              <w:jc w:val="center"/>
              <w:rPr>
                <w:rFonts w:ascii="Times New Roman" w:hAnsi="Times New Roman" w:cs="Times New Roman"/>
                <w:sz w:val="20"/>
                <w:szCs w:val="20"/>
              </w:rPr>
            </w:pPr>
            <w:r w:rsidRPr="0088251A">
              <w:rPr>
                <w:rFonts w:ascii="Times New Roman" w:hAnsi="Times New Roman" w:cs="Times New Roman"/>
                <w:sz w:val="20"/>
                <w:szCs w:val="20"/>
              </w:rPr>
              <w:t>Сумма</w:t>
            </w:r>
          </w:p>
        </w:tc>
      </w:tr>
      <w:tr w:rsidR="0088251A" w:rsidRPr="0088251A" w:rsidTr="0088251A">
        <w:tc>
          <w:tcPr>
            <w:tcW w:w="1485" w:type="dxa"/>
          </w:tcPr>
          <w:p w:rsidR="0088251A" w:rsidRPr="0088251A" w:rsidRDefault="0088251A" w:rsidP="0088251A">
            <w:pPr>
              <w:pStyle w:val="ConsPlusNormal"/>
              <w:widowControl/>
              <w:ind w:firstLine="540"/>
              <w:jc w:val="both"/>
              <w:rPr>
                <w:rFonts w:ascii="Times New Roman" w:hAnsi="Times New Roman" w:cs="Times New Roman"/>
                <w:color w:val="000000"/>
              </w:rPr>
            </w:pPr>
          </w:p>
        </w:tc>
        <w:tc>
          <w:tcPr>
            <w:tcW w:w="2325" w:type="dxa"/>
          </w:tcPr>
          <w:p w:rsidR="0088251A" w:rsidRPr="0088251A" w:rsidRDefault="0088251A" w:rsidP="0088251A">
            <w:pPr>
              <w:pStyle w:val="ab"/>
              <w:spacing w:after="0" w:afterAutospacing="0"/>
              <w:rPr>
                <w:sz w:val="20"/>
                <w:szCs w:val="20"/>
              </w:rPr>
            </w:pPr>
            <w:r w:rsidRPr="0088251A">
              <w:rPr>
                <w:color w:val="000000"/>
                <w:sz w:val="20"/>
                <w:szCs w:val="20"/>
              </w:rPr>
              <w:t xml:space="preserve">Субсидия </w:t>
            </w:r>
            <w:r w:rsidRPr="0088251A">
              <w:rPr>
                <w:sz w:val="20"/>
                <w:szCs w:val="20"/>
              </w:rPr>
              <w:t>на  реализацию мероприятий по обеспечению ремонтных работ на водонапорной башне и скважине в с</w:t>
            </w:r>
            <w:proofErr w:type="gramStart"/>
            <w:r w:rsidRPr="0088251A">
              <w:rPr>
                <w:sz w:val="20"/>
                <w:szCs w:val="20"/>
              </w:rPr>
              <w:t>.К</w:t>
            </w:r>
            <w:proofErr w:type="gramEnd"/>
            <w:r w:rsidRPr="0088251A">
              <w:rPr>
                <w:sz w:val="20"/>
                <w:szCs w:val="20"/>
              </w:rPr>
              <w:t xml:space="preserve">ирза </w:t>
            </w:r>
          </w:p>
        </w:tc>
        <w:tc>
          <w:tcPr>
            <w:tcW w:w="2499" w:type="dxa"/>
          </w:tcPr>
          <w:p w:rsidR="0088251A" w:rsidRPr="0088251A" w:rsidRDefault="0088251A" w:rsidP="0088251A">
            <w:pPr>
              <w:pStyle w:val="ab"/>
              <w:spacing w:after="0" w:afterAutospacing="0"/>
              <w:rPr>
                <w:sz w:val="20"/>
                <w:szCs w:val="20"/>
              </w:rPr>
            </w:pPr>
            <w:r w:rsidRPr="0088251A">
              <w:rPr>
                <w:sz w:val="20"/>
                <w:szCs w:val="20"/>
              </w:rPr>
              <w:t xml:space="preserve">предоставление услуг жилищно-коммунального хозяйства населению и организациям </w:t>
            </w:r>
            <w:proofErr w:type="gramStart"/>
            <w:r w:rsidRPr="0088251A">
              <w:rPr>
                <w:sz w:val="20"/>
                <w:szCs w:val="20"/>
              </w:rPr>
              <w:t>с</w:t>
            </w:r>
            <w:proofErr w:type="gramEnd"/>
            <w:r w:rsidRPr="0088251A">
              <w:rPr>
                <w:sz w:val="20"/>
                <w:szCs w:val="20"/>
              </w:rPr>
              <w:t xml:space="preserve">. </w:t>
            </w:r>
            <w:proofErr w:type="gramStart"/>
            <w:r w:rsidRPr="0088251A">
              <w:rPr>
                <w:sz w:val="20"/>
                <w:szCs w:val="20"/>
              </w:rPr>
              <w:t>Кирза</w:t>
            </w:r>
            <w:proofErr w:type="gramEnd"/>
            <w:r w:rsidRPr="0088251A">
              <w:rPr>
                <w:sz w:val="20"/>
                <w:szCs w:val="20"/>
              </w:rPr>
              <w:t xml:space="preserve"> Ордынского района Новосибирской области</w:t>
            </w:r>
          </w:p>
        </w:tc>
        <w:tc>
          <w:tcPr>
            <w:tcW w:w="1759" w:type="dxa"/>
          </w:tcPr>
          <w:p w:rsidR="0088251A" w:rsidRPr="0088251A" w:rsidRDefault="0088251A" w:rsidP="0088251A">
            <w:pPr>
              <w:spacing w:after="0" w:line="240" w:lineRule="auto"/>
              <w:jc w:val="center"/>
              <w:rPr>
                <w:rFonts w:ascii="Times New Roman" w:hAnsi="Times New Roman" w:cs="Times New Roman"/>
                <w:color w:val="000000"/>
                <w:sz w:val="20"/>
                <w:szCs w:val="20"/>
              </w:rPr>
            </w:pPr>
            <w:r w:rsidRPr="0088251A">
              <w:rPr>
                <w:rFonts w:ascii="Times New Roman" w:hAnsi="Times New Roman" w:cs="Times New Roman"/>
                <w:color w:val="000000"/>
                <w:sz w:val="20"/>
                <w:szCs w:val="20"/>
              </w:rPr>
              <w:t>2015 год</w:t>
            </w:r>
          </w:p>
        </w:tc>
        <w:tc>
          <w:tcPr>
            <w:tcW w:w="1502" w:type="dxa"/>
          </w:tcPr>
          <w:p w:rsidR="0088251A" w:rsidRPr="0088251A" w:rsidRDefault="0088251A" w:rsidP="0088251A">
            <w:pPr>
              <w:spacing w:after="0" w:line="240" w:lineRule="auto"/>
              <w:jc w:val="center"/>
              <w:rPr>
                <w:rFonts w:ascii="Times New Roman" w:hAnsi="Times New Roman" w:cs="Times New Roman"/>
                <w:color w:val="000000"/>
                <w:sz w:val="20"/>
                <w:szCs w:val="20"/>
              </w:rPr>
            </w:pPr>
          </w:p>
        </w:tc>
      </w:tr>
    </w:tbl>
    <w:p w:rsidR="0088251A" w:rsidRPr="0088251A" w:rsidRDefault="0088251A" w:rsidP="0088251A">
      <w:pPr>
        <w:spacing w:after="0" w:line="240" w:lineRule="auto"/>
        <w:jc w:val="center"/>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r w:rsidRPr="0088251A">
        <w:rPr>
          <w:rFonts w:ascii="Times New Roman" w:hAnsi="Times New Roman" w:cs="Times New Roman"/>
          <w:sz w:val="20"/>
          <w:szCs w:val="20"/>
        </w:rPr>
        <w:t>Руководитель</w:t>
      </w:r>
      <w:proofErr w:type="gramStart"/>
      <w:r w:rsidRPr="0088251A">
        <w:rPr>
          <w:rFonts w:ascii="Times New Roman" w:hAnsi="Times New Roman" w:cs="Times New Roman"/>
          <w:sz w:val="20"/>
          <w:szCs w:val="20"/>
        </w:rPr>
        <w:t xml:space="preserve"> </w:t>
      </w:r>
      <w:r w:rsidRPr="0088251A">
        <w:rPr>
          <w:rFonts w:ascii="Times New Roman" w:hAnsi="Times New Roman" w:cs="Times New Roman"/>
          <w:sz w:val="20"/>
          <w:szCs w:val="20"/>
        </w:rPr>
        <w:tab/>
      </w:r>
      <w:r w:rsidRPr="0088251A">
        <w:rPr>
          <w:rFonts w:ascii="Times New Roman" w:hAnsi="Times New Roman" w:cs="Times New Roman"/>
          <w:sz w:val="20"/>
          <w:szCs w:val="20"/>
        </w:rPr>
        <w:tab/>
      </w:r>
      <w:r w:rsidRPr="0088251A">
        <w:rPr>
          <w:rFonts w:ascii="Times New Roman" w:hAnsi="Times New Roman" w:cs="Times New Roman"/>
          <w:sz w:val="20"/>
          <w:szCs w:val="20"/>
        </w:rPr>
        <w:tab/>
        <w:t xml:space="preserve">                           ___________(___________)</w:t>
      </w:r>
      <w:proofErr w:type="gramEnd"/>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Default="0088251A" w:rsidP="0088251A">
      <w:pPr>
        <w:pStyle w:val="40"/>
        <w:spacing w:before="0" w:line="240" w:lineRule="auto"/>
        <w:jc w:val="right"/>
        <w:rPr>
          <w:rFonts w:ascii="Times New Roman" w:hAnsi="Times New Roman" w:cs="Times New Roman"/>
          <w:b w:val="0"/>
          <w:color w:val="000000"/>
          <w:sz w:val="20"/>
          <w:szCs w:val="20"/>
        </w:rPr>
      </w:pPr>
    </w:p>
    <w:p w:rsidR="0088251A" w:rsidRDefault="0088251A" w:rsidP="0088251A">
      <w:pPr>
        <w:pStyle w:val="40"/>
        <w:spacing w:before="0" w:line="240" w:lineRule="auto"/>
        <w:jc w:val="right"/>
        <w:rPr>
          <w:rFonts w:ascii="Times New Roman" w:hAnsi="Times New Roman" w:cs="Times New Roman"/>
          <w:b w:val="0"/>
          <w:color w:val="000000"/>
          <w:sz w:val="20"/>
          <w:szCs w:val="20"/>
        </w:rPr>
      </w:pPr>
    </w:p>
    <w:p w:rsidR="0088251A" w:rsidRDefault="0088251A" w:rsidP="0088251A">
      <w:pPr>
        <w:pStyle w:val="40"/>
        <w:spacing w:before="0" w:line="240" w:lineRule="auto"/>
        <w:jc w:val="right"/>
        <w:rPr>
          <w:rFonts w:ascii="Times New Roman" w:hAnsi="Times New Roman" w:cs="Times New Roman"/>
          <w:b w:val="0"/>
          <w:color w:val="000000"/>
          <w:sz w:val="20"/>
          <w:szCs w:val="20"/>
        </w:rPr>
      </w:pPr>
    </w:p>
    <w:p w:rsidR="0088251A" w:rsidRPr="0088251A" w:rsidRDefault="0088251A" w:rsidP="0088251A"/>
    <w:p w:rsidR="0088251A" w:rsidRPr="0088251A" w:rsidRDefault="0088251A" w:rsidP="0088251A">
      <w:pPr>
        <w:pStyle w:val="40"/>
        <w:spacing w:before="0" w:line="240" w:lineRule="auto"/>
        <w:jc w:val="right"/>
        <w:rPr>
          <w:rFonts w:ascii="Times New Roman" w:hAnsi="Times New Roman" w:cs="Times New Roman"/>
          <w:b w:val="0"/>
          <w:color w:val="000000"/>
          <w:sz w:val="20"/>
          <w:szCs w:val="20"/>
        </w:rPr>
      </w:pPr>
      <w:r w:rsidRPr="0088251A">
        <w:rPr>
          <w:rFonts w:ascii="Times New Roman" w:hAnsi="Times New Roman" w:cs="Times New Roman"/>
          <w:b w:val="0"/>
          <w:color w:val="000000"/>
          <w:sz w:val="20"/>
          <w:szCs w:val="20"/>
        </w:rPr>
        <w:t>Приложение № 3</w:t>
      </w:r>
    </w:p>
    <w:p w:rsidR="0088251A" w:rsidRPr="0088251A" w:rsidRDefault="0088251A" w:rsidP="0088251A">
      <w:pPr>
        <w:pStyle w:val="20"/>
        <w:spacing w:after="0"/>
        <w:jc w:val="right"/>
        <w:rPr>
          <w:rFonts w:ascii="Times New Roman" w:hAnsi="Times New Roman"/>
          <w:b w:val="0"/>
          <w:color w:val="000000"/>
          <w:sz w:val="20"/>
          <w:szCs w:val="20"/>
        </w:rPr>
      </w:pPr>
      <w:r w:rsidRPr="0088251A">
        <w:rPr>
          <w:rFonts w:ascii="Times New Roman" w:hAnsi="Times New Roman"/>
          <w:b w:val="0"/>
          <w:color w:val="000000"/>
          <w:sz w:val="20"/>
          <w:szCs w:val="20"/>
        </w:rPr>
        <w:t>К Положению о порядке  и критериях отбора юридических лиц, претендующих на получение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Кирзинского сельсовета Ордынского района Новосибирской области</w:t>
      </w:r>
    </w:p>
    <w:p w:rsidR="0088251A" w:rsidRPr="0088251A" w:rsidRDefault="0088251A" w:rsidP="0088251A">
      <w:pPr>
        <w:pStyle w:val="40"/>
        <w:spacing w:before="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b/>
          <w:sz w:val="20"/>
          <w:szCs w:val="20"/>
        </w:rPr>
      </w:pPr>
      <w:r w:rsidRPr="0088251A">
        <w:rPr>
          <w:rFonts w:ascii="Times New Roman" w:hAnsi="Times New Roman" w:cs="Times New Roman"/>
          <w:b/>
          <w:sz w:val="20"/>
          <w:szCs w:val="20"/>
        </w:rPr>
        <w:t>Администрация Кирзинского сельсовета</w:t>
      </w:r>
    </w:p>
    <w:p w:rsidR="0088251A" w:rsidRPr="0088251A" w:rsidRDefault="0088251A" w:rsidP="0088251A">
      <w:pPr>
        <w:spacing w:after="0" w:line="240" w:lineRule="auto"/>
        <w:jc w:val="right"/>
        <w:rPr>
          <w:rFonts w:ascii="Times New Roman" w:hAnsi="Times New Roman" w:cs="Times New Roman"/>
          <w:b/>
          <w:sz w:val="20"/>
          <w:szCs w:val="20"/>
        </w:rPr>
      </w:pPr>
    </w:p>
    <w:p w:rsidR="0088251A" w:rsidRPr="0088251A" w:rsidRDefault="0088251A" w:rsidP="0088251A">
      <w:pPr>
        <w:spacing w:after="0" w:line="240" w:lineRule="auto"/>
        <w:jc w:val="right"/>
        <w:rPr>
          <w:rFonts w:ascii="Times New Roman" w:hAnsi="Times New Roman" w:cs="Times New Roman"/>
          <w:b/>
          <w:sz w:val="20"/>
          <w:szCs w:val="20"/>
        </w:rPr>
      </w:pPr>
    </w:p>
    <w:p w:rsidR="0088251A" w:rsidRPr="0088251A" w:rsidRDefault="0088251A" w:rsidP="0088251A">
      <w:pPr>
        <w:spacing w:after="0" w:line="240" w:lineRule="auto"/>
        <w:jc w:val="center"/>
        <w:rPr>
          <w:rFonts w:ascii="Times New Roman" w:hAnsi="Times New Roman" w:cs="Times New Roman"/>
          <w:b/>
          <w:sz w:val="20"/>
          <w:szCs w:val="20"/>
        </w:rPr>
      </w:pPr>
      <w:r w:rsidRPr="0088251A">
        <w:rPr>
          <w:rFonts w:ascii="Times New Roman" w:hAnsi="Times New Roman" w:cs="Times New Roman"/>
          <w:b/>
          <w:sz w:val="20"/>
          <w:szCs w:val="20"/>
        </w:rPr>
        <w:t xml:space="preserve">Ж У </w:t>
      </w:r>
      <w:proofErr w:type="gramStart"/>
      <w:r w:rsidRPr="0088251A">
        <w:rPr>
          <w:rFonts w:ascii="Times New Roman" w:hAnsi="Times New Roman" w:cs="Times New Roman"/>
          <w:b/>
          <w:sz w:val="20"/>
          <w:szCs w:val="20"/>
        </w:rPr>
        <w:t>Р</w:t>
      </w:r>
      <w:proofErr w:type="gramEnd"/>
      <w:r w:rsidRPr="0088251A">
        <w:rPr>
          <w:rFonts w:ascii="Times New Roman" w:hAnsi="Times New Roman" w:cs="Times New Roman"/>
          <w:b/>
          <w:sz w:val="20"/>
          <w:szCs w:val="20"/>
        </w:rPr>
        <w:t xml:space="preserve"> Н А Л</w:t>
      </w:r>
    </w:p>
    <w:p w:rsidR="0088251A" w:rsidRPr="0088251A" w:rsidRDefault="0088251A" w:rsidP="0088251A">
      <w:pPr>
        <w:pStyle w:val="32"/>
        <w:spacing w:after="0" w:line="240" w:lineRule="auto"/>
        <w:jc w:val="both"/>
        <w:rPr>
          <w:rFonts w:ascii="Times New Roman" w:hAnsi="Times New Roman" w:cs="Times New Roman"/>
          <w:b/>
          <w:sz w:val="20"/>
          <w:szCs w:val="20"/>
        </w:rPr>
      </w:pPr>
      <w:r w:rsidRPr="0088251A">
        <w:rPr>
          <w:rFonts w:ascii="Times New Roman" w:hAnsi="Times New Roman" w:cs="Times New Roman"/>
          <w:b/>
          <w:sz w:val="20"/>
          <w:szCs w:val="20"/>
        </w:rPr>
        <w:t>регистрации заявок организаций –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на  реализацию мероприятий по обеспечению ремонтных работ на водонапорной башне и скважине в с</w:t>
      </w:r>
      <w:proofErr w:type="gramStart"/>
      <w:r w:rsidRPr="0088251A">
        <w:rPr>
          <w:rFonts w:ascii="Times New Roman" w:hAnsi="Times New Roman" w:cs="Times New Roman"/>
          <w:b/>
          <w:sz w:val="20"/>
          <w:szCs w:val="20"/>
        </w:rPr>
        <w:t>.К</w:t>
      </w:r>
      <w:proofErr w:type="gramEnd"/>
      <w:r w:rsidRPr="0088251A">
        <w:rPr>
          <w:rFonts w:ascii="Times New Roman" w:hAnsi="Times New Roman" w:cs="Times New Roman"/>
          <w:b/>
          <w:sz w:val="20"/>
          <w:szCs w:val="20"/>
        </w:rPr>
        <w:t>ирза</w:t>
      </w:r>
    </w:p>
    <w:p w:rsidR="0088251A" w:rsidRPr="0088251A" w:rsidRDefault="0088251A" w:rsidP="0088251A">
      <w:pPr>
        <w:spacing w:after="0" w:line="240" w:lineRule="auto"/>
        <w:jc w:val="center"/>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4711"/>
        <w:gridCol w:w="3191"/>
      </w:tblGrid>
      <w:tr w:rsidR="0088251A" w:rsidRPr="0088251A" w:rsidTr="0088251A">
        <w:tc>
          <w:tcPr>
            <w:tcW w:w="1668" w:type="dxa"/>
          </w:tcPr>
          <w:p w:rsidR="0088251A" w:rsidRPr="0088251A" w:rsidRDefault="0088251A" w:rsidP="0088251A">
            <w:pPr>
              <w:spacing w:after="0" w:line="240" w:lineRule="auto"/>
              <w:jc w:val="center"/>
              <w:rPr>
                <w:rFonts w:ascii="Times New Roman" w:hAnsi="Times New Roman" w:cs="Times New Roman"/>
                <w:b/>
                <w:sz w:val="20"/>
                <w:szCs w:val="20"/>
              </w:rPr>
            </w:pPr>
            <w:r w:rsidRPr="0088251A">
              <w:rPr>
                <w:rFonts w:ascii="Times New Roman" w:hAnsi="Times New Roman" w:cs="Times New Roman"/>
                <w:b/>
                <w:sz w:val="20"/>
                <w:szCs w:val="20"/>
              </w:rPr>
              <w:t xml:space="preserve">№ </w:t>
            </w:r>
            <w:proofErr w:type="spellStart"/>
            <w:r w:rsidRPr="0088251A">
              <w:rPr>
                <w:rFonts w:ascii="Times New Roman" w:hAnsi="Times New Roman" w:cs="Times New Roman"/>
                <w:b/>
                <w:sz w:val="20"/>
                <w:szCs w:val="20"/>
              </w:rPr>
              <w:t>п\</w:t>
            </w:r>
            <w:proofErr w:type="gramStart"/>
            <w:r w:rsidRPr="0088251A">
              <w:rPr>
                <w:rFonts w:ascii="Times New Roman" w:hAnsi="Times New Roman" w:cs="Times New Roman"/>
                <w:b/>
                <w:sz w:val="20"/>
                <w:szCs w:val="20"/>
              </w:rPr>
              <w:t>п</w:t>
            </w:r>
            <w:proofErr w:type="spellEnd"/>
            <w:proofErr w:type="gramEnd"/>
          </w:p>
        </w:tc>
        <w:tc>
          <w:tcPr>
            <w:tcW w:w="4711" w:type="dxa"/>
          </w:tcPr>
          <w:p w:rsidR="0088251A" w:rsidRPr="0088251A" w:rsidRDefault="0088251A" w:rsidP="0088251A">
            <w:pPr>
              <w:spacing w:after="0" w:line="240" w:lineRule="auto"/>
              <w:jc w:val="center"/>
              <w:rPr>
                <w:rFonts w:ascii="Times New Roman" w:hAnsi="Times New Roman" w:cs="Times New Roman"/>
                <w:b/>
                <w:sz w:val="20"/>
                <w:szCs w:val="20"/>
              </w:rPr>
            </w:pPr>
            <w:r w:rsidRPr="0088251A">
              <w:rPr>
                <w:rFonts w:ascii="Times New Roman" w:hAnsi="Times New Roman" w:cs="Times New Roman"/>
                <w:b/>
                <w:sz w:val="20"/>
                <w:szCs w:val="20"/>
              </w:rPr>
              <w:t>Наименование организации</w:t>
            </w:r>
          </w:p>
        </w:tc>
        <w:tc>
          <w:tcPr>
            <w:tcW w:w="3191" w:type="dxa"/>
          </w:tcPr>
          <w:p w:rsidR="0088251A" w:rsidRPr="0088251A" w:rsidRDefault="0088251A" w:rsidP="0088251A">
            <w:pPr>
              <w:spacing w:after="0" w:line="240" w:lineRule="auto"/>
              <w:jc w:val="center"/>
              <w:rPr>
                <w:rFonts w:ascii="Times New Roman" w:hAnsi="Times New Roman" w:cs="Times New Roman"/>
                <w:b/>
                <w:sz w:val="20"/>
                <w:szCs w:val="20"/>
              </w:rPr>
            </w:pPr>
            <w:r w:rsidRPr="0088251A">
              <w:rPr>
                <w:rFonts w:ascii="Times New Roman" w:hAnsi="Times New Roman" w:cs="Times New Roman"/>
                <w:b/>
                <w:sz w:val="20"/>
                <w:szCs w:val="20"/>
              </w:rPr>
              <w:t>Дата и время поступления заявки</w:t>
            </w:r>
          </w:p>
        </w:tc>
      </w:tr>
      <w:tr w:rsidR="0088251A" w:rsidRPr="0088251A" w:rsidTr="0088251A">
        <w:trPr>
          <w:trHeight w:val="652"/>
        </w:trPr>
        <w:tc>
          <w:tcPr>
            <w:tcW w:w="1668" w:type="dxa"/>
          </w:tcPr>
          <w:p w:rsidR="0088251A" w:rsidRPr="0088251A" w:rsidRDefault="0088251A" w:rsidP="0088251A">
            <w:pPr>
              <w:spacing w:after="0" w:line="240" w:lineRule="auto"/>
              <w:jc w:val="center"/>
              <w:rPr>
                <w:rFonts w:ascii="Times New Roman" w:hAnsi="Times New Roman" w:cs="Times New Roman"/>
                <w:sz w:val="20"/>
                <w:szCs w:val="20"/>
              </w:rPr>
            </w:pPr>
          </w:p>
        </w:tc>
        <w:tc>
          <w:tcPr>
            <w:tcW w:w="4711" w:type="dxa"/>
          </w:tcPr>
          <w:p w:rsidR="0088251A" w:rsidRPr="0088251A" w:rsidRDefault="0088251A" w:rsidP="0088251A">
            <w:pPr>
              <w:spacing w:after="0" w:line="240" w:lineRule="auto"/>
              <w:jc w:val="center"/>
              <w:rPr>
                <w:rFonts w:ascii="Times New Roman" w:hAnsi="Times New Roman" w:cs="Times New Roman"/>
                <w:sz w:val="20"/>
                <w:szCs w:val="20"/>
              </w:rPr>
            </w:pPr>
          </w:p>
        </w:tc>
        <w:tc>
          <w:tcPr>
            <w:tcW w:w="3191" w:type="dxa"/>
          </w:tcPr>
          <w:p w:rsidR="0088251A" w:rsidRPr="0088251A" w:rsidRDefault="0088251A" w:rsidP="0088251A">
            <w:pPr>
              <w:spacing w:after="0" w:line="240" w:lineRule="auto"/>
              <w:jc w:val="center"/>
              <w:rPr>
                <w:rFonts w:ascii="Times New Roman" w:hAnsi="Times New Roman" w:cs="Times New Roman"/>
                <w:sz w:val="20"/>
                <w:szCs w:val="20"/>
              </w:rPr>
            </w:pPr>
          </w:p>
        </w:tc>
      </w:tr>
      <w:tr w:rsidR="0088251A" w:rsidRPr="0088251A" w:rsidTr="0088251A">
        <w:trPr>
          <w:trHeight w:val="562"/>
        </w:trPr>
        <w:tc>
          <w:tcPr>
            <w:tcW w:w="1668" w:type="dxa"/>
          </w:tcPr>
          <w:p w:rsidR="0088251A" w:rsidRPr="0088251A" w:rsidRDefault="0088251A" w:rsidP="0088251A">
            <w:pPr>
              <w:spacing w:after="0" w:line="240" w:lineRule="auto"/>
              <w:jc w:val="center"/>
              <w:rPr>
                <w:rFonts w:ascii="Times New Roman" w:hAnsi="Times New Roman" w:cs="Times New Roman"/>
                <w:b/>
                <w:sz w:val="20"/>
                <w:szCs w:val="20"/>
              </w:rPr>
            </w:pPr>
          </w:p>
        </w:tc>
        <w:tc>
          <w:tcPr>
            <w:tcW w:w="4711" w:type="dxa"/>
          </w:tcPr>
          <w:p w:rsidR="0088251A" w:rsidRPr="0088251A" w:rsidRDefault="0088251A" w:rsidP="0088251A">
            <w:pPr>
              <w:spacing w:after="0" w:line="240" w:lineRule="auto"/>
              <w:jc w:val="center"/>
              <w:rPr>
                <w:rFonts w:ascii="Times New Roman" w:hAnsi="Times New Roman" w:cs="Times New Roman"/>
                <w:b/>
                <w:sz w:val="20"/>
                <w:szCs w:val="20"/>
              </w:rPr>
            </w:pPr>
          </w:p>
        </w:tc>
        <w:tc>
          <w:tcPr>
            <w:tcW w:w="3191" w:type="dxa"/>
          </w:tcPr>
          <w:p w:rsidR="0088251A" w:rsidRPr="0088251A" w:rsidRDefault="0088251A" w:rsidP="0088251A">
            <w:pPr>
              <w:spacing w:after="0" w:line="240" w:lineRule="auto"/>
              <w:jc w:val="center"/>
              <w:rPr>
                <w:rFonts w:ascii="Times New Roman" w:hAnsi="Times New Roman" w:cs="Times New Roman"/>
                <w:b/>
                <w:sz w:val="20"/>
                <w:szCs w:val="20"/>
              </w:rPr>
            </w:pPr>
          </w:p>
        </w:tc>
      </w:tr>
    </w:tbl>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Приложение № 4</w:t>
      </w:r>
    </w:p>
    <w:p w:rsidR="0088251A" w:rsidRPr="0088251A" w:rsidRDefault="0088251A" w:rsidP="0088251A">
      <w:pPr>
        <w:spacing w:after="0" w:line="240" w:lineRule="auto"/>
        <w:rPr>
          <w:rFonts w:ascii="Times New Roman" w:hAnsi="Times New Roman" w:cs="Times New Roman"/>
          <w:sz w:val="20"/>
          <w:szCs w:val="20"/>
        </w:rPr>
      </w:pP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УТВЕРЖДЕНО</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Постановлением администрации Кирзинского сельсовета</w:t>
      </w:r>
    </w:p>
    <w:p w:rsidR="0088251A" w:rsidRPr="0088251A" w:rsidRDefault="0088251A" w:rsidP="0088251A">
      <w:pPr>
        <w:spacing w:after="0" w:line="240" w:lineRule="auto"/>
        <w:jc w:val="right"/>
        <w:rPr>
          <w:rFonts w:ascii="Times New Roman" w:hAnsi="Times New Roman" w:cs="Times New Roman"/>
          <w:sz w:val="20"/>
          <w:szCs w:val="20"/>
        </w:rPr>
      </w:pPr>
      <w:r w:rsidRPr="0088251A">
        <w:rPr>
          <w:rFonts w:ascii="Times New Roman" w:hAnsi="Times New Roman" w:cs="Times New Roman"/>
          <w:sz w:val="20"/>
          <w:szCs w:val="20"/>
        </w:rPr>
        <w:t xml:space="preserve">Ордынского района Новосибирской области  </w:t>
      </w:r>
    </w:p>
    <w:p w:rsidR="0088251A" w:rsidRPr="0088251A" w:rsidRDefault="0088251A" w:rsidP="0088251A">
      <w:pPr>
        <w:spacing w:after="0" w:line="240" w:lineRule="auto"/>
        <w:jc w:val="right"/>
        <w:rPr>
          <w:rFonts w:ascii="Times New Roman" w:hAnsi="Times New Roman" w:cs="Times New Roman"/>
          <w:sz w:val="20"/>
          <w:szCs w:val="20"/>
          <w:u w:val="single"/>
        </w:rPr>
      </w:pPr>
      <w:r w:rsidRPr="0088251A">
        <w:rPr>
          <w:rFonts w:ascii="Times New Roman" w:hAnsi="Times New Roman" w:cs="Times New Roman"/>
          <w:sz w:val="20"/>
          <w:szCs w:val="20"/>
        </w:rPr>
        <w:t>от 01.06.2015  № 80А</w:t>
      </w:r>
    </w:p>
    <w:p w:rsidR="0088251A" w:rsidRPr="0088251A" w:rsidRDefault="0088251A" w:rsidP="0088251A">
      <w:pPr>
        <w:pStyle w:val="20"/>
        <w:spacing w:after="0"/>
        <w:rPr>
          <w:rStyle w:val="ad"/>
          <w:rFonts w:ascii="Times New Roman" w:hAnsi="Times New Roman"/>
          <w:color w:val="000000"/>
          <w:sz w:val="20"/>
          <w:szCs w:val="20"/>
        </w:rPr>
      </w:pPr>
    </w:p>
    <w:p w:rsidR="0088251A" w:rsidRPr="0088251A" w:rsidRDefault="0088251A" w:rsidP="0088251A">
      <w:pPr>
        <w:pStyle w:val="20"/>
        <w:spacing w:after="0"/>
        <w:jc w:val="center"/>
        <w:rPr>
          <w:rFonts w:ascii="Times New Roman" w:hAnsi="Times New Roman"/>
          <w:b w:val="0"/>
          <w:sz w:val="20"/>
          <w:szCs w:val="20"/>
        </w:rPr>
      </w:pPr>
      <w:r w:rsidRPr="0088251A">
        <w:rPr>
          <w:rFonts w:ascii="Times New Roman" w:hAnsi="Times New Roman"/>
          <w:b w:val="0"/>
          <w:color w:val="000000"/>
          <w:sz w:val="20"/>
          <w:szCs w:val="20"/>
        </w:rPr>
        <w:t xml:space="preserve">Положение о комиссии по проведению отбора </w:t>
      </w:r>
      <w:r w:rsidRPr="0088251A">
        <w:rPr>
          <w:rFonts w:ascii="Times New Roman" w:hAnsi="Times New Roman"/>
          <w:b w:val="0"/>
          <w:sz w:val="20"/>
          <w:szCs w:val="20"/>
        </w:rPr>
        <w:t xml:space="preserve">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w:t>
      </w:r>
      <w:r w:rsidRPr="0088251A">
        <w:rPr>
          <w:rFonts w:ascii="Times New Roman" w:hAnsi="Times New Roman"/>
          <w:b w:val="0"/>
          <w:sz w:val="20"/>
          <w:szCs w:val="20"/>
        </w:rPr>
        <w:lastRenderedPageBreak/>
        <w:t>претендующих на получение субсидий из бюджета Кирзинского сельсовета Ордынского района Новосибирской области</w:t>
      </w:r>
    </w:p>
    <w:p w:rsidR="0088251A" w:rsidRPr="0088251A" w:rsidRDefault="0088251A" w:rsidP="0088251A">
      <w:pPr>
        <w:pStyle w:val="20"/>
        <w:spacing w:after="0"/>
        <w:rPr>
          <w:rStyle w:val="ad"/>
          <w:rFonts w:ascii="Times New Roman" w:hAnsi="Times New Roman"/>
          <w:color w:val="000000"/>
          <w:sz w:val="20"/>
          <w:szCs w:val="20"/>
        </w:rPr>
      </w:pPr>
    </w:p>
    <w:p w:rsidR="0088251A" w:rsidRPr="007635BC" w:rsidRDefault="0088251A" w:rsidP="007635BC">
      <w:pPr>
        <w:pStyle w:val="aa"/>
        <w:jc w:val="both"/>
        <w:rPr>
          <w:rFonts w:ascii="Times New Roman" w:hAnsi="Times New Roman" w:cs="Times New Roman"/>
          <w:sz w:val="20"/>
          <w:szCs w:val="20"/>
        </w:rPr>
      </w:pPr>
      <w:r w:rsidRPr="007635BC">
        <w:rPr>
          <w:rStyle w:val="ad"/>
          <w:rFonts w:ascii="Times New Roman" w:hAnsi="Times New Roman" w:cs="Times New Roman"/>
          <w:color w:val="000000"/>
          <w:sz w:val="20"/>
          <w:szCs w:val="20"/>
        </w:rPr>
        <w:t>1. Общие положения</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1.1. Настоящее Положение определяет порядок работы комиссии по проведению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(далее - комиссия, комиссии).</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1.2. Комиссия не является юридическим лицом, в своей деятельности руководствуются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и иными нормативными правовыми актами Новосибирской области, Кирзинского сельсовета, настоящим Положением.</w:t>
      </w:r>
    </w:p>
    <w:p w:rsidR="0088251A" w:rsidRPr="007635BC" w:rsidRDefault="0088251A" w:rsidP="007635BC">
      <w:pPr>
        <w:pStyle w:val="aa"/>
        <w:jc w:val="both"/>
        <w:rPr>
          <w:rFonts w:ascii="Times New Roman" w:hAnsi="Times New Roman" w:cs="Times New Roman"/>
          <w:sz w:val="20"/>
          <w:szCs w:val="20"/>
        </w:rPr>
      </w:pPr>
      <w:r w:rsidRPr="007635BC">
        <w:rPr>
          <w:rStyle w:val="ad"/>
          <w:rFonts w:ascii="Times New Roman" w:hAnsi="Times New Roman" w:cs="Times New Roman"/>
          <w:sz w:val="20"/>
          <w:szCs w:val="20"/>
        </w:rPr>
        <w:t>2. Основные функции и права комиссии</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2.1.   Основными функциями комиссии являются:</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прием и рассмотрение результатов заявочных документов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в соответствии с Положением о порядке отбора юридических лиц, претендующих на получении субсидий из бюджета  Кирзинского сельсовета;</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xml:space="preserve">принятие решений по сумме, срокам и условиям предоставления субсидий юридическому лицу, а также порядок возврата субсидий в случае нарушения условий их предоставления; </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xml:space="preserve">2.2. Комиссии для выполнения возложенных на них функций вправе: </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рассматривать вопросы о принятии мер, установленных федеральным законодательством и правовыми актами Новосибирской  области, Кирзинского сельсовета по возмещению в бюджет муниципального образования средств, использованных не по целевому назначению, а также мер, установленных законодательством Российской Федерации к бюджетополучателям при нарушении условий соглашения о предоставлении субсидий;</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инициировать перед главой администрации вопрос о досрочном прекращении действия соглашения о предоставлении субсидий из бюджета Кирзинского  сельсовета в случаях:</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нарушения юридическим лицом условий предоставления субсидий;</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установление факта нецелевого использования предоставленных бюджетных средств.</w:t>
      </w:r>
    </w:p>
    <w:p w:rsidR="0088251A" w:rsidRPr="007635BC" w:rsidRDefault="0088251A" w:rsidP="007635BC">
      <w:pPr>
        <w:pStyle w:val="aa"/>
        <w:jc w:val="both"/>
        <w:rPr>
          <w:rFonts w:ascii="Times New Roman" w:hAnsi="Times New Roman" w:cs="Times New Roman"/>
          <w:sz w:val="20"/>
          <w:szCs w:val="20"/>
        </w:rPr>
      </w:pPr>
      <w:r w:rsidRPr="007635BC">
        <w:rPr>
          <w:rStyle w:val="ad"/>
          <w:rFonts w:ascii="Times New Roman" w:hAnsi="Times New Roman" w:cs="Times New Roman"/>
          <w:sz w:val="20"/>
          <w:szCs w:val="20"/>
        </w:rPr>
        <w:t>3. Состав комиссии</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3.1.   Комиссия состоит из трех человек, один из которых является председателем:</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xml:space="preserve">Председатель комиссии: </w:t>
      </w:r>
      <w:proofErr w:type="spellStart"/>
      <w:r w:rsidRPr="007635BC">
        <w:rPr>
          <w:rFonts w:ascii="Times New Roman" w:hAnsi="Times New Roman" w:cs="Times New Roman"/>
          <w:sz w:val="20"/>
          <w:szCs w:val="20"/>
        </w:rPr>
        <w:t>Чичина</w:t>
      </w:r>
      <w:proofErr w:type="spellEnd"/>
      <w:r w:rsidRPr="007635BC">
        <w:rPr>
          <w:rFonts w:ascii="Times New Roman" w:hAnsi="Times New Roman" w:cs="Times New Roman"/>
          <w:sz w:val="20"/>
          <w:szCs w:val="20"/>
        </w:rPr>
        <w:t xml:space="preserve"> Т.В. – глава Кирзинского сельсовета</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Члены комиссии:</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xml:space="preserve">1.   Секретарь комиссии: –  </w:t>
      </w:r>
      <w:proofErr w:type="spellStart"/>
      <w:r w:rsidRPr="007635BC">
        <w:rPr>
          <w:rFonts w:ascii="Times New Roman" w:hAnsi="Times New Roman" w:cs="Times New Roman"/>
          <w:sz w:val="20"/>
          <w:szCs w:val="20"/>
        </w:rPr>
        <w:t>Бугакова</w:t>
      </w:r>
      <w:proofErr w:type="spellEnd"/>
      <w:r w:rsidRPr="007635BC">
        <w:rPr>
          <w:rFonts w:ascii="Times New Roman" w:hAnsi="Times New Roman" w:cs="Times New Roman"/>
          <w:sz w:val="20"/>
          <w:szCs w:val="20"/>
        </w:rPr>
        <w:t xml:space="preserve"> Ю.С. - специалист 1р. администрации Кирзинского сельсовета</w:t>
      </w:r>
    </w:p>
    <w:p w:rsidR="0088251A" w:rsidRPr="007635BC" w:rsidRDefault="0088251A" w:rsidP="007635BC">
      <w:pPr>
        <w:pStyle w:val="aa"/>
        <w:jc w:val="both"/>
        <w:rPr>
          <w:rFonts w:ascii="Times New Roman" w:hAnsi="Times New Roman" w:cs="Times New Roman"/>
          <w:sz w:val="20"/>
          <w:szCs w:val="20"/>
        </w:rPr>
      </w:pPr>
      <w:r w:rsidRPr="007635BC">
        <w:rPr>
          <w:rFonts w:ascii="Times New Roman" w:hAnsi="Times New Roman" w:cs="Times New Roman"/>
          <w:sz w:val="20"/>
          <w:szCs w:val="20"/>
        </w:rPr>
        <w:t xml:space="preserve">2. </w:t>
      </w:r>
      <w:proofErr w:type="spellStart"/>
      <w:r w:rsidRPr="007635BC">
        <w:rPr>
          <w:rFonts w:ascii="Times New Roman" w:hAnsi="Times New Roman" w:cs="Times New Roman"/>
          <w:sz w:val="20"/>
          <w:szCs w:val="20"/>
        </w:rPr>
        <w:t>Колпакова</w:t>
      </w:r>
      <w:proofErr w:type="spellEnd"/>
      <w:r w:rsidRPr="007635BC">
        <w:rPr>
          <w:rFonts w:ascii="Times New Roman" w:hAnsi="Times New Roman" w:cs="Times New Roman"/>
          <w:sz w:val="20"/>
          <w:szCs w:val="20"/>
        </w:rPr>
        <w:t xml:space="preserve"> И.С. – заместитель главы администрации Кирзинского сельсовета</w:t>
      </w:r>
    </w:p>
    <w:p w:rsidR="0088251A" w:rsidRPr="007635BC" w:rsidRDefault="0088251A" w:rsidP="007635BC">
      <w:pPr>
        <w:pStyle w:val="aa"/>
        <w:rPr>
          <w:rFonts w:ascii="Times New Roman" w:hAnsi="Times New Roman" w:cs="Times New Roman"/>
          <w:sz w:val="20"/>
          <w:szCs w:val="20"/>
        </w:rPr>
      </w:pPr>
      <w:r w:rsidRPr="007635BC">
        <w:rPr>
          <w:rFonts w:ascii="Times New Roman" w:hAnsi="Times New Roman" w:cs="Times New Roman"/>
          <w:sz w:val="20"/>
          <w:szCs w:val="20"/>
        </w:rPr>
        <w:t>3.2.   Председатель комиссии:</w:t>
      </w:r>
    </w:p>
    <w:p w:rsidR="0088251A" w:rsidRPr="007635BC" w:rsidRDefault="0088251A" w:rsidP="007635BC">
      <w:pPr>
        <w:pStyle w:val="aa"/>
        <w:rPr>
          <w:rFonts w:ascii="Times New Roman" w:hAnsi="Times New Roman" w:cs="Times New Roman"/>
          <w:sz w:val="20"/>
          <w:szCs w:val="20"/>
        </w:rPr>
      </w:pPr>
      <w:r w:rsidRPr="007635BC">
        <w:rPr>
          <w:rFonts w:ascii="Times New Roman" w:hAnsi="Times New Roman" w:cs="Times New Roman"/>
          <w:sz w:val="20"/>
          <w:szCs w:val="20"/>
        </w:rPr>
        <w:t>Организует работу комиссии, определяет дату, время и место проведения заседаний комиссии.</w:t>
      </w:r>
    </w:p>
    <w:p w:rsidR="0088251A" w:rsidRPr="007635BC" w:rsidRDefault="0088251A" w:rsidP="007635BC">
      <w:pPr>
        <w:pStyle w:val="aa"/>
        <w:rPr>
          <w:rFonts w:ascii="Times New Roman" w:hAnsi="Times New Roman" w:cs="Times New Roman"/>
          <w:sz w:val="20"/>
          <w:szCs w:val="20"/>
        </w:rPr>
      </w:pPr>
      <w:r w:rsidRPr="007635BC">
        <w:rPr>
          <w:rStyle w:val="ad"/>
          <w:rFonts w:ascii="Times New Roman" w:hAnsi="Times New Roman" w:cs="Times New Roman"/>
          <w:sz w:val="20"/>
          <w:szCs w:val="20"/>
        </w:rPr>
        <w:t>4. Порядок и организация работы комиссии</w:t>
      </w:r>
    </w:p>
    <w:p w:rsidR="0088251A" w:rsidRPr="007635BC" w:rsidRDefault="0088251A" w:rsidP="007635BC">
      <w:pPr>
        <w:pStyle w:val="aa"/>
        <w:rPr>
          <w:rFonts w:ascii="Times New Roman" w:hAnsi="Times New Roman" w:cs="Times New Roman"/>
          <w:sz w:val="20"/>
          <w:szCs w:val="20"/>
        </w:rPr>
      </w:pPr>
      <w:r w:rsidRPr="007635BC">
        <w:rPr>
          <w:rFonts w:ascii="Times New Roman" w:hAnsi="Times New Roman" w:cs="Times New Roman"/>
          <w:sz w:val="20"/>
          <w:szCs w:val="20"/>
        </w:rPr>
        <w:t>4.1.   Ответственным за организацию проведения заседаний комиссии является секретарь комиссии.</w:t>
      </w:r>
    </w:p>
    <w:p w:rsidR="0088251A" w:rsidRPr="007635BC" w:rsidRDefault="0088251A" w:rsidP="007635BC">
      <w:pPr>
        <w:pStyle w:val="aa"/>
        <w:rPr>
          <w:rFonts w:ascii="Times New Roman" w:hAnsi="Times New Roman" w:cs="Times New Roman"/>
          <w:sz w:val="20"/>
          <w:szCs w:val="20"/>
        </w:rPr>
      </w:pPr>
      <w:r w:rsidRPr="007635BC">
        <w:rPr>
          <w:rFonts w:ascii="Times New Roman" w:hAnsi="Times New Roman" w:cs="Times New Roman"/>
          <w:sz w:val="20"/>
          <w:szCs w:val="20"/>
        </w:rPr>
        <w:t>4.2.   Заседания комиссии проводятся по мере необходимости.</w:t>
      </w:r>
    </w:p>
    <w:p w:rsidR="0088251A" w:rsidRPr="007635BC" w:rsidRDefault="0088251A" w:rsidP="007635BC">
      <w:pPr>
        <w:pStyle w:val="aa"/>
        <w:rPr>
          <w:rFonts w:ascii="Times New Roman" w:hAnsi="Times New Roman" w:cs="Times New Roman"/>
          <w:sz w:val="20"/>
          <w:szCs w:val="20"/>
        </w:rPr>
      </w:pPr>
      <w:r w:rsidRPr="007635BC">
        <w:rPr>
          <w:rFonts w:ascii="Times New Roman" w:hAnsi="Times New Roman" w:cs="Times New Roman"/>
          <w:sz w:val="20"/>
          <w:szCs w:val="20"/>
        </w:rPr>
        <w:t>4.3.   Решения комиссии принимаются открытым голосованием простым большинством голосов ее членов, присутствующих на заседании, и оформляются протоколом, который подписывается председателем,  секретарем и членами комиссии, принимавшими участие в заседании. При равенстве голосов решающим является голос председателя комиссии.</w:t>
      </w:r>
    </w:p>
    <w:p w:rsidR="0088251A" w:rsidRPr="007635BC" w:rsidRDefault="0088251A" w:rsidP="0088251A">
      <w:pPr>
        <w:spacing w:after="0" w:line="240" w:lineRule="auto"/>
        <w:jc w:val="both"/>
        <w:rPr>
          <w:rFonts w:ascii="Times New Roman" w:hAnsi="Times New Roman" w:cs="Times New Roman"/>
          <w:sz w:val="20"/>
          <w:szCs w:val="20"/>
        </w:rPr>
      </w:pPr>
      <w:r w:rsidRPr="007635BC">
        <w:rPr>
          <w:rFonts w:ascii="Times New Roman" w:hAnsi="Times New Roman" w:cs="Times New Roman"/>
          <w:sz w:val="20"/>
          <w:szCs w:val="20"/>
        </w:rPr>
        <w:t>4.5.   Решение комиссии оформляется в течение 5 дней со дня проведения заседания комиссии.</w:t>
      </w:r>
    </w:p>
    <w:p w:rsidR="0088251A" w:rsidRPr="007635BC"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line="240" w:lineRule="auto"/>
        <w:jc w:val="both"/>
        <w:rPr>
          <w:rFonts w:ascii="Times New Roman" w:hAnsi="Times New Roman" w:cs="Times New Roman"/>
          <w:sz w:val="20"/>
          <w:szCs w:val="20"/>
        </w:rPr>
      </w:pPr>
    </w:p>
    <w:p w:rsidR="0088251A" w:rsidRPr="0088251A" w:rsidRDefault="0088251A" w:rsidP="0088251A">
      <w:pPr>
        <w:spacing w:after="0"/>
        <w:jc w:val="center"/>
        <w:rPr>
          <w:rFonts w:ascii="Times New Roman" w:hAnsi="Times New Roman"/>
          <w:sz w:val="20"/>
          <w:szCs w:val="20"/>
        </w:rPr>
      </w:pPr>
      <w:r w:rsidRPr="0088251A">
        <w:rPr>
          <w:rFonts w:ascii="Times New Roman" w:hAnsi="Times New Roman"/>
          <w:sz w:val="20"/>
          <w:szCs w:val="20"/>
        </w:rPr>
        <w:t>АДМИНИСТРАЦИЯ</w:t>
      </w:r>
    </w:p>
    <w:p w:rsidR="0088251A" w:rsidRPr="0088251A" w:rsidRDefault="0088251A" w:rsidP="0088251A">
      <w:pPr>
        <w:spacing w:after="0"/>
        <w:jc w:val="center"/>
        <w:rPr>
          <w:rFonts w:ascii="Times New Roman" w:hAnsi="Times New Roman"/>
          <w:sz w:val="20"/>
          <w:szCs w:val="20"/>
        </w:rPr>
      </w:pPr>
      <w:r w:rsidRPr="0088251A">
        <w:rPr>
          <w:rFonts w:ascii="Times New Roman" w:hAnsi="Times New Roman"/>
          <w:sz w:val="20"/>
          <w:szCs w:val="20"/>
        </w:rPr>
        <w:t>КИРЗИНСКОГО СЕЛЬСОВЕТА</w:t>
      </w:r>
    </w:p>
    <w:p w:rsidR="0088251A" w:rsidRPr="0088251A" w:rsidRDefault="0088251A" w:rsidP="0088251A">
      <w:pPr>
        <w:spacing w:after="0"/>
        <w:jc w:val="center"/>
        <w:rPr>
          <w:rFonts w:ascii="Times New Roman" w:hAnsi="Times New Roman"/>
          <w:sz w:val="20"/>
          <w:szCs w:val="20"/>
        </w:rPr>
      </w:pPr>
      <w:r w:rsidRPr="0088251A">
        <w:rPr>
          <w:rFonts w:ascii="Times New Roman" w:hAnsi="Times New Roman"/>
          <w:sz w:val="20"/>
          <w:szCs w:val="20"/>
        </w:rPr>
        <w:t xml:space="preserve">ОРДЫНСКОГО РАЙОНА НОВОСИБИРСКОЙ ОБЛАСТИ </w:t>
      </w:r>
    </w:p>
    <w:p w:rsidR="0088251A" w:rsidRPr="0088251A" w:rsidRDefault="0088251A" w:rsidP="0088251A">
      <w:pPr>
        <w:spacing w:after="0"/>
        <w:jc w:val="center"/>
        <w:rPr>
          <w:rFonts w:ascii="Times New Roman" w:hAnsi="Times New Roman"/>
          <w:sz w:val="20"/>
          <w:szCs w:val="20"/>
        </w:rPr>
      </w:pPr>
    </w:p>
    <w:p w:rsidR="0088251A" w:rsidRPr="0088251A" w:rsidRDefault="0088251A" w:rsidP="0088251A">
      <w:pPr>
        <w:spacing w:after="0"/>
        <w:jc w:val="center"/>
        <w:rPr>
          <w:rFonts w:ascii="Times New Roman" w:hAnsi="Times New Roman"/>
          <w:sz w:val="20"/>
          <w:szCs w:val="20"/>
        </w:rPr>
      </w:pPr>
      <w:r w:rsidRPr="0088251A">
        <w:rPr>
          <w:rFonts w:ascii="Times New Roman" w:hAnsi="Times New Roman"/>
          <w:sz w:val="20"/>
          <w:szCs w:val="20"/>
        </w:rPr>
        <w:t>ПОСТАНОВЛЕНИЕ</w:t>
      </w:r>
    </w:p>
    <w:p w:rsidR="0088251A" w:rsidRPr="0088251A" w:rsidRDefault="0088251A" w:rsidP="0088251A">
      <w:pPr>
        <w:spacing w:after="0"/>
        <w:jc w:val="center"/>
        <w:rPr>
          <w:rFonts w:ascii="Times New Roman" w:hAnsi="Times New Roman"/>
          <w:sz w:val="20"/>
          <w:szCs w:val="20"/>
        </w:rPr>
      </w:pPr>
    </w:p>
    <w:p w:rsidR="0088251A" w:rsidRPr="0088251A" w:rsidRDefault="0088251A" w:rsidP="0088251A">
      <w:pPr>
        <w:spacing w:after="0"/>
        <w:jc w:val="both"/>
        <w:rPr>
          <w:rFonts w:ascii="Times New Roman" w:hAnsi="Times New Roman"/>
          <w:sz w:val="20"/>
          <w:szCs w:val="20"/>
        </w:rPr>
      </w:pPr>
      <w:r w:rsidRPr="0088251A">
        <w:rPr>
          <w:rFonts w:ascii="Times New Roman" w:hAnsi="Times New Roman"/>
          <w:sz w:val="20"/>
          <w:szCs w:val="20"/>
        </w:rPr>
        <w:t>30.05.2015</w:t>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t xml:space="preserve">          № 78А</w:t>
      </w:r>
    </w:p>
    <w:p w:rsidR="0088251A" w:rsidRPr="0088251A" w:rsidRDefault="0088251A" w:rsidP="0088251A">
      <w:pPr>
        <w:spacing w:after="0"/>
        <w:jc w:val="both"/>
        <w:rPr>
          <w:rFonts w:ascii="Times New Roman" w:hAnsi="Times New Roman"/>
          <w:sz w:val="20"/>
          <w:szCs w:val="20"/>
        </w:rPr>
      </w:pPr>
    </w:p>
    <w:p w:rsidR="0088251A" w:rsidRPr="0088251A" w:rsidRDefault="0088251A" w:rsidP="007635BC">
      <w:pPr>
        <w:adjustRightInd w:val="0"/>
        <w:spacing w:after="0"/>
        <w:jc w:val="center"/>
        <w:rPr>
          <w:rFonts w:ascii="Times New Roman" w:hAnsi="Times New Roman"/>
          <w:sz w:val="20"/>
          <w:szCs w:val="20"/>
        </w:rPr>
      </w:pPr>
      <w:r w:rsidRPr="0088251A">
        <w:rPr>
          <w:rFonts w:ascii="Times New Roman" w:hAnsi="Times New Roman"/>
          <w:sz w:val="20"/>
          <w:szCs w:val="20"/>
        </w:rPr>
        <w:t xml:space="preserve">О начале работы по подготовке </w:t>
      </w:r>
      <w:r w:rsidRPr="0088251A">
        <w:rPr>
          <w:rFonts w:ascii="Times New Roman" w:hAnsi="Times New Roman" w:cs="Times New Roman"/>
          <w:sz w:val="20"/>
          <w:szCs w:val="20"/>
        </w:rPr>
        <w:t xml:space="preserve">  прогноза социально-экономического развития Кирзинского сельсовета Ордынского района Новосибирской области,</w:t>
      </w:r>
      <w:r w:rsidR="007635BC">
        <w:rPr>
          <w:rFonts w:ascii="Times New Roman" w:hAnsi="Times New Roman" w:cs="Times New Roman"/>
          <w:sz w:val="20"/>
          <w:szCs w:val="20"/>
        </w:rPr>
        <w:t xml:space="preserve"> </w:t>
      </w:r>
      <w:r w:rsidRPr="0088251A">
        <w:rPr>
          <w:rFonts w:ascii="Times New Roman" w:hAnsi="Times New Roman"/>
          <w:sz w:val="20"/>
          <w:szCs w:val="20"/>
        </w:rPr>
        <w:t xml:space="preserve"> и проекта бюджета Кирзинского сельсовета Ордынского района Новосибирской области на 2016 год и плановый период 2017 и 2018 годов</w:t>
      </w:r>
    </w:p>
    <w:p w:rsidR="0088251A" w:rsidRPr="0088251A" w:rsidRDefault="0088251A" w:rsidP="0088251A">
      <w:pPr>
        <w:spacing w:after="0" w:line="240" w:lineRule="auto"/>
        <w:jc w:val="center"/>
        <w:rPr>
          <w:rFonts w:ascii="Times New Roman" w:hAnsi="Times New Roman"/>
          <w:sz w:val="20"/>
          <w:szCs w:val="20"/>
        </w:rPr>
      </w:pP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ab/>
        <w:t xml:space="preserve">В соответствии со статьями 169, 173 и 184 Бюджетного кодекса Российской Федерации, Положением «О бюджетном процессе в </w:t>
      </w:r>
      <w:proofErr w:type="spellStart"/>
      <w:r w:rsidRPr="0088251A">
        <w:rPr>
          <w:rFonts w:ascii="Times New Roman" w:hAnsi="Times New Roman"/>
          <w:sz w:val="20"/>
          <w:szCs w:val="20"/>
        </w:rPr>
        <w:t>Кирзинском</w:t>
      </w:r>
      <w:proofErr w:type="spellEnd"/>
      <w:r w:rsidRPr="0088251A">
        <w:rPr>
          <w:rFonts w:ascii="Times New Roman" w:hAnsi="Times New Roman"/>
          <w:sz w:val="20"/>
          <w:szCs w:val="20"/>
        </w:rPr>
        <w:t xml:space="preserve"> сельсовете Ордынского района Новосибирской области», утвержденным решением </w:t>
      </w:r>
      <w:r w:rsidRPr="0088251A">
        <w:rPr>
          <w:rFonts w:ascii="Times New Roman" w:hAnsi="Times New Roman"/>
          <w:sz w:val="20"/>
          <w:szCs w:val="20"/>
        </w:rPr>
        <w:lastRenderedPageBreak/>
        <w:t>Совета депутатов Кирзинского сельсовета Ордынского района Новосибирской области от 03.05.2012 года № 80, руководствуясь Уставом Кирзинского сельсовета Ордынского района Новосибирской области,</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ПОСТАНОВЛЯЮ:</w:t>
      </w:r>
    </w:p>
    <w:p w:rsidR="0088251A" w:rsidRPr="0088251A" w:rsidRDefault="0088251A" w:rsidP="0088251A">
      <w:pPr>
        <w:pStyle w:val="a9"/>
        <w:numPr>
          <w:ilvl w:val="0"/>
          <w:numId w:val="46"/>
        </w:numPr>
        <w:jc w:val="both"/>
        <w:rPr>
          <w:sz w:val="20"/>
          <w:szCs w:val="20"/>
        </w:rPr>
      </w:pPr>
      <w:r w:rsidRPr="0088251A">
        <w:rPr>
          <w:sz w:val="20"/>
          <w:szCs w:val="20"/>
        </w:rPr>
        <w:t>Создать рабочую группу по подготовке проекта прогноза социально-экономического развития Кирзинского сельсовета Ордынского района Новосибирской области на 2016 год и на плановый период до 2018 года, проекта бюджета Кирзинского сельсовета Ордынского района Новосибирской области на 2016 год и плановый период до 2018 годов.</w:t>
      </w:r>
    </w:p>
    <w:p w:rsidR="0088251A" w:rsidRPr="0088251A" w:rsidRDefault="0088251A" w:rsidP="0088251A">
      <w:pPr>
        <w:pStyle w:val="a9"/>
        <w:ind w:left="360"/>
        <w:jc w:val="both"/>
        <w:rPr>
          <w:sz w:val="20"/>
          <w:szCs w:val="20"/>
        </w:rPr>
      </w:pPr>
      <w:r w:rsidRPr="0088251A">
        <w:rPr>
          <w:sz w:val="20"/>
          <w:szCs w:val="20"/>
        </w:rPr>
        <w:t>Кичигина Е.А.- председатель совета депутатов;</w:t>
      </w:r>
    </w:p>
    <w:p w:rsidR="0088251A" w:rsidRPr="0088251A" w:rsidRDefault="0088251A" w:rsidP="0088251A">
      <w:pPr>
        <w:spacing w:after="0" w:line="240" w:lineRule="auto"/>
        <w:ind w:left="360"/>
        <w:jc w:val="both"/>
        <w:rPr>
          <w:rFonts w:ascii="Times New Roman" w:hAnsi="Times New Roman"/>
          <w:sz w:val="20"/>
          <w:szCs w:val="20"/>
        </w:rPr>
      </w:pPr>
      <w:proofErr w:type="spellStart"/>
      <w:r w:rsidRPr="0088251A">
        <w:rPr>
          <w:rFonts w:ascii="Times New Roman" w:hAnsi="Times New Roman"/>
          <w:sz w:val="20"/>
          <w:szCs w:val="20"/>
        </w:rPr>
        <w:t>Чичина</w:t>
      </w:r>
      <w:proofErr w:type="spellEnd"/>
      <w:r w:rsidRPr="0088251A">
        <w:rPr>
          <w:rFonts w:ascii="Times New Roman" w:hAnsi="Times New Roman"/>
          <w:sz w:val="20"/>
          <w:szCs w:val="20"/>
        </w:rPr>
        <w:t xml:space="preserve"> Т.В. – председатель рабочей группы; глава  Кирзинского сельсовета;</w:t>
      </w:r>
    </w:p>
    <w:p w:rsidR="0088251A" w:rsidRPr="0088251A" w:rsidRDefault="0088251A" w:rsidP="0088251A">
      <w:pPr>
        <w:spacing w:after="0" w:line="240" w:lineRule="auto"/>
        <w:ind w:left="360"/>
        <w:jc w:val="both"/>
        <w:rPr>
          <w:rFonts w:ascii="Times New Roman" w:hAnsi="Times New Roman"/>
          <w:sz w:val="20"/>
          <w:szCs w:val="20"/>
        </w:rPr>
      </w:pPr>
      <w:proofErr w:type="spellStart"/>
      <w:r w:rsidRPr="0088251A">
        <w:rPr>
          <w:rFonts w:ascii="Times New Roman" w:hAnsi="Times New Roman"/>
          <w:sz w:val="20"/>
          <w:szCs w:val="20"/>
        </w:rPr>
        <w:t>Колпакова</w:t>
      </w:r>
      <w:proofErr w:type="spellEnd"/>
      <w:r w:rsidRPr="0088251A">
        <w:rPr>
          <w:rFonts w:ascii="Times New Roman" w:hAnsi="Times New Roman"/>
          <w:sz w:val="20"/>
          <w:szCs w:val="20"/>
        </w:rPr>
        <w:t xml:space="preserve"> И.С. – заместитель главы администрации Кирзинского сельсовета;</w:t>
      </w:r>
    </w:p>
    <w:p w:rsidR="0088251A" w:rsidRPr="0088251A" w:rsidRDefault="0088251A" w:rsidP="0088251A">
      <w:pPr>
        <w:spacing w:after="0" w:line="240" w:lineRule="auto"/>
        <w:ind w:left="360"/>
        <w:jc w:val="both"/>
        <w:rPr>
          <w:rFonts w:ascii="Times New Roman" w:hAnsi="Times New Roman"/>
          <w:sz w:val="20"/>
          <w:szCs w:val="20"/>
        </w:rPr>
      </w:pPr>
      <w:r w:rsidRPr="0088251A">
        <w:rPr>
          <w:rFonts w:ascii="Times New Roman" w:hAnsi="Times New Roman"/>
          <w:sz w:val="20"/>
          <w:szCs w:val="20"/>
        </w:rPr>
        <w:t>Ковалев И.А. – председатель планово-бюджетной комиссии Кирзинского Совета депутатов;</w:t>
      </w:r>
    </w:p>
    <w:p w:rsidR="0088251A" w:rsidRPr="0088251A" w:rsidRDefault="0088251A" w:rsidP="0088251A">
      <w:pPr>
        <w:spacing w:after="0" w:line="240" w:lineRule="auto"/>
        <w:ind w:left="360"/>
        <w:jc w:val="both"/>
        <w:rPr>
          <w:rFonts w:ascii="Times New Roman" w:hAnsi="Times New Roman"/>
          <w:sz w:val="20"/>
          <w:szCs w:val="20"/>
        </w:rPr>
      </w:pPr>
      <w:proofErr w:type="spellStart"/>
      <w:r w:rsidRPr="0088251A">
        <w:rPr>
          <w:rFonts w:ascii="Times New Roman" w:hAnsi="Times New Roman"/>
          <w:sz w:val="20"/>
          <w:szCs w:val="20"/>
        </w:rPr>
        <w:t>Бугакова</w:t>
      </w:r>
      <w:proofErr w:type="spellEnd"/>
      <w:r w:rsidRPr="0088251A">
        <w:rPr>
          <w:rFonts w:ascii="Times New Roman" w:hAnsi="Times New Roman"/>
          <w:sz w:val="20"/>
          <w:szCs w:val="20"/>
        </w:rPr>
        <w:t xml:space="preserve"> Ю.С. – специалист 1 разряда  Кирзинского сельсовета.</w:t>
      </w:r>
    </w:p>
    <w:p w:rsidR="0088251A" w:rsidRPr="0088251A" w:rsidRDefault="0088251A" w:rsidP="0088251A">
      <w:pPr>
        <w:pStyle w:val="a9"/>
        <w:numPr>
          <w:ilvl w:val="0"/>
          <w:numId w:val="46"/>
        </w:numPr>
        <w:jc w:val="both"/>
        <w:rPr>
          <w:sz w:val="20"/>
          <w:szCs w:val="20"/>
        </w:rPr>
      </w:pPr>
      <w:r w:rsidRPr="0088251A">
        <w:rPr>
          <w:sz w:val="20"/>
          <w:szCs w:val="20"/>
        </w:rPr>
        <w:t>Рабочей группе разработать проект прогноза социально-экономического  развития Кирзинского сельсовета Ордынского района Новосибирской области на 2016 год и на плановый период до 2018 года, проект бюджета Кирзинского сельсовета Ордынского района Новосибирской области на 2016 год и плановый период до  2018 года.</w:t>
      </w:r>
    </w:p>
    <w:p w:rsidR="0088251A" w:rsidRPr="0088251A" w:rsidRDefault="0088251A" w:rsidP="0088251A">
      <w:pPr>
        <w:pStyle w:val="a9"/>
        <w:numPr>
          <w:ilvl w:val="0"/>
          <w:numId w:val="46"/>
        </w:numPr>
        <w:jc w:val="both"/>
        <w:rPr>
          <w:sz w:val="20"/>
          <w:szCs w:val="20"/>
        </w:rPr>
      </w:pPr>
      <w:r w:rsidRPr="0088251A">
        <w:rPr>
          <w:sz w:val="20"/>
          <w:szCs w:val="20"/>
        </w:rPr>
        <w:t xml:space="preserve">  Специалистам администрации Кирзинского сельсовета подготовить перечень документов, необходимых для разработки, рассмотрения и утверждения проекта бюджета:</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Основные направления бюджетной и налоговой политики;</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прогноз социально-экономического развития поселения;</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-прогноз основных характеристик (общий объем доходов, общий объем расходов, дефицита (</w:t>
      </w:r>
      <w:proofErr w:type="spellStart"/>
      <w:r w:rsidRPr="0088251A">
        <w:rPr>
          <w:rFonts w:ascii="Times New Roman" w:hAnsi="Times New Roman"/>
          <w:sz w:val="20"/>
          <w:szCs w:val="20"/>
        </w:rPr>
        <w:t>профицита</w:t>
      </w:r>
      <w:proofErr w:type="spellEnd"/>
      <w:r w:rsidRPr="0088251A">
        <w:rPr>
          <w:rFonts w:ascii="Times New Roman" w:hAnsi="Times New Roman"/>
          <w:sz w:val="20"/>
          <w:szCs w:val="20"/>
        </w:rPr>
        <w:t>) бюджета) консолидированного бюджета поселения на очередной финансовый год и на плановый период 2016-2017 годов;</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-пояснительная записка к проекту бюджета;</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методики и расчеты распределения межбюджетных трансфертов;</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проект программы государственных (муниципальных) внутренних заимствований на очередной финансовый год и плановый период;</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проект программы государственных внешних заимствований на очередной финансовый год и плановый период;</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проекты программ государственных (муниципальных) гарантий на очередной финансовый год и плановый период;</w:t>
      </w:r>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Оценка ожидаемого исполнения бюджета на текущий финансовый год;</w:t>
      </w:r>
    </w:p>
    <w:p w:rsidR="0088251A" w:rsidRPr="0088251A" w:rsidRDefault="0088251A" w:rsidP="0088251A">
      <w:pPr>
        <w:spacing w:after="0" w:line="240" w:lineRule="auto"/>
        <w:jc w:val="both"/>
        <w:rPr>
          <w:rFonts w:ascii="Times New Roman" w:hAnsi="Times New Roman"/>
          <w:sz w:val="20"/>
          <w:szCs w:val="20"/>
        </w:rPr>
      </w:pPr>
      <w:proofErr w:type="gramStart"/>
      <w:r w:rsidRPr="0088251A">
        <w:rPr>
          <w:rFonts w:ascii="Times New Roman" w:hAnsi="Times New Roman"/>
          <w:sz w:val="20"/>
          <w:szCs w:val="20"/>
        </w:rPr>
        <w:t>- 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88251A" w:rsidRPr="0088251A" w:rsidRDefault="0088251A" w:rsidP="0088251A">
      <w:pPr>
        <w:spacing w:after="0" w:line="240" w:lineRule="auto"/>
        <w:jc w:val="both"/>
        <w:rPr>
          <w:rFonts w:ascii="Times New Roman" w:hAnsi="Times New Roman"/>
          <w:sz w:val="20"/>
          <w:szCs w:val="20"/>
        </w:rPr>
      </w:pPr>
      <w:r w:rsidRPr="0088251A">
        <w:rPr>
          <w:rFonts w:ascii="Times New Roman" w:hAnsi="Times New Roman"/>
          <w:sz w:val="20"/>
          <w:szCs w:val="20"/>
        </w:rPr>
        <w:t>- иные документы и материалы;</w:t>
      </w:r>
    </w:p>
    <w:p w:rsidR="0088251A" w:rsidRPr="0088251A" w:rsidRDefault="0088251A" w:rsidP="0088251A">
      <w:pPr>
        <w:spacing w:after="0" w:line="240" w:lineRule="auto"/>
        <w:ind w:firstLine="708"/>
        <w:jc w:val="both"/>
        <w:rPr>
          <w:rFonts w:ascii="Times New Roman" w:hAnsi="Times New Roman"/>
          <w:sz w:val="20"/>
          <w:szCs w:val="20"/>
        </w:rPr>
      </w:pPr>
      <w:r w:rsidRPr="0088251A">
        <w:rPr>
          <w:rFonts w:ascii="Times New Roman" w:hAnsi="Times New Roman"/>
          <w:sz w:val="20"/>
          <w:szCs w:val="20"/>
        </w:rPr>
        <w:t xml:space="preserve">4. </w:t>
      </w:r>
      <w:proofErr w:type="gramStart"/>
      <w:r w:rsidRPr="0088251A">
        <w:rPr>
          <w:rFonts w:ascii="Times New Roman" w:hAnsi="Times New Roman"/>
          <w:sz w:val="20"/>
          <w:szCs w:val="20"/>
        </w:rPr>
        <w:t>Проект прогноза социально-экономического развития Кирзинского сельсовета Ордынского района Новосибирской области на 2016 год и на плановый период до 2018 года, проект бюджета Кирзинского сельсовета Ордынского района Новосибирской области на 2016 год и плановый период до  2018 годов с документами и материалами, а также с рекомендациями публичных слушаний предоставить на рассмотрение Совета депутатов Кирзинского сельсовета на позднее 15 ноября 2015 года</w:t>
      </w:r>
      <w:proofErr w:type="gramEnd"/>
      <w:r w:rsidRPr="0088251A">
        <w:rPr>
          <w:rFonts w:ascii="Times New Roman" w:hAnsi="Times New Roman"/>
          <w:sz w:val="20"/>
          <w:szCs w:val="20"/>
        </w:rPr>
        <w:t>.</w:t>
      </w:r>
    </w:p>
    <w:p w:rsidR="0088251A" w:rsidRPr="0088251A" w:rsidRDefault="0088251A" w:rsidP="0088251A">
      <w:pPr>
        <w:spacing w:after="0" w:line="240" w:lineRule="auto"/>
        <w:ind w:firstLine="708"/>
        <w:jc w:val="both"/>
        <w:rPr>
          <w:rFonts w:ascii="Times New Roman" w:hAnsi="Times New Roman"/>
          <w:sz w:val="20"/>
          <w:szCs w:val="20"/>
        </w:rPr>
      </w:pPr>
      <w:r w:rsidRPr="0088251A">
        <w:rPr>
          <w:rFonts w:ascii="Times New Roman" w:hAnsi="Times New Roman"/>
          <w:sz w:val="20"/>
          <w:szCs w:val="20"/>
        </w:rPr>
        <w:t xml:space="preserve">5. Назначить ответственного за составление проекта прогноза социально-экономического развития Кирзинского сельсовета Ордынского района Новосибирской области на 2016 год и на плановый период до 2018 года заместителя главы администрации  Кирзинского сельсовета </w:t>
      </w:r>
      <w:proofErr w:type="spellStart"/>
      <w:r w:rsidRPr="0088251A">
        <w:rPr>
          <w:rFonts w:ascii="Times New Roman" w:hAnsi="Times New Roman"/>
          <w:sz w:val="20"/>
          <w:szCs w:val="20"/>
        </w:rPr>
        <w:t>Колпакову</w:t>
      </w:r>
      <w:proofErr w:type="spellEnd"/>
      <w:r w:rsidRPr="0088251A">
        <w:rPr>
          <w:rFonts w:ascii="Times New Roman" w:hAnsi="Times New Roman"/>
          <w:sz w:val="20"/>
          <w:szCs w:val="20"/>
        </w:rPr>
        <w:t xml:space="preserve"> И.С.</w:t>
      </w:r>
    </w:p>
    <w:p w:rsidR="0088251A" w:rsidRPr="0088251A" w:rsidRDefault="0088251A" w:rsidP="0088251A">
      <w:pPr>
        <w:spacing w:after="0" w:line="240" w:lineRule="auto"/>
        <w:ind w:firstLine="708"/>
        <w:jc w:val="both"/>
        <w:rPr>
          <w:rFonts w:ascii="Times New Roman" w:hAnsi="Times New Roman"/>
          <w:sz w:val="20"/>
          <w:szCs w:val="20"/>
        </w:rPr>
      </w:pPr>
      <w:r w:rsidRPr="0088251A">
        <w:rPr>
          <w:rFonts w:ascii="Times New Roman" w:hAnsi="Times New Roman"/>
          <w:sz w:val="20"/>
          <w:szCs w:val="20"/>
        </w:rPr>
        <w:t xml:space="preserve">6. Назначить ответственного за составление проекта бюджета Кирзинского сельсовета Ордынского района Новосибирской области на 2016 год и плановый период до 2018 годов специалиста 1 разряда Кирзинского сельсовета </w:t>
      </w:r>
      <w:proofErr w:type="spellStart"/>
      <w:r w:rsidRPr="0088251A">
        <w:rPr>
          <w:rFonts w:ascii="Times New Roman" w:hAnsi="Times New Roman"/>
          <w:sz w:val="20"/>
          <w:szCs w:val="20"/>
        </w:rPr>
        <w:t>Бугакову</w:t>
      </w:r>
      <w:proofErr w:type="spellEnd"/>
      <w:r w:rsidRPr="0088251A">
        <w:rPr>
          <w:rFonts w:ascii="Times New Roman" w:hAnsi="Times New Roman"/>
          <w:sz w:val="20"/>
          <w:szCs w:val="20"/>
        </w:rPr>
        <w:t xml:space="preserve"> Ю.</w:t>
      </w:r>
      <w:proofErr w:type="gramStart"/>
      <w:r w:rsidRPr="0088251A">
        <w:rPr>
          <w:rFonts w:ascii="Times New Roman" w:hAnsi="Times New Roman"/>
          <w:sz w:val="20"/>
          <w:szCs w:val="20"/>
        </w:rPr>
        <w:t>С</w:t>
      </w:r>
      <w:proofErr w:type="gramEnd"/>
    </w:p>
    <w:p w:rsidR="0088251A" w:rsidRPr="0088251A" w:rsidRDefault="0088251A" w:rsidP="0088251A">
      <w:pPr>
        <w:spacing w:after="0" w:line="240" w:lineRule="auto"/>
        <w:ind w:firstLine="708"/>
        <w:jc w:val="both"/>
        <w:rPr>
          <w:rFonts w:ascii="Times New Roman" w:hAnsi="Times New Roman"/>
          <w:sz w:val="20"/>
          <w:szCs w:val="20"/>
        </w:rPr>
      </w:pPr>
      <w:r w:rsidRPr="0088251A">
        <w:rPr>
          <w:rFonts w:ascii="Times New Roman" w:hAnsi="Times New Roman"/>
          <w:sz w:val="20"/>
          <w:szCs w:val="20"/>
        </w:rPr>
        <w:t xml:space="preserve">7. </w:t>
      </w:r>
      <w:proofErr w:type="gramStart"/>
      <w:r w:rsidRPr="0088251A">
        <w:rPr>
          <w:rFonts w:ascii="Times New Roman" w:hAnsi="Times New Roman"/>
          <w:sz w:val="20"/>
          <w:szCs w:val="20"/>
        </w:rPr>
        <w:t>Контроль за</w:t>
      </w:r>
      <w:proofErr w:type="gramEnd"/>
      <w:r w:rsidRPr="0088251A">
        <w:rPr>
          <w:rFonts w:ascii="Times New Roman" w:hAnsi="Times New Roman"/>
          <w:sz w:val="20"/>
          <w:szCs w:val="20"/>
        </w:rPr>
        <w:t xml:space="preserve"> исполнением настоящего постановления оставляю за собой.</w:t>
      </w:r>
    </w:p>
    <w:p w:rsidR="0088251A" w:rsidRPr="0088251A" w:rsidRDefault="0088251A" w:rsidP="0088251A">
      <w:pPr>
        <w:spacing w:after="0" w:line="240" w:lineRule="auto"/>
        <w:ind w:firstLine="708"/>
        <w:jc w:val="both"/>
        <w:rPr>
          <w:rFonts w:ascii="Times New Roman" w:hAnsi="Times New Roman"/>
          <w:sz w:val="20"/>
          <w:szCs w:val="20"/>
        </w:rPr>
      </w:pPr>
    </w:p>
    <w:p w:rsidR="0088251A" w:rsidRPr="0088251A" w:rsidRDefault="0088251A" w:rsidP="0088251A">
      <w:pPr>
        <w:spacing w:after="0" w:line="240" w:lineRule="auto"/>
        <w:ind w:firstLine="708"/>
        <w:jc w:val="both"/>
        <w:rPr>
          <w:rFonts w:ascii="Times New Roman" w:hAnsi="Times New Roman"/>
          <w:sz w:val="20"/>
          <w:szCs w:val="20"/>
        </w:rPr>
      </w:pPr>
    </w:p>
    <w:p w:rsidR="0088251A" w:rsidRDefault="0088251A" w:rsidP="0088251A">
      <w:pPr>
        <w:spacing w:after="0" w:line="240" w:lineRule="auto"/>
        <w:ind w:firstLine="708"/>
        <w:jc w:val="both"/>
        <w:rPr>
          <w:rFonts w:ascii="Times New Roman" w:hAnsi="Times New Roman"/>
          <w:sz w:val="20"/>
          <w:szCs w:val="20"/>
        </w:rPr>
      </w:pPr>
      <w:r w:rsidRPr="0088251A">
        <w:rPr>
          <w:rFonts w:ascii="Times New Roman" w:hAnsi="Times New Roman"/>
          <w:sz w:val="20"/>
          <w:szCs w:val="20"/>
        </w:rPr>
        <w:t>Глава  Кирзинского сельсовета</w:t>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r>
      <w:r w:rsidRPr="0088251A">
        <w:rPr>
          <w:rFonts w:ascii="Times New Roman" w:hAnsi="Times New Roman"/>
          <w:sz w:val="20"/>
          <w:szCs w:val="20"/>
        </w:rPr>
        <w:tab/>
        <w:t xml:space="preserve">Т.В. </w:t>
      </w:r>
      <w:proofErr w:type="spellStart"/>
      <w:r w:rsidRPr="0088251A">
        <w:rPr>
          <w:rFonts w:ascii="Times New Roman" w:hAnsi="Times New Roman"/>
          <w:sz w:val="20"/>
          <w:szCs w:val="20"/>
        </w:rPr>
        <w:t>Чичина</w:t>
      </w:r>
      <w:proofErr w:type="spellEnd"/>
    </w:p>
    <w:p w:rsidR="0088251A" w:rsidRPr="0088251A" w:rsidRDefault="0088251A" w:rsidP="0088251A">
      <w:pPr>
        <w:spacing w:after="0" w:line="240" w:lineRule="auto"/>
        <w:ind w:firstLine="708"/>
        <w:jc w:val="both"/>
        <w:rPr>
          <w:rFonts w:ascii="Times New Roman" w:hAnsi="Times New Roman"/>
          <w:sz w:val="20"/>
          <w:szCs w:val="20"/>
        </w:rPr>
      </w:pPr>
      <w:r>
        <w:rPr>
          <w:rFonts w:ascii="Times New Roman" w:hAnsi="Times New Roman"/>
          <w:sz w:val="20"/>
          <w:szCs w:val="20"/>
        </w:rPr>
        <w:t>Ордынского района Новосибирской области</w:t>
      </w:r>
    </w:p>
    <w:p w:rsidR="0088251A" w:rsidRPr="0088251A" w:rsidRDefault="0088251A" w:rsidP="0088251A">
      <w:pPr>
        <w:spacing w:after="0"/>
        <w:rPr>
          <w:sz w:val="20"/>
          <w:szCs w:val="20"/>
        </w:rPr>
      </w:pPr>
    </w:p>
    <w:p w:rsidR="007635BC" w:rsidRPr="007635BC" w:rsidRDefault="007635BC" w:rsidP="007635BC">
      <w:pPr>
        <w:spacing w:after="0" w:line="240" w:lineRule="auto"/>
        <w:jc w:val="center"/>
        <w:rPr>
          <w:rFonts w:ascii="Times New Roman" w:hAnsi="Times New Roman" w:cs="Times New Roman"/>
          <w:sz w:val="20"/>
          <w:szCs w:val="20"/>
        </w:rPr>
      </w:pPr>
      <w:r w:rsidRPr="007635BC">
        <w:rPr>
          <w:rFonts w:ascii="Times New Roman" w:hAnsi="Times New Roman" w:cs="Times New Roman"/>
          <w:sz w:val="20"/>
          <w:szCs w:val="20"/>
        </w:rPr>
        <w:t>АДМИНИСТРАЦИЯ</w:t>
      </w:r>
    </w:p>
    <w:p w:rsidR="007635BC" w:rsidRPr="007635BC" w:rsidRDefault="007635BC" w:rsidP="007635BC">
      <w:pPr>
        <w:spacing w:after="0" w:line="240" w:lineRule="auto"/>
        <w:jc w:val="center"/>
        <w:rPr>
          <w:rFonts w:ascii="Times New Roman" w:hAnsi="Times New Roman" w:cs="Times New Roman"/>
          <w:sz w:val="20"/>
          <w:szCs w:val="20"/>
        </w:rPr>
      </w:pPr>
      <w:r w:rsidRPr="007635BC">
        <w:rPr>
          <w:rFonts w:ascii="Times New Roman" w:hAnsi="Times New Roman" w:cs="Times New Roman"/>
          <w:sz w:val="20"/>
          <w:szCs w:val="20"/>
        </w:rPr>
        <w:t>КИРЗИНСКОГО СЕЛЬСОВЕТА</w:t>
      </w:r>
    </w:p>
    <w:p w:rsidR="007635BC" w:rsidRPr="007635BC" w:rsidRDefault="007635BC" w:rsidP="007635BC">
      <w:pPr>
        <w:spacing w:after="0" w:line="240" w:lineRule="auto"/>
        <w:jc w:val="center"/>
        <w:rPr>
          <w:rFonts w:ascii="Times New Roman" w:hAnsi="Times New Roman" w:cs="Times New Roman"/>
          <w:sz w:val="20"/>
          <w:szCs w:val="20"/>
        </w:rPr>
      </w:pPr>
      <w:r w:rsidRPr="007635BC">
        <w:rPr>
          <w:rFonts w:ascii="Times New Roman" w:hAnsi="Times New Roman" w:cs="Times New Roman"/>
          <w:sz w:val="20"/>
          <w:szCs w:val="20"/>
        </w:rPr>
        <w:t xml:space="preserve">ОРДЫНСКОГО РАЙОНА НОВОСИБИРСКОЙ ОБЛАСТИ </w:t>
      </w:r>
    </w:p>
    <w:p w:rsidR="007635BC" w:rsidRPr="007635BC" w:rsidRDefault="007635BC" w:rsidP="007635BC">
      <w:pPr>
        <w:spacing w:after="0" w:line="240" w:lineRule="auto"/>
        <w:jc w:val="center"/>
        <w:rPr>
          <w:rFonts w:ascii="Times New Roman" w:hAnsi="Times New Roman" w:cs="Times New Roman"/>
          <w:sz w:val="20"/>
          <w:szCs w:val="20"/>
        </w:rPr>
      </w:pPr>
    </w:p>
    <w:p w:rsidR="007635BC" w:rsidRPr="007635BC" w:rsidRDefault="007635BC" w:rsidP="007635BC">
      <w:pPr>
        <w:spacing w:after="0" w:line="240" w:lineRule="auto"/>
        <w:jc w:val="center"/>
        <w:rPr>
          <w:rFonts w:ascii="Times New Roman" w:hAnsi="Times New Roman" w:cs="Times New Roman"/>
          <w:sz w:val="20"/>
          <w:szCs w:val="20"/>
        </w:rPr>
      </w:pPr>
      <w:r w:rsidRPr="007635BC">
        <w:rPr>
          <w:rFonts w:ascii="Times New Roman" w:hAnsi="Times New Roman" w:cs="Times New Roman"/>
          <w:sz w:val="20"/>
          <w:szCs w:val="20"/>
        </w:rPr>
        <w:t>ПОСТАНОВЛЕНИЕ</w:t>
      </w:r>
    </w:p>
    <w:p w:rsidR="007635BC" w:rsidRPr="007635BC" w:rsidRDefault="007635BC" w:rsidP="007635BC">
      <w:pPr>
        <w:spacing w:after="0" w:line="240" w:lineRule="auto"/>
        <w:jc w:val="center"/>
        <w:rPr>
          <w:rFonts w:ascii="Times New Roman" w:hAnsi="Times New Roman" w:cs="Times New Roman"/>
          <w:b/>
          <w:sz w:val="20"/>
          <w:szCs w:val="20"/>
        </w:rPr>
      </w:pPr>
    </w:p>
    <w:p w:rsidR="007635BC" w:rsidRPr="007635BC" w:rsidRDefault="007635BC" w:rsidP="007635BC">
      <w:pPr>
        <w:spacing w:after="0" w:line="240" w:lineRule="auto"/>
        <w:jc w:val="center"/>
        <w:rPr>
          <w:rFonts w:ascii="Times New Roman" w:hAnsi="Times New Roman" w:cs="Times New Roman"/>
          <w:b/>
          <w:sz w:val="20"/>
          <w:szCs w:val="20"/>
        </w:rPr>
      </w:pPr>
    </w:p>
    <w:p w:rsidR="007635BC" w:rsidRPr="007635BC" w:rsidRDefault="007635BC" w:rsidP="007635BC">
      <w:pPr>
        <w:spacing w:after="0" w:line="240" w:lineRule="auto"/>
        <w:jc w:val="both"/>
        <w:rPr>
          <w:rFonts w:ascii="Times New Roman" w:hAnsi="Times New Roman" w:cs="Times New Roman"/>
          <w:sz w:val="20"/>
          <w:szCs w:val="20"/>
        </w:rPr>
      </w:pPr>
      <w:r w:rsidRPr="007635BC">
        <w:rPr>
          <w:rFonts w:ascii="Times New Roman" w:hAnsi="Times New Roman" w:cs="Times New Roman"/>
          <w:sz w:val="20"/>
          <w:szCs w:val="20"/>
        </w:rPr>
        <w:t>15.06.2015 года</w:t>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r>
      <w:r w:rsidRPr="007635BC">
        <w:rPr>
          <w:rFonts w:ascii="Times New Roman" w:hAnsi="Times New Roman" w:cs="Times New Roman"/>
          <w:sz w:val="20"/>
          <w:szCs w:val="20"/>
        </w:rPr>
        <w:tab/>
        <w:t xml:space="preserve">        № 86</w:t>
      </w:r>
    </w:p>
    <w:p w:rsidR="007635BC" w:rsidRPr="007635BC" w:rsidRDefault="007635BC" w:rsidP="007635BC">
      <w:pPr>
        <w:spacing w:after="0" w:line="240" w:lineRule="auto"/>
        <w:jc w:val="both"/>
        <w:rPr>
          <w:rFonts w:ascii="Times New Roman" w:hAnsi="Times New Roman" w:cs="Times New Roman"/>
          <w:sz w:val="20"/>
          <w:szCs w:val="20"/>
        </w:rPr>
      </w:pPr>
    </w:p>
    <w:p w:rsidR="007635BC" w:rsidRPr="007635BC" w:rsidRDefault="007635BC" w:rsidP="007635BC">
      <w:pPr>
        <w:spacing w:after="0" w:line="240" w:lineRule="auto"/>
        <w:jc w:val="center"/>
        <w:rPr>
          <w:rFonts w:ascii="Times New Roman" w:hAnsi="Times New Roman" w:cs="Times New Roman"/>
          <w:sz w:val="20"/>
          <w:szCs w:val="20"/>
        </w:rPr>
      </w:pPr>
      <w:r w:rsidRPr="007635BC">
        <w:rPr>
          <w:rFonts w:ascii="Times New Roman" w:hAnsi="Times New Roman" w:cs="Times New Roman"/>
          <w:sz w:val="20"/>
          <w:szCs w:val="20"/>
        </w:rPr>
        <w:t>О заключении соглашения о выделении субсидии.</w:t>
      </w:r>
    </w:p>
    <w:p w:rsidR="007635BC" w:rsidRPr="007635BC" w:rsidRDefault="007635BC" w:rsidP="007635BC">
      <w:pPr>
        <w:spacing w:after="0" w:line="240" w:lineRule="auto"/>
        <w:jc w:val="both"/>
        <w:rPr>
          <w:rFonts w:ascii="Times New Roman" w:hAnsi="Times New Roman" w:cs="Times New Roman"/>
          <w:sz w:val="20"/>
          <w:szCs w:val="20"/>
        </w:rPr>
      </w:pPr>
      <w:r w:rsidRPr="007635BC">
        <w:rPr>
          <w:rFonts w:ascii="Times New Roman" w:hAnsi="Times New Roman" w:cs="Times New Roman"/>
          <w:sz w:val="20"/>
          <w:szCs w:val="20"/>
        </w:rPr>
        <w:t xml:space="preserve">       В соответствии с Порядком предоставления  и расходования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7635BC">
        <w:rPr>
          <w:rFonts w:ascii="Times New Roman" w:hAnsi="Times New Roman" w:cs="Times New Roman"/>
          <w:sz w:val="20"/>
          <w:szCs w:val="20"/>
        </w:rPr>
        <w:lastRenderedPageBreak/>
        <w:t>– производителям товаров, работ услуг из бюджета Кирзинского сельсовета Ордынского района Новосибирской области на реализацию мероприятий  по обеспечению ремонтных работ на водонапорной башне и скважине в с</w:t>
      </w:r>
      <w:proofErr w:type="gramStart"/>
      <w:r w:rsidRPr="007635BC">
        <w:rPr>
          <w:rFonts w:ascii="Times New Roman" w:hAnsi="Times New Roman" w:cs="Times New Roman"/>
          <w:sz w:val="20"/>
          <w:szCs w:val="20"/>
        </w:rPr>
        <w:t>.К</w:t>
      </w:r>
      <w:proofErr w:type="gramEnd"/>
      <w:r w:rsidRPr="007635BC">
        <w:rPr>
          <w:rFonts w:ascii="Times New Roman" w:hAnsi="Times New Roman" w:cs="Times New Roman"/>
          <w:sz w:val="20"/>
          <w:szCs w:val="20"/>
        </w:rPr>
        <w:t xml:space="preserve">ирза, утвержденного постановлением администрации  Кирзинского сельсовета Ордынского района Новосибирской области  № 80А от 15.06.2015 года,  решением комиссии </w:t>
      </w:r>
      <w:r w:rsidRPr="007635BC">
        <w:rPr>
          <w:rFonts w:ascii="Times New Roman" w:hAnsi="Times New Roman" w:cs="Times New Roman"/>
          <w:bCs/>
          <w:sz w:val="20"/>
          <w:szCs w:val="20"/>
        </w:rPr>
        <w:t>по проведению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претендующих на   получение субсидий из бюджета  Кирзинского сельсовета Ордынского района Новосибирской области</w:t>
      </w:r>
      <w:r w:rsidRPr="007635BC">
        <w:rPr>
          <w:rFonts w:ascii="Times New Roman" w:hAnsi="Times New Roman" w:cs="Times New Roman"/>
          <w:sz w:val="20"/>
          <w:szCs w:val="20"/>
        </w:rPr>
        <w:t xml:space="preserve"> от 15.06.2015 года</w:t>
      </w:r>
    </w:p>
    <w:p w:rsidR="007635BC" w:rsidRPr="007635BC" w:rsidRDefault="007635BC" w:rsidP="007635BC">
      <w:pPr>
        <w:spacing w:after="0" w:line="240" w:lineRule="auto"/>
        <w:jc w:val="both"/>
        <w:rPr>
          <w:rFonts w:ascii="Times New Roman" w:hAnsi="Times New Roman" w:cs="Times New Roman"/>
          <w:sz w:val="20"/>
          <w:szCs w:val="20"/>
        </w:rPr>
      </w:pPr>
      <w:r w:rsidRPr="007635BC">
        <w:rPr>
          <w:rFonts w:ascii="Times New Roman" w:hAnsi="Times New Roman" w:cs="Times New Roman"/>
          <w:sz w:val="20"/>
          <w:szCs w:val="20"/>
        </w:rPr>
        <w:t>ПОСТАНОВЛЯЮ:</w:t>
      </w:r>
    </w:p>
    <w:p w:rsidR="007635BC" w:rsidRPr="007635BC" w:rsidRDefault="007635BC" w:rsidP="007635BC">
      <w:pPr>
        <w:pStyle w:val="32"/>
        <w:spacing w:after="0" w:line="240" w:lineRule="auto"/>
        <w:ind w:left="709" w:hanging="283"/>
        <w:jc w:val="both"/>
        <w:rPr>
          <w:rFonts w:ascii="Times New Roman" w:hAnsi="Times New Roman" w:cs="Times New Roman"/>
          <w:sz w:val="20"/>
          <w:szCs w:val="20"/>
        </w:rPr>
      </w:pPr>
      <w:r w:rsidRPr="007635BC">
        <w:rPr>
          <w:rFonts w:ascii="Times New Roman" w:hAnsi="Times New Roman" w:cs="Times New Roman"/>
          <w:color w:val="000000"/>
          <w:sz w:val="20"/>
          <w:szCs w:val="20"/>
        </w:rPr>
        <w:t xml:space="preserve"> 1. Заключить соглашение на выделение субсидии из бюджета Кирзинского сельсовета Ордынского района Новосибирской области </w:t>
      </w:r>
      <w:r w:rsidRPr="007635BC">
        <w:rPr>
          <w:rFonts w:ascii="Times New Roman" w:hAnsi="Times New Roman" w:cs="Times New Roman"/>
          <w:sz w:val="20"/>
          <w:szCs w:val="20"/>
        </w:rPr>
        <w:t>на реализацию мероприятий  по обеспечению ремонтных работ на водонапорной башне и скважине в с</w:t>
      </w:r>
      <w:proofErr w:type="gramStart"/>
      <w:r w:rsidRPr="007635BC">
        <w:rPr>
          <w:rFonts w:ascii="Times New Roman" w:hAnsi="Times New Roman" w:cs="Times New Roman"/>
          <w:sz w:val="20"/>
          <w:szCs w:val="20"/>
        </w:rPr>
        <w:t>.К</w:t>
      </w:r>
      <w:proofErr w:type="gramEnd"/>
      <w:r w:rsidRPr="007635BC">
        <w:rPr>
          <w:rFonts w:ascii="Times New Roman" w:hAnsi="Times New Roman" w:cs="Times New Roman"/>
          <w:sz w:val="20"/>
          <w:szCs w:val="20"/>
        </w:rPr>
        <w:t>ирза,</w:t>
      </w:r>
      <w:r w:rsidRPr="007635BC">
        <w:rPr>
          <w:rFonts w:ascii="Times New Roman" w:hAnsi="Times New Roman" w:cs="Times New Roman"/>
          <w:color w:val="000000"/>
          <w:sz w:val="20"/>
          <w:szCs w:val="20"/>
        </w:rPr>
        <w:t xml:space="preserve"> в пределах бюджетных ассигнований определенных решением Совета депутатов Кирзинского сельсовета </w:t>
      </w:r>
      <w:r w:rsidRPr="007635BC">
        <w:rPr>
          <w:rFonts w:ascii="Times New Roman" w:hAnsi="Times New Roman" w:cs="Times New Roman"/>
          <w:sz w:val="20"/>
          <w:szCs w:val="20"/>
        </w:rPr>
        <w:t xml:space="preserve">№ 174  пятьдесят девятой  (внеочередной) сессии от 17.12.2015 года «О  бюджете Кирзинского сельсовета Ордынского района Новосибирской области на 2015 год и плановый период 2016 и 2017 годов» </w:t>
      </w:r>
      <w:r w:rsidRPr="007635BC">
        <w:rPr>
          <w:rFonts w:ascii="Times New Roman" w:hAnsi="Times New Roman" w:cs="Times New Roman"/>
          <w:color w:val="000000"/>
          <w:sz w:val="20"/>
          <w:szCs w:val="20"/>
        </w:rPr>
        <w:t xml:space="preserve"> с муниципальным предприятием жилищно-коммунального хозяйства Кирзинского сельсовета Ордынского района Новосибирской области (</w:t>
      </w:r>
      <w:proofErr w:type="spellStart"/>
      <w:r w:rsidRPr="007635BC">
        <w:rPr>
          <w:rFonts w:ascii="Times New Roman" w:hAnsi="Times New Roman" w:cs="Times New Roman"/>
          <w:color w:val="000000"/>
          <w:sz w:val="20"/>
          <w:szCs w:val="20"/>
        </w:rPr>
        <w:t>Кирзинское</w:t>
      </w:r>
      <w:proofErr w:type="spellEnd"/>
      <w:r w:rsidRPr="007635BC">
        <w:rPr>
          <w:rFonts w:ascii="Times New Roman" w:hAnsi="Times New Roman" w:cs="Times New Roman"/>
          <w:color w:val="000000"/>
          <w:sz w:val="20"/>
          <w:szCs w:val="20"/>
        </w:rPr>
        <w:t xml:space="preserve"> МП ЖКХ).</w:t>
      </w:r>
    </w:p>
    <w:p w:rsidR="007635BC" w:rsidRPr="007635BC" w:rsidRDefault="007635BC" w:rsidP="007635BC">
      <w:pPr>
        <w:pStyle w:val="a9"/>
        <w:ind w:left="360"/>
        <w:jc w:val="both"/>
        <w:rPr>
          <w:color w:val="000000"/>
          <w:sz w:val="20"/>
          <w:szCs w:val="20"/>
        </w:rPr>
      </w:pPr>
      <w:r w:rsidRPr="007635BC">
        <w:rPr>
          <w:color w:val="000000"/>
          <w:sz w:val="20"/>
          <w:szCs w:val="20"/>
        </w:rPr>
        <w:t>2. Постановление вступает в силу в соответствии с действующим законодательством.</w:t>
      </w:r>
    </w:p>
    <w:p w:rsidR="007635BC" w:rsidRPr="007635BC" w:rsidRDefault="007635BC" w:rsidP="007635BC">
      <w:pPr>
        <w:pStyle w:val="ab"/>
        <w:spacing w:before="0" w:beforeAutospacing="0" w:after="0" w:afterAutospacing="0"/>
        <w:ind w:left="360"/>
        <w:rPr>
          <w:color w:val="000000"/>
          <w:sz w:val="20"/>
          <w:szCs w:val="20"/>
        </w:rPr>
      </w:pPr>
      <w:r w:rsidRPr="007635BC">
        <w:rPr>
          <w:color w:val="000000"/>
          <w:sz w:val="20"/>
          <w:szCs w:val="20"/>
        </w:rPr>
        <w:t xml:space="preserve">3. </w:t>
      </w:r>
      <w:proofErr w:type="gramStart"/>
      <w:r w:rsidRPr="007635BC">
        <w:rPr>
          <w:color w:val="000000"/>
          <w:sz w:val="20"/>
          <w:szCs w:val="20"/>
        </w:rPr>
        <w:t>Контроль  за</w:t>
      </w:r>
      <w:proofErr w:type="gramEnd"/>
      <w:r w:rsidRPr="007635BC">
        <w:rPr>
          <w:color w:val="000000"/>
          <w:sz w:val="20"/>
          <w:szCs w:val="20"/>
        </w:rPr>
        <w:t xml:space="preserve"> исполнением настоящего постановления оставляю за собой.</w:t>
      </w:r>
    </w:p>
    <w:p w:rsidR="007635BC" w:rsidRPr="007635BC" w:rsidRDefault="007635BC" w:rsidP="007635BC">
      <w:pPr>
        <w:spacing w:after="0" w:line="240" w:lineRule="auto"/>
        <w:ind w:left="360"/>
        <w:jc w:val="both"/>
        <w:rPr>
          <w:rFonts w:ascii="Times New Roman" w:hAnsi="Times New Roman" w:cs="Times New Roman"/>
          <w:color w:val="000000"/>
          <w:sz w:val="20"/>
          <w:szCs w:val="20"/>
        </w:rPr>
      </w:pPr>
    </w:p>
    <w:p w:rsidR="007635BC" w:rsidRPr="007635BC" w:rsidRDefault="007635BC" w:rsidP="007635BC">
      <w:pPr>
        <w:spacing w:after="0" w:line="240" w:lineRule="auto"/>
        <w:rPr>
          <w:rFonts w:ascii="Times New Roman" w:hAnsi="Times New Roman" w:cs="Times New Roman"/>
          <w:color w:val="000000"/>
          <w:sz w:val="20"/>
          <w:szCs w:val="20"/>
        </w:rPr>
      </w:pPr>
      <w:r w:rsidRPr="007635BC">
        <w:rPr>
          <w:rFonts w:ascii="Times New Roman" w:hAnsi="Times New Roman" w:cs="Times New Roman"/>
          <w:color w:val="000000"/>
          <w:sz w:val="20"/>
          <w:szCs w:val="20"/>
        </w:rPr>
        <w:t xml:space="preserve">Глава Кирзинского сельсовета </w:t>
      </w:r>
    </w:p>
    <w:p w:rsidR="007635BC" w:rsidRPr="007635BC" w:rsidRDefault="007635BC" w:rsidP="007635BC">
      <w:pPr>
        <w:spacing w:after="0" w:line="240" w:lineRule="auto"/>
        <w:rPr>
          <w:rFonts w:ascii="Times New Roman" w:hAnsi="Times New Roman" w:cs="Times New Roman"/>
          <w:color w:val="000000"/>
          <w:sz w:val="20"/>
          <w:szCs w:val="20"/>
        </w:rPr>
      </w:pPr>
      <w:r w:rsidRPr="007635BC">
        <w:rPr>
          <w:rFonts w:ascii="Times New Roman" w:hAnsi="Times New Roman" w:cs="Times New Roman"/>
          <w:color w:val="000000"/>
          <w:sz w:val="20"/>
          <w:szCs w:val="20"/>
        </w:rPr>
        <w:t xml:space="preserve">Ордынского района Новосибирской области </w:t>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proofErr w:type="spellStart"/>
      <w:r w:rsidRPr="007635BC">
        <w:rPr>
          <w:rFonts w:ascii="Times New Roman" w:hAnsi="Times New Roman" w:cs="Times New Roman"/>
          <w:color w:val="000000"/>
          <w:sz w:val="20"/>
          <w:szCs w:val="20"/>
        </w:rPr>
        <w:t>Чичина</w:t>
      </w:r>
      <w:proofErr w:type="spellEnd"/>
      <w:r w:rsidRPr="007635BC">
        <w:rPr>
          <w:rFonts w:ascii="Times New Roman" w:hAnsi="Times New Roman" w:cs="Times New Roman"/>
          <w:color w:val="000000"/>
          <w:sz w:val="20"/>
          <w:szCs w:val="20"/>
        </w:rPr>
        <w:t xml:space="preserve"> Т.В.</w:t>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r w:rsidRPr="007635BC">
        <w:rPr>
          <w:rFonts w:ascii="Times New Roman" w:hAnsi="Times New Roman" w:cs="Times New Roman"/>
          <w:color w:val="000000"/>
          <w:sz w:val="20"/>
          <w:szCs w:val="20"/>
        </w:rPr>
        <w:tab/>
      </w:r>
    </w:p>
    <w:p w:rsidR="00680CD0" w:rsidRPr="007635BC" w:rsidRDefault="00680CD0" w:rsidP="007635BC">
      <w:pPr>
        <w:spacing w:after="0"/>
        <w:jc w:val="both"/>
        <w:rPr>
          <w:rFonts w:ascii="Times New Roman" w:hAnsi="Times New Roman" w:cs="Times New Roman"/>
          <w:sz w:val="20"/>
          <w:szCs w:val="20"/>
        </w:rPr>
      </w:pPr>
    </w:p>
    <w:p w:rsidR="009254CF" w:rsidRPr="007635BC" w:rsidRDefault="009254CF" w:rsidP="006B094D">
      <w:pPr>
        <w:spacing w:after="0" w:line="240" w:lineRule="auto"/>
        <w:jc w:val="center"/>
        <w:rPr>
          <w:rFonts w:ascii="Times New Roman" w:hAnsi="Times New Roman" w:cs="Times New Roman"/>
          <w:sz w:val="20"/>
          <w:szCs w:val="20"/>
        </w:rPr>
      </w:pPr>
    </w:p>
    <w:p w:rsidR="009254CF" w:rsidRPr="007635BC" w:rsidRDefault="009254CF" w:rsidP="006B094D">
      <w:pPr>
        <w:spacing w:after="0" w:line="240" w:lineRule="auto"/>
        <w:jc w:val="center"/>
        <w:rPr>
          <w:rFonts w:ascii="Times New Roman" w:hAnsi="Times New Roman" w:cs="Times New Roman"/>
          <w:sz w:val="20"/>
          <w:szCs w:val="20"/>
        </w:rPr>
      </w:pPr>
    </w:p>
    <w:p w:rsidR="009254CF" w:rsidRPr="007635BC" w:rsidRDefault="009254CF" w:rsidP="006B094D">
      <w:pPr>
        <w:spacing w:after="0" w:line="240" w:lineRule="auto"/>
        <w:jc w:val="center"/>
        <w:rPr>
          <w:rFonts w:ascii="Times New Roman" w:hAnsi="Times New Roman" w:cs="Times New Roman"/>
          <w:sz w:val="20"/>
          <w:szCs w:val="20"/>
        </w:rPr>
      </w:pPr>
    </w:p>
    <w:p w:rsidR="009254CF" w:rsidRPr="007635BC" w:rsidRDefault="009254CF" w:rsidP="006B094D">
      <w:pPr>
        <w:spacing w:after="0" w:line="240" w:lineRule="auto"/>
        <w:jc w:val="center"/>
        <w:rPr>
          <w:rFonts w:ascii="Times New Roman" w:hAnsi="Times New Roman" w:cs="Times New Roman"/>
          <w:sz w:val="20"/>
          <w:szCs w:val="20"/>
        </w:rPr>
      </w:pPr>
    </w:p>
    <w:p w:rsidR="009254CF" w:rsidRPr="007635BC" w:rsidRDefault="009254CF" w:rsidP="006B094D">
      <w:pPr>
        <w:spacing w:after="0" w:line="240" w:lineRule="auto"/>
        <w:jc w:val="center"/>
        <w:rPr>
          <w:rFonts w:ascii="Times New Roman" w:hAnsi="Times New Roman" w:cs="Times New Roman"/>
          <w:sz w:val="20"/>
          <w:szCs w:val="20"/>
        </w:rPr>
      </w:pPr>
    </w:p>
    <w:p w:rsidR="009254CF" w:rsidRDefault="009254CF"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Default="00522964" w:rsidP="006B094D">
      <w:pPr>
        <w:spacing w:after="0" w:line="240" w:lineRule="auto"/>
        <w:jc w:val="center"/>
        <w:rPr>
          <w:rFonts w:ascii="Times New Roman" w:hAnsi="Times New Roman" w:cs="Times New Roman"/>
          <w:sz w:val="20"/>
          <w:szCs w:val="20"/>
        </w:rPr>
      </w:pPr>
    </w:p>
    <w:p w:rsidR="00522964" w:rsidRPr="007635BC" w:rsidRDefault="00522964" w:rsidP="006B094D">
      <w:pPr>
        <w:spacing w:after="0" w:line="240" w:lineRule="auto"/>
        <w:jc w:val="center"/>
        <w:rPr>
          <w:rFonts w:ascii="Times New Roman" w:hAnsi="Times New Roman" w:cs="Times New Roman"/>
          <w:sz w:val="20"/>
          <w:szCs w:val="20"/>
        </w:rPr>
      </w:pPr>
    </w:p>
    <w:p w:rsidR="008512AF" w:rsidRDefault="008512AF" w:rsidP="00947740">
      <w:pPr>
        <w:spacing w:after="0"/>
        <w:jc w:val="both"/>
        <w:rPr>
          <w:sz w:val="16"/>
          <w:szCs w:val="16"/>
        </w:rPr>
      </w:pPr>
    </w:p>
    <w:p w:rsidR="008512AF" w:rsidRPr="00073DF7" w:rsidRDefault="008512AF" w:rsidP="00947740">
      <w:pPr>
        <w:spacing w:after="0"/>
        <w:jc w:val="both"/>
        <w:rPr>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ED14E5" w:rsidRPr="002177EC" w:rsidRDefault="00ED14E5" w:rsidP="00ED14E5">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 xml:space="preserve">Тираж  50 </w:t>
      </w:r>
      <w:proofErr w:type="spellStart"/>
      <w:proofErr w:type="gramStart"/>
      <w:r w:rsidRPr="002177EC">
        <w:rPr>
          <w:rFonts w:ascii="Times New Roman" w:hAnsi="Times New Roman"/>
          <w:b/>
          <w:sz w:val="20"/>
          <w:szCs w:val="20"/>
        </w:rPr>
        <w:t>экз</w:t>
      </w:r>
      <w:proofErr w:type="spellEnd"/>
      <w:proofErr w:type="gramEnd"/>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ED14E5" w:rsidRPr="002177EC" w:rsidRDefault="00ED14E5" w:rsidP="00ED14E5">
      <w:pPr>
        <w:tabs>
          <w:tab w:val="left" w:pos="5620"/>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ИЗДАНИЕ    №</w:t>
      </w:r>
      <w:r w:rsidR="009254CF">
        <w:rPr>
          <w:rFonts w:ascii="Times New Roman" w:hAnsi="Times New Roman"/>
          <w:b/>
          <w:sz w:val="20"/>
          <w:szCs w:val="20"/>
        </w:rPr>
        <w:t xml:space="preserve">   </w:t>
      </w:r>
      <w:r w:rsidR="008512AF">
        <w:rPr>
          <w:rFonts w:ascii="Times New Roman" w:hAnsi="Times New Roman"/>
          <w:b/>
          <w:sz w:val="20"/>
          <w:szCs w:val="20"/>
        </w:rPr>
        <w:t>1</w:t>
      </w:r>
      <w:r w:rsidR="009254CF">
        <w:rPr>
          <w:rFonts w:ascii="Times New Roman" w:hAnsi="Times New Roman"/>
          <w:b/>
          <w:sz w:val="20"/>
          <w:szCs w:val="20"/>
        </w:rPr>
        <w:t>1</w:t>
      </w:r>
      <w:r w:rsidRPr="002177EC">
        <w:rPr>
          <w:rFonts w:ascii="Times New Roman" w:hAnsi="Times New Roman"/>
          <w:b/>
          <w:sz w:val="20"/>
          <w:szCs w:val="20"/>
        </w:rPr>
        <w:t xml:space="preserve">  </w:t>
      </w:r>
    </w:p>
    <w:p w:rsidR="00ED14E5" w:rsidRPr="002177EC" w:rsidRDefault="009254CF" w:rsidP="00ED14E5">
      <w:pPr>
        <w:tabs>
          <w:tab w:val="left" w:pos="5620"/>
          <w:tab w:val="right" w:pos="9355"/>
        </w:tabs>
        <w:spacing w:after="0" w:line="240" w:lineRule="auto"/>
        <w:jc w:val="right"/>
        <w:rPr>
          <w:rFonts w:ascii="Times New Roman" w:hAnsi="Times New Roman"/>
          <w:b/>
          <w:sz w:val="20"/>
          <w:szCs w:val="20"/>
        </w:rPr>
      </w:pPr>
      <w:r>
        <w:rPr>
          <w:rFonts w:ascii="Times New Roman" w:hAnsi="Times New Roman"/>
          <w:b/>
          <w:sz w:val="20"/>
          <w:szCs w:val="20"/>
        </w:rPr>
        <w:t>1</w:t>
      </w:r>
      <w:r w:rsidR="008512AF">
        <w:rPr>
          <w:rFonts w:ascii="Times New Roman" w:hAnsi="Times New Roman"/>
          <w:b/>
          <w:sz w:val="20"/>
          <w:szCs w:val="20"/>
        </w:rPr>
        <w:t xml:space="preserve">7 </w:t>
      </w:r>
      <w:r w:rsidR="000910DE">
        <w:rPr>
          <w:rFonts w:ascii="Times New Roman" w:hAnsi="Times New Roman"/>
          <w:b/>
          <w:sz w:val="20"/>
          <w:szCs w:val="20"/>
        </w:rPr>
        <w:t xml:space="preserve"> </w:t>
      </w:r>
      <w:r>
        <w:rPr>
          <w:rFonts w:ascii="Times New Roman" w:hAnsi="Times New Roman"/>
          <w:b/>
          <w:sz w:val="20"/>
          <w:szCs w:val="20"/>
        </w:rPr>
        <w:t>июня</w:t>
      </w:r>
      <w:r w:rsidR="00ED14E5" w:rsidRPr="002177EC">
        <w:rPr>
          <w:rFonts w:ascii="Times New Roman" w:hAnsi="Times New Roman"/>
          <w:b/>
          <w:sz w:val="20"/>
          <w:szCs w:val="20"/>
        </w:rPr>
        <w:t xml:space="preserve">    201</w:t>
      </w:r>
      <w:r w:rsidR="00ED14E5">
        <w:rPr>
          <w:rFonts w:ascii="Times New Roman" w:hAnsi="Times New Roman"/>
          <w:b/>
          <w:sz w:val="20"/>
          <w:szCs w:val="20"/>
        </w:rPr>
        <w:t>5</w:t>
      </w:r>
      <w:r w:rsidR="00ED14E5" w:rsidRPr="002177EC">
        <w:rPr>
          <w:rFonts w:ascii="Times New Roman" w:hAnsi="Times New Roman"/>
          <w:b/>
          <w:sz w:val="20"/>
          <w:szCs w:val="20"/>
        </w:rPr>
        <w:t xml:space="preserve">        года</w:t>
      </w:r>
    </w:p>
    <w:p w:rsidR="00ED14E5" w:rsidRPr="002177EC" w:rsidRDefault="00ED14E5" w:rsidP="00ED14E5">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009254CF">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FA49EF" w:rsidRDefault="00ED14E5" w:rsidP="00ED14E5">
      <w:pPr>
        <w:spacing w:after="0" w:line="240" w:lineRule="auto"/>
        <w:rPr>
          <w:rFonts w:ascii="Times New Roman" w:hAnsi="Times New Roman"/>
        </w:rPr>
      </w:pPr>
    </w:p>
    <w:p w:rsidR="00ED14E5" w:rsidRDefault="00ED14E5" w:rsidP="00ED14E5">
      <w:pPr>
        <w:jc w:val="both"/>
      </w:pPr>
    </w:p>
    <w:p w:rsidR="00ED14E5" w:rsidRPr="00625E9D" w:rsidRDefault="00ED14E5" w:rsidP="00ED14E5">
      <w:pPr>
        <w:spacing w:after="0" w:line="240" w:lineRule="auto"/>
        <w:rPr>
          <w:rFonts w:ascii="Times New Roman" w:hAnsi="Times New Roman" w:cs="Times New Roman"/>
          <w:sz w:val="20"/>
          <w:szCs w:val="20"/>
        </w:rPr>
      </w:pPr>
    </w:p>
    <w:p w:rsidR="006D3620" w:rsidRDefault="006D3620" w:rsidP="006D3620">
      <w:pPr>
        <w:jc w:val="both"/>
        <w:rPr>
          <w:sz w:val="28"/>
          <w:szCs w:val="28"/>
        </w:rPr>
      </w:pPr>
    </w:p>
    <w:p w:rsidR="006D3620" w:rsidRPr="00522C71" w:rsidRDefault="00C95C2F" w:rsidP="006D3620">
      <w:pPr>
        <w:jc w:val="both"/>
        <w:rPr>
          <w:sz w:val="20"/>
          <w:szCs w:val="20"/>
        </w:rPr>
      </w:pPr>
      <w:r>
        <w:rPr>
          <w:sz w:val="20"/>
          <w:szCs w:val="20"/>
        </w:rPr>
        <w:t xml:space="preserve"> </w:t>
      </w:r>
    </w:p>
    <w:p w:rsidR="006E1459" w:rsidRPr="006D3620" w:rsidRDefault="006D3620" w:rsidP="00427CB7">
      <w:pPr>
        <w:jc w:val="both"/>
        <w:rPr>
          <w:rFonts w:ascii="Times New Roman" w:hAnsi="Times New Roman" w:cs="Times New Roman"/>
          <w:sz w:val="18"/>
          <w:szCs w:val="18"/>
        </w:rPr>
      </w:pPr>
      <w:r>
        <w:rPr>
          <w:sz w:val="28"/>
          <w:szCs w:val="28"/>
        </w:rPr>
        <w:t xml:space="preserve">                 </w:t>
      </w:r>
    </w:p>
    <w:sectPr w:rsidR="006E1459" w:rsidRPr="006D3620" w:rsidSect="00B851A3">
      <w:pgSz w:w="11906" w:h="16838"/>
      <w:pgMar w:top="425" w:right="42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362C9"/>
    <w:multiLevelType w:val="hybridMultilevel"/>
    <w:tmpl w:val="6DD86964"/>
    <w:lvl w:ilvl="0" w:tplc="235E0EAE">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2D44F4"/>
    <w:multiLevelType w:val="hybridMultilevel"/>
    <w:tmpl w:val="3B8840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DFC28E5"/>
    <w:multiLevelType w:val="hybridMultilevel"/>
    <w:tmpl w:val="6E7621BC"/>
    <w:lvl w:ilvl="0" w:tplc="A49ED6A2">
      <w:start w:val="1"/>
      <w:numFmt w:val="decimal"/>
      <w:lvlText w:val="%1."/>
      <w:lvlJc w:val="left"/>
      <w:pPr>
        <w:ind w:left="1499" w:hanging="121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003464"/>
    <w:multiLevelType w:val="multilevel"/>
    <w:tmpl w:val="B314AE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520" w:hanging="180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6E2569A"/>
    <w:multiLevelType w:val="hybridMultilevel"/>
    <w:tmpl w:val="23364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2EA7F1F"/>
    <w:multiLevelType w:val="hybridMultilevel"/>
    <w:tmpl w:val="AFE21B66"/>
    <w:lvl w:ilvl="0" w:tplc="5D086648">
      <w:start w:val="1"/>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EF2685"/>
    <w:multiLevelType w:val="hybridMultilevel"/>
    <w:tmpl w:val="3B6E5036"/>
    <w:lvl w:ilvl="0" w:tplc="94F2AF90">
      <w:start w:val="1"/>
      <w:numFmt w:val="decimal"/>
      <w:lvlText w:val="%1."/>
      <w:lvlJc w:val="left"/>
      <w:pPr>
        <w:ind w:left="1863"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8D219A3"/>
    <w:multiLevelType w:val="hybridMultilevel"/>
    <w:tmpl w:val="D142801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54A44F57"/>
    <w:multiLevelType w:val="hybridMultilevel"/>
    <w:tmpl w:val="10F0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C905429"/>
    <w:multiLevelType w:val="hybridMultilevel"/>
    <w:tmpl w:val="E5D4A1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5">
    <w:nsid w:val="618F6C45"/>
    <w:multiLevelType w:val="hybridMultilevel"/>
    <w:tmpl w:val="3D40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CB7E55"/>
    <w:multiLevelType w:val="hybridMultilevel"/>
    <w:tmpl w:val="F1E4471C"/>
    <w:lvl w:ilvl="0" w:tplc="2BACE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0">
    <w:nsid w:val="75812C64"/>
    <w:multiLevelType w:val="hybridMultilevel"/>
    <w:tmpl w:val="9B6CF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9D5099"/>
    <w:multiLevelType w:val="hybridMultilevel"/>
    <w:tmpl w:val="253A87B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6607C6"/>
    <w:multiLevelType w:val="hybridMultilevel"/>
    <w:tmpl w:val="57BAF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AF76AD"/>
    <w:multiLevelType w:val="hybridMultilevel"/>
    <w:tmpl w:val="6CA4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FD565B7"/>
    <w:multiLevelType w:val="hybridMultilevel"/>
    <w:tmpl w:val="F9280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1"/>
  </w:num>
  <w:num w:numId="3">
    <w:abstractNumId w:val="2"/>
  </w:num>
  <w:num w:numId="4">
    <w:abstractNumId w:val="7"/>
  </w:num>
  <w:num w:numId="5">
    <w:abstractNumId w:val="34"/>
  </w:num>
  <w:num w:numId="6">
    <w:abstractNumId w:val="25"/>
  </w:num>
  <w:num w:numId="7">
    <w:abstractNumId w:val="29"/>
  </w:num>
  <w:num w:numId="8">
    <w:abstractNumId w:val="44"/>
  </w:num>
  <w:num w:numId="9">
    <w:abstractNumId w:val="30"/>
  </w:num>
  <w:num w:numId="10">
    <w:abstractNumId w:val="10"/>
  </w:num>
  <w:num w:numId="11">
    <w:abstractNumId w:val="26"/>
  </w:num>
  <w:num w:numId="12">
    <w:abstractNumId w:val="24"/>
  </w:num>
  <w:num w:numId="13">
    <w:abstractNumId w:val="4"/>
  </w:num>
  <w:num w:numId="14">
    <w:abstractNumId w:val="11"/>
  </w:num>
  <w:num w:numId="15">
    <w:abstractNumId w:val="8"/>
  </w:num>
  <w:num w:numId="16">
    <w:abstractNumId w:val="9"/>
  </w:num>
  <w:num w:numId="17">
    <w:abstractNumId w:val="13"/>
  </w:num>
  <w:num w:numId="18">
    <w:abstractNumId w:val="37"/>
  </w:num>
  <w:num w:numId="19">
    <w:abstractNumId w:val="20"/>
  </w:num>
  <w:num w:numId="20">
    <w:abstractNumId w:val="22"/>
  </w:num>
  <w:num w:numId="21">
    <w:abstractNumId w:val="32"/>
  </w:num>
  <w:num w:numId="22">
    <w:abstractNumId w:val="23"/>
  </w:num>
  <w:num w:numId="23">
    <w:abstractNumId w:val="38"/>
  </w:num>
  <w:num w:numId="24">
    <w:abstractNumId w:val="39"/>
  </w:num>
  <w:num w:numId="25">
    <w:abstractNumId w:val="0"/>
  </w:num>
  <w:num w:numId="26">
    <w:abstractNumId w:val="17"/>
  </w:num>
  <w:num w:numId="27">
    <w:abstractNumId w:val="14"/>
  </w:num>
  <w:num w:numId="28">
    <w:abstractNumId w:val="18"/>
  </w:num>
  <w:num w:numId="29">
    <w:abstractNumId w:val="15"/>
  </w:num>
  <w:num w:numId="30">
    <w:abstractNumId w:val="27"/>
  </w:num>
  <w:num w:numId="31">
    <w:abstractNumId w:val="42"/>
  </w:num>
  <w:num w:numId="32">
    <w:abstractNumId w:val="1"/>
  </w:num>
  <w:num w:numId="33">
    <w:abstractNumId w:val="28"/>
  </w:num>
  <w:num w:numId="34">
    <w:abstractNumId w:val="12"/>
  </w:num>
  <w:num w:numId="35">
    <w:abstractNumId w:val="36"/>
  </w:num>
  <w:num w:numId="36">
    <w:abstractNumId w:val="35"/>
  </w:num>
  <w:num w:numId="37">
    <w:abstractNumId w:val="43"/>
  </w:num>
  <w:num w:numId="38">
    <w:abstractNumId w:val="6"/>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6"/>
  </w:num>
  <w:num w:numId="44">
    <w:abstractNumId w:val="41"/>
  </w:num>
  <w:num w:numId="45">
    <w:abstractNumId w:val="45"/>
  </w:num>
  <w:num w:numId="46">
    <w:abstractNumId w:val="1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B401B"/>
    <w:rsid w:val="000366A0"/>
    <w:rsid w:val="00071856"/>
    <w:rsid w:val="00072C64"/>
    <w:rsid w:val="00073DF7"/>
    <w:rsid w:val="000910DE"/>
    <w:rsid w:val="000A3B87"/>
    <w:rsid w:val="000B401B"/>
    <w:rsid w:val="000D61C6"/>
    <w:rsid w:val="000E2436"/>
    <w:rsid w:val="000F0D17"/>
    <w:rsid w:val="001330FA"/>
    <w:rsid w:val="0016057F"/>
    <w:rsid w:val="001904EE"/>
    <w:rsid w:val="0019720F"/>
    <w:rsid w:val="001A6772"/>
    <w:rsid w:val="001E52AC"/>
    <w:rsid w:val="001F4390"/>
    <w:rsid w:val="0021252E"/>
    <w:rsid w:val="00256975"/>
    <w:rsid w:val="002E0D25"/>
    <w:rsid w:val="003055E9"/>
    <w:rsid w:val="0034304A"/>
    <w:rsid w:val="00344792"/>
    <w:rsid w:val="003507E7"/>
    <w:rsid w:val="003B59AD"/>
    <w:rsid w:val="00427CB7"/>
    <w:rsid w:val="00427D97"/>
    <w:rsid w:val="00432D33"/>
    <w:rsid w:val="0047163F"/>
    <w:rsid w:val="005032DA"/>
    <w:rsid w:val="00515630"/>
    <w:rsid w:val="00522964"/>
    <w:rsid w:val="00526919"/>
    <w:rsid w:val="005B5F58"/>
    <w:rsid w:val="00605737"/>
    <w:rsid w:val="006143D2"/>
    <w:rsid w:val="0064335A"/>
    <w:rsid w:val="00664D60"/>
    <w:rsid w:val="00680CD0"/>
    <w:rsid w:val="006B011B"/>
    <w:rsid w:val="006B094D"/>
    <w:rsid w:val="006C6350"/>
    <w:rsid w:val="006D3620"/>
    <w:rsid w:val="006E1459"/>
    <w:rsid w:val="006F3422"/>
    <w:rsid w:val="007202FB"/>
    <w:rsid w:val="00741886"/>
    <w:rsid w:val="00745217"/>
    <w:rsid w:val="007635BC"/>
    <w:rsid w:val="007E719E"/>
    <w:rsid w:val="007F0665"/>
    <w:rsid w:val="0082222B"/>
    <w:rsid w:val="00844248"/>
    <w:rsid w:val="008512AF"/>
    <w:rsid w:val="00852038"/>
    <w:rsid w:val="00862BC9"/>
    <w:rsid w:val="0087305D"/>
    <w:rsid w:val="0088251A"/>
    <w:rsid w:val="00891291"/>
    <w:rsid w:val="008B5467"/>
    <w:rsid w:val="009254CF"/>
    <w:rsid w:val="00932958"/>
    <w:rsid w:val="00947740"/>
    <w:rsid w:val="009F6F30"/>
    <w:rsid w:val="009F761F"/>
    <w:rsid w:val="00A36995"/>
    <w:rsid w:val="00A65D82"/>
    <w:rsid w:val="00AC3CC3"/>
    <w:rsid w:val="00B22569"/>
    <w:rsid w:val="00B41A4D"/>
    <w:rsid w:val="00B851A3"/>
    <w:rsid w:val="00BA768B"/>
    <w:rsid w:val="00BF5306"/>
    <w:rsid w:val="00BF67FD"/>
    <w:rsid w:val="00C16FB1"/>
    <w:rsid w:val="00C3270B"/>
    <w:rsid w:val="00C340B0"/>
    <w:rsid w:val="00C95C2F"/>
    <w:rsid w:val="00CD173D"/>
    <w:rsid w:val="00D019A5"/>
    <w:rsid w:val="00D23E3A"/>
    <w:rsid w:val="00D24A4C"/>
    <w:rsid w:val="00D24CC1"/>
    <w:rsid w:val="00D37580"/>
    <w:rsid w:val="00D75888"/>
    <w:rsid w:val="00D75964"/>
    <w:rsid w:val="00D76EB5"/>
    <w:rsid w:val="00DA594F"/>
    <w:rsid w:val="00DB7D5A"/>
    <w:rsid w:val="00DD798D"/>
    <w:rsid w:val="00E10D6B"/>
    <w:rsid w:val="00E56ED2"/>
    <w:rsid w:val="00E6453E"/>
    <w:rsid w:val="00EB1C0B"/>
    <w:rsid w:val="00EC0E6A"/>
    <w:rsid w:val="00ED14E5"/>
    <w:rsid w:val="00EF402C"/>
    <w:rsid w:val="00F17EBB"/>
    <w:rsid w:val="00F26320"/>
    <w:rsid w:val="00F54A00"/>
    <w:rsid w:val="00FA41E1"/>
    <w:rsid w:val="00FB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E1459"/>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unhideWhenUsed/>
    <w:qFormat/>
    <w:rsid w:val="006D3620"/>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aliases w:val="end,H3,h3,Заголовок 3 Знак Знак,Заголовок 3 Знак Знак Знак"/>
    <w:basedOn w:val="a3"/>
    <w:next w:val="a3"/>
    <w:link w:val="31"/>
    <w:uiPriority w:val="99"/>
    <w:unhideWhenUsed/>
    <w:qFormat/>
    <w:rsid w:val="00E6453E"/>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3"/>
    <w:next w:val="a3"/>
    <w:link w:val="41"/>
    <w:uiPriority w:val="99"/>
    <w:unhideWhenUsed/>
    <w:qFormat/>
    <w:rsid w:val="00344792"/>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6D3620"/>
    <w:rPr>
      <w:rFonts w:ascii="Cambria" w:eastAsia="Times New Roman"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D362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Title"/>
    <w:basedOn w:val="a3"/>
    <w:link w:val="a8"/>
    <w:uiPriority w:val="99"/>
    <w:qFormat/>
    <w:rsid w:val="006D3620"/>
    <w:pPr>
      <w:spacing w:after="0" w:line="240" w:lineRule="auto"/>
      <w:jc w:val="center"/>
    </w:pPr>
    <w:rPr>
      <w:rFonts w:ascii="Times New Roman" w:eastAsia="Calibri" w:hAnsi="Times New Roman" w:cs="Times New Roman"/>
      <w:sz w:val="28"/>
      <w:szCs w:val="24"/>
    </w:rPr>
  </w:style>
  <w:style w:type="character" w:customStyle="1" w:styleId="a8">
    <w:name w:val="Название Знак"/>
    <w:basedOn w:val="a4"/>
    <w:link w:val="a7"/>
    <w:uiPriority w:val="99"/>
    <w:rsid w:val="006D3620"/>
    <w:rPr>
      <w:rFonts w:ascii="Times New Roman" w:eastAsia="Calibri" w:hAnsi="Times New Roman" w:cs="Times New Roman"/>
      <w:sz w:val="28"/>
      <w:szCs w:val="24"/>
    </w:rPr>
  </w:style>
  <w:style w:type="paragraph" w:styleId="a9">
    <w:name w:val="List Paragraph"/>
    <w:basedOn w:val="a3"/>
    <w:uiPriority w:val="34"/>
    <w:qFormat/>
    <w:rsid w:val="006D3620"/>
    <w:pPr>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6D3620"/>
    <w:pPr>
      <w:spacing w:after="0" w:line="240" w:lineRule="auto"/>
    </w:p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6D3620"/>
    <w:rPr>
      <w:rFonts w:ascii="Cambria" w:eastAsia="Times New Roman" w:hAnsi="Cambria" w:cs="Times New Roman"/>
      <w:b/>
      <w:bCs/>
      <w:i/>
      <w:iCs/>
      <w:sz w:val="28"/>
      <w:szCs w:val="28"/>
    </w:rPr>
  </w:style>
  <w:style w:type="paragraph" w:styleId="ab">
    <w:name w:val="Normal (Web)"/>
    <w:basedOn w:val="a3"/>
    <w:link w:val="ac"/>
    <w:unhideWhenUsed/>
    <w:rsid w:val="006D3620"/>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qFormat/>
    <w:rsid w:val="006D3620"/>
    <w:rPr>
      <w:b/>
      <w:bCs/>
    </w:rPr>
  </w:style>
  <w:style w:type="character" w:customStyle="1" w:styleId="41">
    <w:name w:val="Заголовок 4 Знак"/>
    <w:basedOn w:val="a4"/>
    <w:link w:val="40"/>
    <w:uiPriority w:val="99"/>
    <w:rsid w:val="00344792"/>
    <w:rPr>
      <w:rFonts w:asciiTheme="majorHAnsi" w:eastAsiaTheme="majorEastAsia" w:hAnsiTheme="majorHAnsi" w:cstheme="majorBidi"/>
      <w:b/>
      <w:bCs/>
      <w:i/>
      <w:iCs/>
      <w:color w:val="4F81BD" w:themeColor="accent1"/>
    </w:rPr>
  </w:style>
  <w:style w:type="character" w:customStyle="1" w:styleId="ac">
    <w:name w:val="Обычный (веб) Знак"/>
    <w:basedOn w:val="a4"/>
    <w:link w:val="ab"/>
    <w:uiPriority w:val="99"/>
    <w:locked/>
    <w:rsid w:val="00344792"/>
    <w:rPr>
      <w:rFonts w:ascii="Times New Roman" w:eastAsia="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uiPriority w:val="99"/>
    <w:rsid w:val="003447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3447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F402C"/>
    <w:rPr>
      <w:rFonts w:ascii="Arial" w:eastAsia="Times New Roman" w:hAnsi="Arial" w:cs="Arial"/>
      <w:sz w:val="20"/>
      <w:szCs w:val="20"/>
    </w:rPr>
  </w:style>
  <w:style w:type="paragraph" w:styleId="32">
    <w:name w:val="Body Text 3"/>
    <w:basedOn w:val="a3"/>
    <w:link w:val="33"/>
    <w:uiPriority w:val="99"/>
    <w:unhideWhenUsed/>
    <w:rsid w:val="00EF402C"/>
    <w:pPr>
      <w:spacing w:after="120"/>
    </w:pPr>
    <w:rPr>
      <w:sz w:val="16"/>
      <w:szCs w:val="16"/>
    </w:rPr>
  </w:style>
  <w:style w:type="character" w:customStyle="1" w:styleId="33">
    <w:name w:val="Основной текст 3 Знак"/>
    <w:basedOn w:val="a4"/>
    <w:link w:val="32"/>
    <w:uiPriority w:val="99"/>
    <w:rsid w:val="00EF402C"/>
    <w:rPr>
      <w:sz w:val="16"/>
      <w:szCs w:val="16"/>
    </w:rPr>
  </w:style>
  <w:style w:type="character" w:customStyle="1" w:styleId="apple-style-span">
    <w:name w:val="apple-style-span"/>
    <w:basedOn w:val="a4"/>
    <w:uiPriority w:val="99"/>
    <w:rsid w:val="00EF402C"/>
  </w:style>
  <w:style w:type="paragraph" w:styleId="22">
    <w:name w:val="Body Text Indent 2"/>
    <w:basedOn w:val="a3"/>
    <w:link w:val="23"/>
    <w:uiPriority w:val="99"/>
    <w:unhideWhenUsed/>
    <w:rsid w:val="00DD798D"/>
    <w:pPr>
      <w:spacing w:after="120" w:line="480" w:lineRule="auto"/>
      <w:ind w:left="283"/>
    </w:pPr>
  </w:style>
  <w:style w:type="character" w:customStyle="1" w:styleId="23">
    <w:name w:val="Основной текст с отступом 2 Знак"/>
    <w:basedOn w:val="a4"/>
    <w:link w:val="22"/>
    <w:uiPriority w:val="99"/>
    <w:rsid w:val="00DD798D"/>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6453E"/>
    <w:rPr>
      <w:rFonts w:asciiTheme="majorHAnsi" w:eastAsiaTheme="majorEastAsia" w:hAnsiTheme="majorHAnsi" w:cstheme="majorBidi"/>
      <w:b/>
      <w:bCs/>
      <w:color w:val="4F81BD" w:themeColor="accent1"/>
    </w:rPr>
  </w:style>
  <w:style w:type="paragraph" w:styleId="ae">
    <w:name w:val="Body Text"/>
    <w:aliases w:val="бпОсновной текст,body text,Основной текст Знак Знак"/>
    <w:basedOn w:val="a3"/>
    <w:link w:val="af"/>
    <w:uiPriority w:val="99"/>
    <w:unhideWhenUsed/>
    <w:rsid w:val="00E6453E"/>
    <w:pPr>
      <w:spacing w:after="120"/>
    </w:pPr>
  </w:style>
  <w:style w:type="character" w:customStyle="1" w:styleId="af">
    <w:name w:val="Основной текст Знак"/>
    <w:aliases w:val="бпОсновной текст Знак,body text Знак,Основной текст Знак Знак Знак"/>
    <w:basedOn w:val="a4"/>
    <w:link w:val="ae"/>
    <w:uiPriority w:val="99"/>
    <w:rsid w:val="00E6453E"/>
  </w:style>
  <w:style w:type="paragraph" w:styleId="24">
    <w:name w:val="Body Text 2"/>
    <w:basedOn w:val="a3"/>
    <w:link w:val="25"/>
    <w:uiPriority w:val="99"/>
    <w:unhideWhenUsed/>
    <w:rsid w:val="00E6453E"/>
    <w:pPr>
      <w:spacing w:after="120" w:line="480" w:lineRule="auto"/>
    </w:pPr>
  </w:style>
  <w:style w:type="character" w:customStyle="1" w:styleId="25">
    <w:name w:val="Основной текст 2 Знак"/>
    <w:basedOn w:val="a4"/>
    <w:link w:val="24"/>
    <w:uiPriority w:val="99"/>
    <w:rsid w:val="00E6453E"/>
  </w:style>
  <w:style w:type="paragraph" w:styleId="af0">
    <w:name w:val="Plain Text"/>
    <w:basedOn w:val="a3"/>
    <w:link w:val="af1"/>
    <w:uiPriority w:val="99"/>
    <w:rsid w:val="00D24A4C"/>
    <w:pPr>
      <w:spacing w:after="0" w:line="240" w:lineRule="auto"/>
    </w:pPr>
    <w:rPr>
      <w:rFonts w:ascii="Courier New" w:eastAsia="Times New Roman" w:hAnsi="Courier New" w:cs="Courier New"/>
      <w:sz w:val="20"/>
      <w:szCs w:val="20"/>
    </w:rPr>
  </w:style>
  <w:style w:type="character" w:customStyle="1" w:styleId="af1">
    <w:name w:val="Текст Знак"/>
    <w:basedOn w:val="a4"/>
    <w:link w:val="af0"/>
    <w:uiPriority w:val="99"/>
    <w:rsid w:val="00D24A4C"/>
    <w:rPr>
      <w:rFonts w:ascii="Courier New" w:eastAsia="Times New Roman" w:hAnsi="Courier New" w:cs="Courier New"/>
      <w:sz w:val="20"/>
      <w:szCs w:val="20"/>
    </w:rPr>
  </w:style>
  <w:style w:type="paragraph" w:customStyle="1" w:styleId="1b">
    <w:name w:val="Абзац списка1"/>
    <w:basedOn w:val="a3"/>
    <w:uiPriority w:val="99"/>
    <w:rsid w:val="00D24A4C"/>
    <w:pPr>
      <w:ind w:left="720"/>
      <w:contextualSpacing/>
    </w:pPr>
    <w:rPr>
      <w:rFonts w:ascii="Calibri" w:eastAsia="Times New Roman" w:hAnsi="Calibri" w:cs="Times New Roman"/>
      <w:lang w:eastAsia="en-US"/>
    </w:rPr>
  </w:style>
  <w:style w:type="paragraph" w:customStyle="1" w:styleId="26">
    <w:name w:val="Абзац списка2"/>
    <w:basedOn w:val="a3"/>
    <w:uiPriority w:val="99"/>
    <w:rsid w:val="00EC0E6A"/>
    <w:pPr>
      <w:ind w:left="720"/>
      <w:contextualSpacing/>
    </w:pPr>
    <w:rPr>
      <w:rFonts w:ascii="Calibri" w:eastAsia="Times New Roman" w:hAnsi="Calibri" w:cs="Times New Roman"/>
      <w:lang w:eastAsia="en-US"/>
    </w:rPr>
  </w:style>
  <w:style w:type="paragraph" w:styleId="af2">
    <w:name w:val="Balloon Text"/>
    <w:basedOn w:val="a3"/>
    <w:link w:val="af3"/>
    <w:uiPriority w:val="99"/>
    <w:unhideWhenUsed/>
    <w:rsid w:val="00BF5306"/>
    <w:pPr>
      <w:spacing w:after="0" w:line="240" w:lineRule="auto"/>
    </w:pPr>
    <w:rPr>
      <w:rFonts w:ascii="Tahoma" w:hAnsi="Tahoma" w:cs="Tahoma"/>
      <w:sz w:val="16"/>
      <w:szCs w:val="16"/>
    </w:rPr>
  </w:style>
  <w:style w:type="character" w:customStyle="1" w:styleId="af3">
    <w:name w:val="Текст выноски Знак"/>
    <w:basedOn w:val="a4"/>
    <w:link w:val="af2"/>
    <w:uiPriority w:val="99"/>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5">
    <w:name w:val="Hyperlink"/>
    <w:basedOn w:val="a4"/>
    <w:uiPriority w:val="99"/>
    <w:rsid w:val="00D24CC1"/>
    <w:rPr>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eastAsia="Times New Roman" w:hAnsi="Tahoma" w:cs="Tahoma"/>
      <w:sz w:val="20"/>
      <w:szCs w:val="20"/>
      <w:lang w:val="en-US" w:eastAsia="en-US"/>
    </w:rPr>
  </w:style>
  <w:style w:type="table" w:styleId="af7">
    <w:name w:val="Table Grid"/>
    <w:basedOn w:val="a5"/>
    <w:uiPriority w:val="59"/>
    <w:rsid w:val="00D24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4"/>
    <w:locked/>
    <w:rsid w:val="00D24CC1"/>
    <w:rPr>
      <w:rFonts w:ascii="Times New Roman" w:hAnsi="Times New Roman" w:cs="Times New Roman"/>
      <w:sz w:val="20"/>
      <w:szCs w:val="20"/>
      <w:lang w:eastAsia="ru-RU"/>
    </w:rPr>
  </w:style>
  <w:style w:type="paragraph" w:styleId="af8">
    <w:name w:val="caption"/>
    <w:basedOn w:val="a3"/>
    <w:next w:val="a3"/>
    <w:uiPriority w:val="99"/>
    <w:qFormat/>
    <w:rsid w:val="00FB0415"/>
    <w:pPr>
      <w:spacing w:after="60" w:line="240" w:lineRule="auto"/>
      <w:jc w:val="center"/>
      <w:outlineLvl w:val="0"/>
    </w:pPr>
    <w:rPr>
      <w:rFonts w:ascii="Times New Roman" w:eastAsia="Times New Roman" w:hAnsi="Times New Roman" w:cs="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4"/>
    <w:uiPriority w:val="99"/>
    <w:rsid w:val="00427D97"/>
  </w:style>
  <w:style w:type="paragraph" w:customStyle="1" w:styleId="ConsPlusNonformat">
    <w:name w:val="ConsPlusNonformat"/>
    <w:uiPriority w:val="99"/>
    <w:rsid w:val="006F342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51">
    <w:name w:val="Заголовок 5 Знак"/>
    <w:basedOn w:val="a4"/>
    <w:link w:val="50"/>
    <w:uiPriority w:val="99"/>
    <w:rsid w:val="00DA594F"/>
    <w:rPr>
      <w:rFonts w:ascii="Arial Narrow" w:eastAsia="Times New Roman" w:hAnsi="Arial Narrow" w:cs="Times New Roman"/>
      <w:szCs w:val="20"/>
    </w:rPr>
  </w:style>
  <w:style w:type="character" w:customStyle="1" w:styleId="61">
    <w:name w:val="Заголовок 6 Знак"/>
    <w:basedOn w:val="a4"/>
    <w:link w:val="60"/>
    <w:uiPriority w:val="99"/>
    <w:rsid w:val="00DA594F"/>
    <w:rPr>
      <w:rFonts w:ascii="Arial" w:eastAsia="Times New Roman" w:hAnsi="Arial" w:cs="Times New Roman"/>
      <w:i/>
      <w:szCs w:val="20"/>
    </w:rPr>
  </w:style>
  <w:style w:type="character" w:customStyle="1" w:styleId="71">
    <w:name w:val="Заголовок 7 Знак"/>
    <w:basedOn w:val="a4"/>
    <w:link w:val="70"/>
    <w:uiPriority w:val="99"/>
    <w:rsid w:val="00DA594F"/>
    <w:rPr>
      <w:rFonts w:ascii="Arial" w:eastAsia="Times New Roman" w:hAnsi="Arial" w:cs="Times New Roman"/>
      <w:szCs w:val="20"/>
    </w:rPr>
  </w:style>
  <w:style w:type="character" w:customStyle="1" w:styleId="81">
    <w:name w:val="Заголовок 8 Знак"/>
    <w:basedOn w:val="a4"/>
    <w:link w:val="80"/>
    <w:uiPriority w:val="99"/>
    <w:rsid w:val="00DA594F"/>
    <w:rPr>
      <w:rFonts w:ascii="Arial" w:eastAsia="Times New Roman" w:hAnsi="Arial" w:cs="Times New Roman"/>
      <w:i/>
      <w:szCs w:val="20"/>
    </w:rPr>
  </w:style>
  <w:style w:type="character" w:customStyle="1" w:styleId="91">
    <w:name w:val="Заголовок 9 Знак"/>
    <w:basedOn w:val="a4"/>
    <w:link w:val="90"/>
    <w:uiPriority w:val="99"/>
    <w:rsid w:val="00DA594F"/>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DA594F"/>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DA594F"/>
    <w:rPr>
      <w:rFonts w:ascii="Cambria" w:hAnsi="Cambria" w:cs="Times New Roman"/>
      <w:b/>
      <w:sz w:val="26"/>
    </w:rPr>
  </w:style>
  <w:style w:type="character" w:customStyle="1" w:styleId="Heading4Char">
    <w:name w:val="Heading 4 Char"/>
    <w:basedOn w:val="a4"/>
    <w:uiPriority w:val="99"/>
    <w:semiHidden/>
    <w:locked/>
    <w:rsid w:val="00DA594F"/>
    <w:rPr>
      <w:rFonts w:ascii="Calibri" w:hAnsi="Calibri" w:cs="Times New Roman"/>
      <w:b/>
      <w:sz w:val="28"/>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4"/>
    <w:link w:val="af9"/>
    <w:uiPriority w:val="99"/>
    <w:semiHidden/>
    <w:rsid w:val="00DA594F"/>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DA594F"/>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9"/>
    <w:uiPriority w:val="99"/>
    <w:locked/>
    <w:rsid w:val="00DA594F"/>
    <w:rPr>
      <w:rFonts w:ascii="Times New Roman" w:eastAsia="Calibri" w:hAnsi="Times New Roman" w:cs="Times New Roman"/>
      <w:sz w:val="20"/>
      <w:szCs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d">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c"/>
    <w:uiPriority w:val="99"/>
    <w:rsid w:val="00DA594F"/>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DA594F"/>
    <w:rPr>
      <w:rFonts w:ascii="Calibri" w:hAnsi="Calibri" w:cs="Times New Roman"/>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f">
    <w:name w:val="Верхний колонтитул Знак"/>
    <w:basedOn w:val="a4"/>
    <w:link w:val="afe"/>
    <w:uiPriority w:val="99"/>
    <w:rsid w:val="00DA594F"/>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DA594F"/>
    <w:rPr>
      <w:rFonts w:ascii="Times New Roman" w:hAnsi="Times New Roman" w:cs="Times New Roman"/>
      <w:sz w:val="24"/>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eastAsia="Times New Roman"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eastAsia="Times New Roman" w:hAnsi="Times New Roman" w:cs="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a4"/>
    <w:uiPriority w:val="99"/>
    <w:semiHidden/>
    <w:locked/>
    <w:rsid w:val="00DA594F"/>
    <w:rPr>
      <w:rFonts w:ascii="Tahoma" w:hAnsi="Tahoma" w:cs="Times New Roman"/>
      <w:sz w:val="16"/>
      <w:lang w:eastAsia="ru-RU"/>
    </w:rPr>
  </w:style>
  <w:style w:type="paragraph" w:customStyle="1" w:styleId="ConsPlusCell">
    <w:name w:val="ConsPlusCell"/>
    <w:uiPriority w:val="99"/>
    <w:rsid w:val="00DA594F"/>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ascii="Calibri" w:eastAsia="Times New Roman" w:hAnsi="Calibri" w:cs="Calibri"/>
      <w:b/>
      <w:bCs/>
      <w:caps/>
      <w:sz w:val="20"/>
      <w:szCs w:val="20"/>
    </w:rPr>
  </w:style>
  <w:style w:type="paragraph" w:styleId="27">
    <w:name w:val="toc 2"/>
    <w:basedOn w:val="a3"/>
    <w:next w:val="a3"/>
    <w:autoRedefine/>
    <w:uiPriority w:val="99"/>
    <w:rsid w:val="00DA594F"/>
    <w:pPr>
      <w:spacing w:after="0" w:line="240" w:lineRule="auto"/>
      <w:ind w:left="240"/>
    </w:pPr>
    <w:rPr>
      <w:rFonts w:ascii="Calibri" w:eastAsia="Times New Roman" w:hAnsi="Calibri"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4"/>
    <w:link w:val="aff4"/>
    <w:uiPriority w:val="99"/>
    <w:rsid w:val="00DA594F"/>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DA594F"/>
    <w:rPr>
      <w:rFonts w:ascii="Times New Roman" w:hAnsi="Times New Roman" w:cs="Times New Roman"/>
      <w:sz w:val="20"/>
      <w:lang w:eastAsia="ru-RU"/>
    </w:rPr>
  </w:style>
  <w:style w:type="paragraph" w:styleId="aff6">
    <w:name w:val="Document Map"/>
    <w:basedOn w:val="a3"/>
    <w:link w:val="aff7"/>
    <w:uiPriority w:val="99"/>
    <w:rsid w:val="00DA594F"/>
    <w:rPr>
      <w:rFonts w:ascii="Tahoma" w:eastAsia="Times New Roman" w:hAnsi="Tahoma" w:cs="Times New Roman"/>
      <w:sz w:val="16"/>
      <w:szCs w:val="20"/>
      <w:lang w:eastAsia="en-US"/>
    </w:rPr>
  </w:style>
  <w:style w:type="character" w:customStyle="1" w:styleId="aff7">
    <w:name w:val="Схема документа Знак"/>
    <w:basedOn w:val="a4"/>
    <w:link w:val="aff6"/>
    <w:uiPriority w:val="99"/>
    <w:rsid w:val="00DA594F"/>
    <w:rPr>
      <w:rFonts w:ascii="Tahoma" w:eastAsia="Times New Roman" w:hAnsi="Tahoma" w:cs="Times New Roman"/>
      <w:sz w:val="16"/>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eastAsia="Times New Roman" w:hAnsi="Times New Roman" w:cs="Times New Roman"/>
      <w:sz w:val="24"/>
      <w:szCs w:val="20"/>
    </w:rPr>
  </w:style>
  <w:style w:type="character" w:customStyle="1" w:styleId="aff9">
    <w:name w:val="Основной текст с отступом Знак"/>
    <w:basedOn w:val="a4"/>
    <w:link w:val="aff8"/>
    <w:uiPriority w:val="99"/>
    <w:rsid w:val="00DA594F"/>
    <w:rPr>
      <w:rFonts w:ascii="Times New Roman" w:eastAsia="Times New Roman" w:hAnsi="Times New Roman" w:cs="Times New Roman"/>
      <w:sz w:val="24"/>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a">
    <w:name w:val="Ñòèëü"/>
    <w:uiPriority w:val="99"/>
    <w:rsid w:val="00DA594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affc">
    <w:name w:val="Тема примечания Знак"/>
    <w:basedOn w:val="aff5"/>
    <w:link w:val="affb"/>
    <w:uiPriority w:val="99"/>
    <w:rsid w:val="00DA594F"/>
    <w:rPr>
      <w:b/>
    </w:rPr>
  </w:style>
  <w:style w:type="character" w:customStyle="1" w:styleId="CommentSubjectChar">
    <w:name w:val="Comment Subject Char"/>
    <w:basedOn w:val="aff5"/>
    <w:uiPriority w:val="99"/>
    <w:semiHidden/>
    <w:locked/>
    <w:rsid w:val="00DA594F"/>
    <w:rPr>
      <w:rFonts w:ascii="Times New Roman" w:hAnsi="Times New Roman" w:cs="Times New Roman"/>
      <w:b/>
      <w:lang w:eastAsia="ru-RU"/>
    </w:rPr>
  </w:style>
  <w:style w:type="character" w:styleId="affd">
    <w:name w:val="Emphasis"/>
    <w:basedOn w:val="a4"/>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character" w:customStyle="1" w:styleId="BodyText2Char">
    <w:name w:val="Body Text 2 Char"/>
    <w:basedOn w:val="a4"/>
    <w:uiPriority w:val="99"/>
    <w:locked/>
    <w:rsid w:val="00DA594F"/>
    <w:rPr>
      <w:rFonts w:ascii="Times New Roman" w:hAnsi="Times New Roman" w:cs="Times New Roman"/>
      <w:sz w:val="24"/>
    </w:rPr>
  </w:style>
  <w:style w:type="paragraph" w:customStyle="1" w:styleId="text-b">
    <w:name w:val="text-b"/>
    <w:basedOn w:val="a3"/>
    <w:uiPriority w:val="99"/>
    <w:rsid w:val="00DA594F"/>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eastAsia="Times New Roman" w:hAnsi="Times New Roman" w:cs="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DA594F"/>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DA594F"/>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DA594F"/>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DA594F"/>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DA594F"/>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DA594F"/>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DA594F"/>
    <w:rPr>
      <w:rFonts w:ascii="Courier New" w:hAnsi="Courier New" w:cs="Times New Roman"/>
      <w:sz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character" w:customStyle="1" w:styleId="TitleChar">
    <w:name w:val="Title Char"/>
    <w:basedOn w:val="a4"/>
    <w:uiPriority w:val="99"/>
    <w:locked/>
    <w:rsid w:val="00DA594F"/>
    <w:rPr>
      <w:rFonts w:ascii="Times New Roman" w:hAnsi="Times New Roman" w:cs="Times New Roman"/>
      <w:b/>
      <w:sz w:val="24"/>
    </w:rPr>
  </w:style>
  <w:style w:type="paragraph" w:styleId="afff2">
    <w:name w:val="Signature"/>
    <w:basedOn w:val="a3"/>
    <w:next w:val="a3"/>
    <w:link w:val="afff3"/>
    <w:uiPriority w:val="99"/>
    <w:rsid w:val="00DA594F"/>
    <w:pPr>
      <w:spacing w:before="60" w:after="60" w:line="240" w:lineRule="auto"/>
    </w:pPr>
    <w:rPr>
      <w:rFonts w:ascii="Times New Roman" w:eastAsia="Times New Roman" w:hAnsi="Times New Roman" w:cs="Times New Roman"/>
      <w:szCs w:val="20"/>
    </w:rPr>
  </w:style>
  <w:style w:type="character" w:customStyle="1" w:styleId="afff3">
    <w:name w:val="Подпись Знак"/>
    <w:basedOn w:val="a4"/>
    <w:link w:val="afff2"/>
    <w:uiPriority w:val="99"/>
    <w:rsid w:val="00DA594F"/>
    <w:rPr>
      <w:rFonts w:ascii="Times New Roman" w:eastAsia="Times New Roman" w:hAnsi="Times New Roman" w:cs="Times New Roman"/>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eastAsia="Times New Roman" w:hAnsi="Times New Roman" w:cs="Times New Roman"/>
      <w:sz w:val="24"/>
      <w:szCs w:val="24"/>
    </w:rPr>
  </w:style>
  <w:style w:type="character" w:customStyle="1" w:styleId="afff5">
    <w:name w:val="Дата Знак"/>
    <w:basedOn w:val="a4"/>
    <w:link w:val="afff4"/>
    <w:uiPriority w:val="99"/>
    <w:rsid w:val="00DA594F"/>
    <w:rPr>
      <w:rFonts w:ascii="Times New Roman" w:eastAsia="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character" w:customStyle="1" w:styleId="BodyText3Char">
    <w:name w:val="Body Text 3 Char"/>
    <w:basedOn w:val="a4"/>
    <w:uiPriority w:val="99"/>
    <w:locked/>
    <w:rsid w:val="00DA594F"/>
    <w:rPr>
      <w:rFonts w:ascii="Times New Roman" w:hAnsi="Times New Roman" w:cs="Times New Roman"/>
      <w:sz w:val="16"/>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DA594F"/>
    <w:rPr>
      <w:rFonts w:ascii="Times New Roman" w:eastAsia="Times New Roman" w:hAnsi="Times New Roman" w:cs="Times New Roman"/>
      <w:sz w:val="28"/>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DA594F"/>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eastAsia="Times New Roman" w:hAnsi="Times New Roman" w:cs="Arial Unicode MS"/>
      <w:sz w:val="24"/>
      <w:szCs w:val="24"/>
      <w:lang w:val="en-US" w:eastAsia="en-US"/>
    </w:rPr>
  </w:style>
  <w:style w:type="character" w:customStyle="1" w:styleId="afffb">
    <w:name w:val="Маркированный список Знак"/>
    <w:aliases w:val="UL Знак,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rPr>
  </w:style>
  <w:style w:type="paragraph" w:customStyle="1" w:styleId="affff1">
    <w:name w:val="Обычный слева"/>
    <w:basedOn w:val="a3"/>
    <w:uiPriority w:val="99"/>
    <w:rsid w:val="00DA594F"/>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rsid w:val="00DA594F"/>
    <w:pPr>
      <w:spacing w:after="150" w:line="240" w:lineRule="auto"/>
      <w:ind w:left="225" w:right="150"/>
    </w:pPr>
    <w:rPr>
      <w:rFonts w:ascii="Arial" w:eastAsia="Times New Roman"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eastAsia="Times New Roman" w:hAnsi="Arial Narrow" w:cs="Arial Narrow"/>
      <w:b/>
      <w:bCs/>
      <w:sz w:val="20"/>
      <w:szCs w:val="20"/>
    </w:rPr>
  </w:style>
  <w:style w:type="paragraph" w:customStyle="1" w:styleId="a0">
    <w:name w:val="Стиль таблицы"/>
    <w:basedOn w:val="a3"/>
    <w:uiPriority w:val="99"/>
    <w:rsid w:val="00DA594F"/>
    <w:pPr>
      <w:numPr>
        <w:numId w:val="20"/>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eastAsia="Times New Roman"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8">
    <w:name w:val="Block Text"/>
    <w:basedOn w:val="a3"/>
    <w:rsid w:val="00DA594F"/>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DA594F"/>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DA594F"/>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eastAsia="Times New Roman" w:hAnsi="Times New Roman" w:cs="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DA594F"/>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DA594F"/>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eastAsia="Times New Roman" w:hAnsi="Times New Roman" w:cs="Times New Roman"/>
      <w:bCs/>
      <w:szCs w:val="20"/>
    </w:rPr>
  </w:style>
  <w:style w:type="paragraph" w:customStyle="1" w:styleId="1">
    <w:name w:val="нум список 1"/>
    <w:basedOn w:val="1f"/>
    <w:uiPriority w:val="99"/>
    <w:rsid w:val="00DA594F"/>
    <w:pPr>
      <w:numPr>
        <w:numId w:val="22"/>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eastAsia="Times New Roman" w:hAnsi="Arial Narrow" w:cs="Times New Roman"/>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DA594F"/>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eastAsia="Times New Roman" w:hAnsi="Arial Narrow" w:cs="Times New Roman"/>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eastAsia="Times New Roman" w:hAnsi="Arial Narrow" w:cs="Times New Roman"/>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eastAsia="Times New Roman" w:hAnsi="Times New Roman" w:cs="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eastAsia="Times New Roman" w:hAnsi="Times New Roman" w:cs="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eastAsia="Times New Roman"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eastAsia="Times New Roman" w:hAnsi="Times New Roman" w:cs="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eastAsia="Times New Roman" w:hAnsi="Times New Roman" w:cs="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DA594F"/>
    <w:pPr>
      <w:keepLines/>
      <w:numPr>
        <w:numId w:val="24"/>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a">
    <w:name w:val="Подзаголовок Знак"/>
    <w:basedOn w:val="a4"/>
    <w:link w:val="afffff9"/>
    <w:uiPriority w:val="99"/>
    <w:rsid w:val="00DA594F"/>
    <w:rPr>
      <w:rFonts w:ascii="Arial" w:eastAsia="Times New Roman" w:hAnsi="Arial" w:cs="Times New Roman"/>
      <w:sz w:val="24"/>
      <w:szCs w:val="20"/>
      <w:lang w:eastAsia="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eastAsia="Times New Roman"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eastAsia="Calibri" w:hAnsi="Arial"/>
      <w:bCs w:val="0"/>
      <w:sz w:val="20"/>
      <w:szCs w:val="20"/>
    </w:rPr>
  </w:style>
  <w:style w:type="character" w:customStyle="1" w:styleId="1ff4">
    <w:name w:val="Содержание 1 Знак"/>
    <w:link w:val="1ff3"/>
    <w:uiPriority w:val="99"/>
    <w:locked/>
    <w:rsid w:val="00DA594F"/>
    <w:rPr>
      <w:rFonts w:ascii="Arial" w:eastAsia="Calibri" w:hAnsi="Arial" w:cs="Times New Roman"/>
      <w:b/>
      <w:kern w:val="32"/>
      <w:sz w:val="20"/>
      <w:szCs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eastAsia="Times New Roman" w:hAnsi="Times New Roman" w:cs="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DA594F"/>
    <w:pPr>
      <w:spacing w:after="160" w:line="240" w:lineRule="exact"/>
    </w:pPr>
    <w:rPr>
      <w:rFonts w:ascii="Verdana" w:eastAsia="Times New Roman" w:hAnsi="Verdana" w:cs="Times New Roman"/>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eastAsia="Calibri" w:hAnsi="Arial Narrow" w:cs="Times New Roman"/>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eastAsia="Calibri" w:hAnsi="Arial Narrow" w:cs="Times New Roman"/>
      <w:sz w:val="20"/>
      <w:szCs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eastAsia="Times New Roman"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3">
    <w:name w:val="endnote text"/>
    <w:basedOn w:val="a3"/>
    <w:link w:val="affffff4"/>
    <w:uiPriority w:val="99"/>
    <w:rsid w:val="00DA594F"/>
    <w:pPr>
      <w:spacing w:after="0" w:line="240" w:lineRule="auto"/>
    </w:pPr>
    <w:rPr>
      <w:rFonts w:ascii="Times New Roman" w:eastAsia="Times New Roman" w:hAnsi="Times New Roman" w:cs="Times New Roman"/>
      <w:sz w:val="20"/>
      <w:szCs w:val="20"/>
    </w:rPr>
  </w:style>
  <w:style w:type="character" w:customStyle="1" w:styleId="affffff4">
    <w:name w:val="Текст концевой сноски Знак"/>
    <w:basedOn w:val="a4"/>
    <w:link w:val="affffff3"/>
    <w:uiPriority w:val="99"/>
    <w:rsid w:val="00DA594F"/>
    <w:rPr>
      <w:rFonts w:ascii="Times New Roman" w:eastAsia="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eastAsia="Times New Roman" w:hAnsi="Times New Roman" w:cs="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DA594F"/>
    <w:pPr>
      <w:widowControl w:val="0"/>
      <w:spacing w:after="0" w:line="240" w:lineRule="auto"/>
      <w:jc w:val="both"/>
    </w:pPr>
    <w:rPr>
      <w:rFonts w:ascii="Times New Roman" w:eastAsia="Times New Roman" w:hAnsi="Times New Roman" w:cs="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DA594F"/>
    <w:pPr>
      <w:numPr>
        <w:numId w:val="26"/>
      </w:numPr>
      <w:spacing w:after="0" w:line="240" w:lineRule="auto"/>
    </w:pPr>
    <w:rPr>
      <w:rFonts w:ascii="Times New Roman" w:eastAsia="Times New Roman" w:hAnsi="Times New Roman" w:cs="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e"/>
    <w:next w:val="a3"/>
    <w:uiPriority w:val="99"/>
    <w:rsid w:val="00DA594F"/>
    <w:pPr>
      <w:numPr>
        <w:numId w:val="27"/>
      </w:numPr>
      <w:spacing w:before="60" w:after="0" w:line="240" w:lineRule="auto"/>
      <w:ind w:left="0" w:firstLine="0"/>
      <w:jc w:val="both"/>
    </w:pPr>
    <w:rPr>
      <w:rFonts w:ascii="Times New Roman" w:eastAsia="Times New Roman" w:hAnsi="Times New Roman" w:cs="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rsid w:val="00DA594F"/>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DA594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b"/>
    <w:uiPriority w:val="99"/>
    <w:locked/>
    <w:rsid w:val="00DA594F"/>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DA594F"/>
    <w:rPr>
      <w:rFonts w:ascii="Times New Roman" w:eastAsia="Calibri" w:hAnsi="Times New Roman" w:cs="Times New Roman"/>
      <w:i/>
      <w:sz w:val="20"/>
      <w:szCs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eastAsia="Calibri" w:hAnsi="Times New Roman" w:cs="Times New Roman"/>
      <w:caps/>
      <w:color w:val="622423"/>
      <w:spacing w:val="5"/>
      <w:sz w:val="20"/>
      <w:szCs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locked/>
    <w:rsid w:val="00DA594F"/>
    <w:rPr>
      <w:sz w:val="27"/>
      <w:shd w:val="clear" w:color="auto" w:fill="FFFFFF"/>
    </w:rPr>
  </w:style>
  <w:style w:type="paragraph" w:customStyle="1" w:styleId="2f6">
    <w:name w:val="Основной текст (2)"/>
    <w:basedOn w:val="a3"/>
    <w:link w:val="2f5"/>
    <w:rsid w:val="00DA594F"/>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eastAsia="Times New Roman" w:hAnsi="Times New Roman" w:cs="Times New Roman"/>
      <w:sz w:val="24"/>
      <w:szCs w:val="20"/>
    </w:rPr>
  </w:style>
  <w:style w:type="character" w:customStyle="1" w:styleId="affffffd">
    <w:name w:val="Красная строка Знак"/>
    <w:basedOn w:val="af"/>
    <w:link w:val="affffffc"/>
    <w:uiPriority w:val="99"/>
    <w:rsid w:val="00DA594F"/>
    <w:rPr>
      <w:rFonts w:ascii="Times New Roman" w:eastAsia="Times New Roman" w:hAnsi="Times New Roman" w:cs="Times New Roman"/>
      <w:sz w:val="24"/>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DA594F"/>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DA594F"/>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rFonts w:eastAsia="Calibri"/>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eastAsia="Calibri" w:hAnsi="Times New Roman" w:cs="Times New Roman"/>
      <w:sz w:val="24"/>
      <w:szCs w:val="20"/>
    </w:rPr>
  </w:style>
  <w:style w:type="paragraph" w:customStyle="1" w:styleId="1fff4">
    <w:name w:val="Рецензия1"/>
    <w:hidden/>
    <w:uiPriority w:val="99"/>
    <w:semiHidden/>
    <w:rsid w:val="00DA594F"/>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numbering" w:customStyle="1" w:styleId="2">
    <w:name w:val="Стиль2"/>
    <w:rsid w:val="00DA594F"/>
    <w:pPr>
      <w:numPr>
        <w:numId w:val="3"/>
      </w:numPr>
    </w:pPr>
  </w:style>
  <w:style w:type="numbering" w:customStyle="1" w:styleId="12">
    <w:name w:val="Стиль12"/>
    <w:rsid w:val="00DA594F"/>
    <w:pPr>
      <w:numPr>
        <w:numId w:val="13"/>
      </w:numPr>
    </w:pPr>
  </w:style>
  <w:style w:type="numbering" w:customStyle="1" w:styleId="3">
    <w:name w:val="Стиль3"/>
    <w:rsid w:val="00DA594F"/>
    <w:pPr>
      <w:numPr>
        <w:numId w:val="4"/>
      </w:numPr>
    </w:pPr>
  </w:style>
  <w:style w:type="numbering" w:customStyle="1" w:styleId="14">
    <w:name w:val="Стиль14"/>
    <w:rsid w:val="00DA594F"/>
    <w:pPr>
      <w:numPr>
        <w:numId w:val="15"/>
      </w:numPr>
    </w:pPr>
  </w:style>
  <w:style w:type="numbering" w:customStyle="1" w:styleId="15">
    <w:name w:val="Стиль15"/>
    <w:rsid w:val="00DA594F"/>
    <w:pPr>
      <w:numPr>
        <w:numId w:val="16"/>
      </w:numPr>
    </w:pPr>
  </w:style>
  <w:style w:type="numbering" w:customStyle="1" w:styleId="9">
    <w:name w:val="Стиль9"/>
    <w:rsid w:val="00DA594F"/>
    <w:pPr>
      <w:numPr>
        <w:numId w:val="10"/>
      </w:numPr>
    </w:pPr>
  </w:style>
  <w:style w:type="numbering" w:customStyle="1" w:styleId="13">
    <w:name w:val="Стиль13"/>
    <w:rsid w:val="00DA594F"/>
    <w:pPr>
      <w:numPr>
        <w:numId w:val="14"/>
      </w:numPr>
    </w:pPr>
  </w:style>
  <w:style w:type="numbering" w:customStyle="1" w:styleId="16">
    <w:name w:val="Стиль16"/>
    <w:rsid w:val="00DA594F"/>
    <w:pPr>
      <w:numPr>
        <w:numId w:val="17"/>
      </w:numPr>
    </w:pPr>
  </w:style>
  <w:style w:type="numbering" w:customStyle="1" w:styleId="18">
    <w:name w:val="Стиль18"/>
    <w:rsid w:val="00DA594F"/>
    <w:pPr>
      <w:numPr>
        <w:numId w:val="19"/>
      </w:numPr>
    </w:pPr>
  </w:style>
  <w:style w:type="numbering" w:customStyle="1" w:styleId="11">
    <w:name w:val="Стиль11"/>
    <w:rsid w:val="00DA594F"/>
    <w:pPr>
      <w:numPr>
        <w:numId w:val="12"/>
      </w:numPr>
    </w:pPr>
  </w:style>
  <w:style w:type="numbering" w:customStyle="1" w:styleId="5">
    <w:name w:val="Стиль5"/>
    <w:rsid w:val="00DA594F"/>
    <w:pPr>
      <w:numPr>
        <w:numId w:val="6"/>
      </w:numPr>
    </w:pPr>
  </w:style>
  <w:style w:type="numbering" w:customStyle="1" w:styleId="10">
    <w:name w:val="Стиль10"/>
    <w:rsid w:val="00DA594F"/>
    <w:pPr>
      <w:numPr>
        <w:numId w:val="11"/>
      </w:numPr>
    </w:pPr>
  </w:style>
  <w:style w:type="numbering" w:customStyle="1" w:styleId="6">
    <w:name w:val="Стиль6"/>
    <w:rsid w:val="00DA594F"/>
    <w:pPr>
      <w:numPr>
        <w:numId w:val="7"/>
      </w:numPr>
    </w:pPr>
  </w:style>
  <w:style w:type="numbering" w:customStyle="1" w:styleId="8">
    <w:name w:val="Стиль8"/>
    <w:rsid w:val="00DA594F"/>
    <w:pPr>
      <w:numPr>
        <w:numId w:val="9"/>
      </w:numPr>
    </w:pPr>
  </w:style>
  <w:style w:type="numbering" w:customStyle="1" w:styleId="17">
    <w:name w:val="Стиль1"/>
    <w:rsid w:val="00DA594F"/>
    <w:pPr>
      <w:numPr>
        <w:numId w:val="2"/>
      </w:numPr>
    </w:pPr>
  </w:style>
  <w:style w:type="numbering" w:customStyle="1" w:styleId="4">
    <w:name w:val="Стиль4"/>
    <w:rsid w:val="00DA594F"/>
    <w:pPr>
      <w:numPr>
        <w:numId w:val="5"/>
      </w:numPr>
    </w:pPr>
  </w:style>
  <w:style w:type="numbering" w:customStyle="1" w:styleId="170">
    <w:name w:val="Стиль17"/>
    <w:rsid w:val="00DA594F"/>
    <w:pPr>
      <w:numPr>
        <w:numId w:val="18"/>
      </w:numPr>
    </w:pPr>
  </w:style>
  <w:style w:type="numbering" w:customStyle="1" w:styleId="7">
    <w:name w:val="Стиль7"/>
    <w:rsid w:val="00DA594F"/>
    <w:pPr>
      <w:numPr>
        <w:numId w:val="8"/>
      </w:numPr>
    </w:pPr>
  </w:style>
  <w:style w:type="paragraph" w:customStyle="1" w:styleId="formattext">
    <w:name w:val="formattext"/>
    <w:basedOn w:val="a3"/>
    <w:uiPriority w:val="99"/>
    <w:rsid w:val="00DA5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
    <w:name w:val="Основной текст_"/>
    <w:basedOn w:val="a4"/>
    <w:link w:val="1fff7"/>
    <w:rsid w:val="00071856"/>
    <w:rPr>
      <w:rFonts w:ascii="Times New Roman" w:eastAsia="Times New Roman" w:hAnsi="Times New Roman" w:cs="Times New Roman"/>
      <w:sz w:val="26"/>
      <w:szCs w:val="26"/>
      <w:shd w:val="clear" w:color="auto" w:fill="FFFFFF"/>
    </w:rPr>
  </w:style>
  <w:style w:type="character" w:customStyle="1" w:styleId="3f">
    <w:name w:val="Основной текст (3)_"/>
    <w:basedOn w:val="a4"/>
    <w:link w:val="3f0"/>
    <w:rsid w:val="00071856"/>
    <w:rPr>
      <w:rFonts w:ascii="Times New Roman" w:eastAsia="Times New Roman" w:hAnsi="Times New Roman" w:cs="Times New Roman"/>
      <w:sz w:val="20"/>
      <w:szCs w:val="20"/>
      <w:shd w:val="clear" w:color="auto" w:fill="FFFFFF"/>
    </w:rPr>
  </w:style>
  <w:style w:type="character" w:customStyle="1" w:styleId="36pt">
    <w:name w:val="Основной текст (3) + 6 pt"/>
    <w:basedOn w:val="3f"/>
    <w:rsid w:val="00071856"/>
    <w:rPr>
      <w:color w:val="000000"/>
      <w:spacing w:val="0"/>
      <w:w w:val="100"/>
      <w:position w:val="0"/>
      <w:sz w:val="12"/>
      <w:szCs w:val="12"/>
    </w:rPr>
  </w:style>
  <w:style w:type="paragraph" w:customStyle="1" w:styleId="1fff7">
    <w:name w:val="Основной текст1"/>
    <w:basedOn w:val="a3"/>
    <w:link w:val="afffffff"/>
    <w:rsid w:val="00071856"/>
    <w:pPr>
      <w:widowControl w:val="0"/>
      <w:shd w:val="clear" w:color="auto" w:fill="FFFFFF"/>
      <w:spacing w:after="1620" w:line="240" w:lineRule="exact"/>
    </w:pPr>
    <w:rPr>
      <w:rFonts w:ascii="Times New Roman" w:eastAsia="Times New Roman" w:hAnsi="Times New Roman" w:cs="Times New Roman"/>
      <w:sz w:val="26"/>
      <w:szCs w:val="26"/>
    </w:rPr>
  </w:style>
  <w:style w:type="paragraph" w:customStyle="1" w:styleId="3f0">
    <w:name w:val="Основной текст (3)"/>
    <w:basedOn w:val="a3"/>
    <w:link w:val="3f"/>
    <w:rsid w:val="00071856"/>
    <w:pPr>
      <w:widowControl w:val="0"/>
      <w:shd w:val="clear" w:color="auto" w:fill="FFFFFF"/>
      <w:spacing w:after="0" w:line="0" w:lineRule="atLeast"/>
      <w:jc w:val="both"/>
    </w:pPr>
    <w:rPr>
      <w:rFonts w:ascii="Times New Roman" w:eastAsia="Times New Roman" w:hAnsi="Times New Roman" w:cs="Times New Roman"/>
      <w:sz w:val="20"/>
      <w:szCs w:val="20"/>
    </w:rPr>
  </w:style>
  <w:style w:type="character" w:customStyle="1" w:styleId="blk">
    <w:name w:val="blk"/>
    <w:basedOn w:val="a4"/>
    <w:rsid w:val="0082222B"/>
  </w:style>
  <w:style w:type="paragraph" w:customStyle="1" w:styleId="formattexttopleveltextcentertext">
    <w:name w:val="formattext topleveltext centertext"/>
    <w:basedOn w:val="a3"/>
    <w:rsid w:val="00B85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3"/>
    <w:rsid w:val="00B85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1E52AC"/>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2532613">
      <w:bodyDiv w:val="1"/>
      <w:marLeft w:val="0"/>
      <w:marRight w:val="0"/>
      <w:marTop w:val="0"/>
      <w:marBottom w:val="0"/>
      <w:divBdr>
        <w:top w:val="none" w:sz="0" w:space="0" w:color="auto"/>
        <w:left w:val="none" w:sz="0" w:space="0" w:color="auto"/>
        <w:bottom w:val="none" w:sz="0" w:space="0" w:color="auto"/>
        <w:right w:val="none" w:sz="0" w:space="0" w:color="auto"/>
      </w:divBdr>
    </w:div>
    <w:div w:id="995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384/?entity_id=258998&amp;entity_id=258998&amp;entity_id=258998" TargetMode="External"/><Relationship Id="rId3" Type="http://schemas.openxmlformats.org/officeDocument/2006/relationships/styles" Target="styles.xml"/><Relationship Id="rId7" Type="http://schemas.openxmlformats.org/officeDocument/2006/relationships/hyperlink" Target="http://docs.pravo.ru/entity/get/1811/?entity_id=2085757897&amp;entity_id=2085757897&amp;entity_id=208575789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pravo.ru/entity/get/12/?entity_id=1762095118&amp;entity_id=1762095118&amp;entity_id=17620951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ocuments\&#1050;&#1086;&#1083;&#1086;&#1090;&#1086;&#1074;&#1072;%20&#1042;.&#1042;\&#1058;&#1086;&#1088;&#1075;&#1080;\&#1076;&#1086;&#1088;&#1086;&#1075;&#1072;%20&#1041;&#1086;&#1075;&#1072;&#1090;&#1080;&#1093;&#1072;%202015\&#1091;&#1082;&#1089;&#1080;&#1089;%20&#1086;&#1090;&#1087;&#1088;&#1072;&#1074;&#1083;&#1077;&#1085;&#1085;&#1099;&#1077;\1111&#1054;&#1087;&#1080;&#1089;&#1072;&#1085;&#1080;&#1077;%20&#1086;&#1073;&#1098;&#1077;&#1082;&#1090;&#1072;%20&#1079;&#1072;&#1082;&#1091;&#1087;&#1082;&#1080;%20-%20&#1048;&#1090;&#1086;&#1075;&#1086;&#1074;&#1099;&#1081;.docx" TargetMode="External"/><Relationship Id="rId4" Type="http://schemas.openxmlformats.org/officeDocument/2006/relationships/settings" Target="settings.xml"/><Relationship Id="rId9" Type="http://schemas.openxmlformats.org/officeDocument/2006/relationships/hyperlink" Target="consultantplus://offline/main?base=LAW;n=111900;fld=134;dst=100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B48D23-D241-4167-BB65-31AF440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32</Pages>
  <Words>17645</Words>
  <Characters>100578</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2015-06-24T08:31:00Z</cp:lastPrinted>
  <dcterms:created xsi:type="dcterms:W3CDTF">2015-01-26T03:57:00Z</dcterms:created>
  <dcterms:modified xsi:type="dcterms:W3CDTF">2015-06-24T08:55:00Z</dcterms:modified>
</cp:coreProperties>
</file>