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0F" w:rsidRDefault="00BA450F" w:rsidP="006800E1">
      <w:pPr>
        <w:spacing w:after="0" w:line="240" w:lineRule="auto"/>
        <w:ind w:right="-284" w:firstLine="567"/>
        <w:jc w:val="center"/>
        <w:rPr>
          <w:rFonts w:ascii="Times New Roman" w:hAnsi="Times New Roman" w:cs="Times New Roman"/>
          <w:b/>
          <w:sz w:val="28"/>
          <w:szCs w:val="28"/>
        </w:rPr>
      </w:pPr>
      <w:r w:rsidRPr="004A2C38">
        <w:rPr>
          <w:rFonts w:ascii="Times New Roman" w:hAnsi="Times New Roman" w:cs="Times New Roman"/>
          <w:b/>
          <w:sz w:val="28"/>
          <w:szCs w:val="28"/>
        </w:rPr>
        <w:t>«</w:t>
      </w:r>
      <w:r>
        <w:rPr>
          <w:rFonts w:ascii="Times New Roman" w:hAnsi="Times New Roman" w:cs="Times New Roman"/>
          <w:b/>
          <w:sz w:val="28"/>
          <w:szCs w:val="28"/>
        </w:rPr>
        <w:t>Прокуратура информирует</w:t>
      </w:r>
      <w:r w:rsidRPr="004A2C38">
        <w:rPr>
          <w:rFonts w:ascii="Times New Roman" w:hAnsi="Times New Roman" w:cs="Times New Roman"/>
          <w:b/>
          <w:sz w:val="28"/>
          <w:szCs w:val="28"/>
        </w:rPr>
        <w:t>»</w:t>
      </w:r>
    </w:p>
    <w:p w:rsidR="00000177" w:rsidRPr="00000177" w:rsidRDefault="001C72E9" w:rsidP="00000177">
      <w:pPr>
        <w:pStyle w:val="ConsPlusNormal"/>
        <w:ind w:right="-285" w:firstLine="708"/>
        <w:jc w:val="both"/>
        <w:outlineLvl w:val="0"/>
        <w:rPr>
          <w:rFonts w:ascii="Times New Roman" w:hAnsi="Times New Roman" w:cs="Times New Roman"/>
          <w:sz w:val="28"/>
          <w:szCs w:val="28"/>
        </w:rPr>
      </w:pPr>
      <w:r>
        <w:rPr>
          <w:rFonts w:ascii="Times New Roman" w:hAnsi="Times New Roman" w:cs="Times New Roman"/>
          <w:sz w:val="28"/>
          <w:szCs w:val="28"/>
        </w:rPr>
        <w:t>В ходе проверок, проведенных</w:t>
      </w:r>
      <w:r w:rsidR="00BA450F" w:rsidRPr="0070090F">
        <w:rPr>
          <w:rFonts w:ascii="Times New Roman" w:hAnsi="Times New Roman" w:cs="Times New Roman"/>
          <w:sz w:val="28"/>
          <w:szCs w:val="28"/>
        </w:rPr>
        <w:t xml:space="preserve"> </w:t>
      </w:r>
      <w:r w:rsidR="00F07C98">
        <w:rPr>
          <w:rFonts w:ascii="Times New Roman" w:hAnsi="Times New Roman" w:cs="Times New Roman"/>
          <w:sz w:val="28"/>
          <w:szCs w:val="28"/>
        </w:rPr>
        <w:t xml:space="preserve">прокуратурой района </w:t>
      </w:r>
      <w:r w:rsidR="00F07C98" w:rsidRPr="0070090F">
        <w:rPr>
          <w:rFonts w:ascii="Times New Roman" w:hAnsi="Times New Roman" w:cs="Times New Roman"/>
          <w:sz w:val="28"/>
          <w:szCs w:val="28"/>
        </w:rPr>
        <w:t xml:space="preserve">в декабре 2017 года </w:t>
      </w:r>
      <w:r>
        <w:rPr>
          <w:rFonts w:ascii="Times New Roman" w:hAnsi="Times New Roman" w:cs="Times New Roman"/>
          <w:sz w:val="28"/>
          <w:szCs w:val="28"/>
        </w:rPr>
        <w:t>установлено, что а</w:t>
      </w:r>
      <w:r w:rsidR="00BA450F" w:rsidRPr="0070090F">
        <w:rPr>
          <w:rFonts w:ascii="Times New Roman" w:hAnsi="Times New Roman" w:cs="Times New Roman"/>
          <w:sz w:val="28"/>
          <w:szCs w:val="28"/>
        </w:rPr>
        <w:t>дминистрациями муниципальных образований нарушаются требования Жилищного кодекса РФ, а также Закон</w:t>
      </w:r>
      <w:r w:rsidR="007F0064">
        <w:rPr>
          <w:rFonts w:ascii="Times New Roman" w:hAnsi="Times New Roman" w:cs="Times New Roman"/>
          <w:sz w:val="28"/>
          <w:szCs w:val="28"/>
        </w:rPr>
        <w:t>а</w:t>
      </w:r>
      <w:r w:rsidR="00BA450F" w:rsidRPr="0070090F">
        <w:rPr>
          <w:rFonts w:ascii="Times New Roman" w:hAnsi="Times New Roman" w:cs="Times New Roman"/>
          <w:sz w:val="28"/>
          <w:szCs w:val="28"/>
        </w:rPr>
        <w:t xml:space="preserve"> Новосибирской области «Об учете органами местного самоуправления граждан в качестве нуждающихся в жилых помещениях, предоставляемых </w:t>
      </w:r>
      <w:proofErr w:type="gramStart"/>
      <w:r w:rsidR="00BA450F" w:rsidRPr="0070090F">
        <w:rPr>
          <w:rFonts w:ascii="Times New Roman" w:hAnsi="Times New Roman" w:cs="Times New Roman"/>
          <w:sz w:val="28"/>
          <w:szCs w:val="28"/>
        </w:rPr>
        <w:t>в</w:t>
      </w:r>
      <w:proofErr w:type="gramEnd"/>
      <w:r w:rsidR="00BA450F" w:rsidRPr="0070090F">
        <w:rPr>
          <w:rFonts w:ascii="Times New Roman" w:hAnsi="Times New Roman" w:cs="Times New Roman"/>
          <w:sz w:val="28"/>
          <w:szCs w:val="28"/>
        </w:rPr>
        <w:t xml:space="preserve"> Новосибирской области по договорам социального найма» от 04.11.2005 № 337-ОЗ </w:t>
      </w:r>
      <w:hyperlink r:id="rId6" w:history="1">
        <w:proofErr w:type="gramStart"/>
        <w:r w:rsidR="00BA450F" w:rsidRPr="00000177">
          <w:rPr>
            <w:rFonts w:ascii="Times New Roman" w:hAnsi="Times New Roman" w:cs="Times New Roman"/>
            <w:sz w:val="28"/>
            <w:szCs w:val="28"/>
          </w:rPr>
          <w:t>устанавлива</w:t>
        </w:r>
      </w:hyperlink>
      <w:r w:rsidR="00BA450F" w:rsidRPr="00000177">
        <w:rPr>
          <w:rFonts w:ascii="Times New Roman" w:hAnsi="Times New Roman" w:cs="Times New Roman"/>
          <w:sz w:val="28"/>
          <w:szCs w:val="28"/>
        </w:rPr>
        <w:t>ющего</w:t>
      </w:r>
      <w:proofErr w:type="gramEnd"/>
      <w:r w:rsidR="00BA450F" w:rsidRPr="00000177">
        <w:rPr>
          <w:rFonts w:ascii="Times New Roman" w:hAnsi="Times New Roman" w:cs="Times New Roman"/>
          <w:sz w:val="28"/>
          <w:szCs w:val="28"/>
        </w:rPr>
        <w:t xml:space="preserve"> единый порядок ведения органами местного самоуправления учета граждан в качестве нуждающихся в жилых помещениях, предоставляемых в Новосибирской области по договорам социального найма.</w:t>
      </w:r>
    </w:p>
    <w:p w:rsidR="00000177" w:rsidRPr="00000177" w:rsidRDefault="0070090F" w:rsidP="00000177">
      <w:pPr>
        <w:pStyle w:val="ConsPlusNormal"/>
        <w:ind w:right="-285" w:firstLine="708"/>
        <w:jc w:val="both"/>
        <w:outlineLvl w:val="0"/>
        <w:rPr>
          <w:rFonts w:ascii="Times New Roman" w:hAnsi="Times New Roman" w:cs="Times New Roman"/>
          <w:sz w:val="28"/>
          <w:szCs w:val="28"/>
        </w:rPr>
      </w:pPr>
      <w:r w:rsidRPr="00000177">
        <w:rPr>
          <w:rFonts w:ascii="Times New Roman" w:hAnsi="Times New Roman" w:cs="Times New Roman"/>
          <w:sz w:val="28"/>
          <w:szCs w:val="28"/>
        </w:rPr>
        <w:t xml:space="preserve">Так, </w:t>
      </w:r>
      <w:r w:rsidR="001D22B8" w:rsidRPr="00000177">
        <w:rPr>
          <w:rFonts w:ascii="Times New Roman" w:hAnsi="Times New Roman" w:cs="Times New Roman"/>
          <w:sz w:val="28"/>
          <w:szCs w:val="28"/>
        </w:rPr>
        <w:t xml:space="preserve">выявлены </w:t>
      </w:r>
      <w:r w:rsidRPr="00000177">
        <w:rPr>
          <w:rFonts w:ascii="Times New Roman" w:hAnsi="Times New Roman" w:cs="Times New Roman"/>
          <w:sz w:val="28"/>
          <w:szCs w:val="28"/>
        </w:rPr>
        <w:t>факты</w:t>
      </w:r>
      <w:r w:rsidR="001D22B8" w:rsidRPr="00000177">
        <w:rPr>
          <w:rFonts w:ascii="Times New Roman" w:hAnsi="Times New Roman" w:cs="Times New Roman"/>
          <w:sz w:val="28"/>
          <w:szCs w:val="28"/>
        </w:rPr>
        <w:t xml:space="preserve"> незаконно</w:t>
      </w:r>
      <w:r w:rsidRPr="00000177">
        <w:rPr>
          <w:rFonts w:ascii="Times New Roman" w:hAnsi="Times New Roman" w:cs="Times New Roman"/>
          <w:sz w:val="28"/>
          <w:szCs w:val="28"/>
        </w:rPr>
        <w:t>й</w:t>
      </w:r>
      <w:r w:rsidR="001D22B8" w:rsidRPr="00000177">
        <w:rPr>
          <w:rFonts w:ascii="Times New Roman" w:hAnsi="Times New Roman" w:cs="Times New Roman"/>
          <w:sz w:val="28"/>
          <w:szCs w:val="28"/>
        </w:rPr>
        <w:t xml:space="preserve"> постановки </w:t>
      </w:r>
      <w:r w:rsidR="00BA450F" w:rsidRPr="00000177">
        <w:rPr>
          <w:rFonts w:ascii="Times New Roman" w:hAnsi="Times New Roman" w:cs="Times New Roman"/>
          <w:sz w:val="28"/>
          <w:szCs w:val="28"/>
        </w:rPr>
        <w:t xml:space="preserve">на учет </w:t>
      </w:r>
      <w:r w:rsidRPr="00000177">
        <w:rPr>
          <w:rFonts w:ascii="Times New Roman" w:hAnsi="Times New Roman" w:cs="Times New Roman"/>
          <w:sz w:val="28"/>
          <w:szCs w:val="28"/>
        </w:rPr>
        <w:t xml:space="preserve">в качестве нуждающегося в жилых помещениях </w:t>
      </w:r>
      <w:r w:rsidR="001D22B8" w:rsidRPr="00000177">
        <w:rPr>
          <w:rFonts w:ascii="Times New Roman" w:hAnsi="Times New Roman" w:cs="Times New Roman"/>
          <w:sz w:val="28"/>
          <w:szCs w:val="28"/>
        </w:rPr>
        <w:t xml:space="preserve">иностранного </w:t>
      </w:r>
      <w:r w:rsidR="00BA450F" w:rsidRPr="00000177">
        <w:rPr>
          <w:rFonts w:ascii="Times New Roman" w:hAnsi="Times New Roman" w:cs="Times New Roman"/>
          <w:sz w:val="28"/>
          <w:szCs w:val="28"/>
        </w:rPr>
        <w:t>гражда</w:t>
      </w:r>
      <w:r w:rsidR="001D22B8" w:rsidRPr="00000177">
        <w:rPr>
          <w:rFonts w:ascii="Times New Roman" w:hAnsi="Times New Roman" w:cs="Times New Roman"/>
          <w:sz w:val="28"/>
          <w:szCs w:val="28"/>
        </w:rPr>
        <w:t>ни</w:t>
      </w:r>
      <w:r w:rsidR="00BA450F" w:rsidRPr="00000177">
        <w:rPr>
          <w:rFonts w:ascii="Times New Roman" w:hAnsi="Times New Roman" w:cs="Times New Roman"/>
          <w:sz w:val="28"/>
          <w:szCs w:val="28"/>
        </w:rPr>
        <w:t>н</w:t>
      </w:r>
      <w:r w:rsidR="001D22B8" w:rsidRPr="00000177">
        <w:rPr>
          <w:rFonts w:ascii="Times New Roman" w:hAnsi="Times New Roman" w:cs="Times New Roman"/>
          <w:sz w:val="28"/>
          <w:szCs w:val="28"/>
        </w:rPr>
        <w:t>а</w:t>
      </w:r>
      <w:r w:rsidRPr="00000177">
        <w:rPr>
          <w:rFonts w:ascii="Times New Roman" w:hAnsi="Times New Roman" w:cs="Times New Roman"/>
          <w:sz w:val="28"/>
          <w:szCs w:val="28"/>
        </w:rPr>
        <w:t>,</w:t>
      </w:r>
      <w:r w:rsidR="001D22B8" w:rsidRPr="00000177">
        <w:rPr>
          <w:rFonts w:ascii="Times New Roman" w:hAnsi="Times New Roman" w:cs="Times New Roman"/>
          <w:sz w:val="28"/>
          <w:szCs w:val="28"/>
        </w:rPr>
        <w:t xml:space="preserve"> граждан, которые не признавались малоимущими и </w:t>
      </w:r>
      <w:proofErr w:type="gramStart"/>
      <w:r w:rsidR="001D22B8" w:rsidRPr="00000177">
        <w:rPr>
          <w:rFonts w:ascii="Times New Roman" w:hAnsi="Times New Roman" w:cs="Times New Roman"/>
          <w:sz w:val="28"/>
          <w:szCs w:val="28"/>
        </w:rPr>
        <w:t>граждан</w:t>
      </w:r>
      <w:proofErr w:type="gramEnd"/>
      <w:r w:rsidR="001D22B8" w:rsidRPr="00000177">
        <w:rPr>
          <w:rFonts w:ascii="Times New Roman" w:hAnsi="Times New Roman" w:cs="Times New Roman"/>
          <w:sz w:val="28"/>
          <w:szCs w:val="28"/>
        </w:rPr>
        <w:t xml:space="preserve"> не предоставивших требуе</w:t>
      </w:r>
      <w:r w:rsidR="00000177">
        <w:rPr>
          <w:rFonts w:ascii="Times New Roman" w:hAnsi="Times New Roman" w:cs="Times New Roman"/>
          <w:sz w:val="28"/>
          <w:szCs w:val="28"/>
        </w:rPr>
        <w:t>мых</w:t>
      </w:r>
      <w:r w:rsidR="001D22B8" w:rsidRPr="00000177">
        <w:rPr>
          <w:rFonts w:ascii="Times New Roman" w:hAnsi="Times New Roman" w:cs="Times New Roman"/>
          <w:sz w:val="28"/>
          <w:szCs w:val="28"/>
        </w:rPr>
        <w:t xml:space="preserve"> законом документов.</w:t>
      </w:r>
    </w:p>
    <w:p w:rsidR="00000177" w:rsidRPr="00000177" w:rsidRDefault="001D22B8" w:rsidP="00000177">
      <w:pPr>
        <w:pStyle w:val="ConsPlusNormal"/>
        <w:ind w:right="-285" w:firstLine="708"/>
        <w:jc w:val="both"/>
        <w:outlineLvl w:val="0"/>
        <w:rPr>
          <w:rFonts w:ascii="Times New Roman" w:hAnsi="Times New Roman" w:cs="Times New Roman"/>
          <w:sz w:val="28"/>
          <w:szCs w:val="28"/>
        </w:rPr>
      </w:pPr>
      <w:r w:rsidRPr="00000177">
        <w:rPr>
          <w:rFonts w:ascii="Times New Roman" w:hAnsi="Times New Roman" w:cs="Times New Roman"/>
          <w:sz w:val="28"/>
          <w:szCs w:val="28"/>
        </w:rPr>
        <w:t xml:space="preserve">Не все муниципальные образования выдают гражданам </w:t>
      </w:r>
      <w:r w:rsidR="00BA450F" w:rsidRPr="00000177">
        <w:rPr>
          <w:rFonts w:ascii="Times New Roman" w:hAnsi="Times New Roman" w:cs="Times New Roman"/>
          <w:sz w:val="28"/>
          <w:szCs w:val="28"/>
        </w:rPr>
        <w:t>расписки в получении документов</w:t>
      </w:r>
      <w:r w:rsidR="007F0064" w:rsidRPr="00000177">
        <w:rPr>
          <w:rFonts w:ascii="Times New Roman" w:hAnsi="Times New Roman" w:cs="Times New Roman"/>
          <w:sz w:val="28"/>
          <w:szCs w:val="28"/>
        </w:rPr>
        <w:t xml:space="preserve"> и</w:t>
      </w:r>
      <w:r w:rsidR="00BA450F" w:rsidRPr="00000177">
        <w:rPr>
          <w:rFonts w:ascii="Times New Roman" w:hAnsi="Times New Roman" w:cs="Times New Roman"/>
          <w:sz w:val="28"/>
          <w:szCs w:val="28"/>
        </w:rPr>
        <w:t xml:space="preserve"> решения о принятии на учет.</w:t>
      </w:r>
    </w:p>
    <w:p w:rsidR="00000177" w:rsidRPr="00000177" w:rsidRDefault="004B2F48" w:rsidP="00000177">
      <w:pPr>
        <w:pStyle w:val="ConsPlusNormal"/>
        <w:ind w:right="-285" w:firstLine="708"/>
        <w:jc w:val="both"/>
        <w:outlineLvl w:val="0"/>
        <w:rPr>
          <w:rFonts w:ascii="Times New Roman" w:hAnsi="Times New Roman" w:cs="Times New Roman"/>
          <w:sz w:val="28"/>
          <w:szCs w:val="28"/>
        </w:rPr>
      </w:pPr>
      <w:hyperlink r:id="rId7" w:history="1">
        <w:r w:rsidR="001D22B8" w:rsidRPr="00000177">
          <w:rPr>
            <w:rFonts w:ascii="Times New Roman" w:hAnsi="Times New Roman" w:cs="Times New Roman"/>
            <w:sz w:val="28"/>
            <w:szCs w:val="28"/>
          </w:rPr>
          <w:t>Книги</w:t>
        </w:r>
      </w:hyperlink>
      <w:r w:rsidR="00BA450F" w:rsidRPr="00000177">
        <w:rPr>
          <w:rFonts w:ascii="Times New Roman" w:hAnsi="Times New Roman" w:cs="Times New Roman"/>
          <w:sz w:val="28"/>
          <w:szCs w:val="28"/>
        </w:rPr>
        <w:t xml:space="preserve"> регистрации заявл</w:t>
      </w:r>
      <w:r w:rsidR="001D22B8" w:rsidRPr="00000177">
        <w:rPr>
          <w:rFonts w:ascii="Times New Roman" w:hAnsi="Times New Roman" w:cs="Times New Roman"/>
          <w:sz w:val="28"/>
          <w:szCs w:val="28"/>
        </w:rPr>
        <w:t xml:space="preserve">ений граждан о принятии на учет, а также </w:t>
      </w:r>
      <w:r w:rsidR="00BA450F" w:rsidRPr="00000177">
        <w:rPr>
          <w:rFonts w:ascii="Times New Roman" w:hAnsi="Times New Roman" w:cs="Times New Roman"/>
          <w:sz w:val="28"/>
          <w:szCs w:val="28"/>
        </w:rPr>
        <w:t xml:space="preserve">учета граждан, </w:t>
      </w:r>
      <w:r w:rsidR="0070090F" w:rsidRPr="00000177">
        <w:rPr>
          <w:rFonts w:ascii="Times New Roman" w:hAnsi="Times New Roman" w:cs="Times New Roman"/>
          <w:sz w:val="28"/>
          <w:szCs w:val="28"/>
        </w:rPr>
        <w:t>нуждающихся в жилых помещениях заполняются не в полном объеме, кроме того в них</w:t>
      </w:r>
      <w:r w:rsidR="00BA450F" w:rsidRPr="00000177">
        <w:rPr>
          <w:rFonts w:ascii="Times New Roman" w:hAnsi="Times New Roman" w:cs="Times New Roman"/>
          <w:sz w:val="28"/>
          <w:szCs w:val="28"/>
        </w:rPr>
        <w:t xml:space="preserve"> допускаются подчистки, помарки, исправления.</w:t>
      </w:r>
    </w:p>
    <w:p w:rsidR="00000177" w:rsidRDefault="0070090F" w:rsidP="00000177">
      <w:pPr>
        <w:pStyle w:val="ConsPlusNormal"/>
        <w:ind w:right="-285" w:firstLine="708"/>
        <w:jc w:val="both"/>
        <w:outlineLvl w:val="0"/>
        <w:rPr>
          <w:rFonts w:ascii="Times New Roman" w:hAnsi="Times New Roman" w:cs="Times New Roman"/>
          <w:sz w:val="28"/>
          <w:szCs w:val="28"/>
        </w:rPr>
      </w:pPr>
      <w:proofErr w:type="gramStart"/>
      <w:r w:rsidRPr="00000177">
        <w:rPr>
          <w:rFonts w:ascii="Times New Roman" w:hAnsi="Times New Roman" w:cs="Times New Roman"/>
          <w:sz w:val="28"/>
          <w:szCs w:val="28"/>
        </w:rPr>
        <w:t xml:space="preserve">По </w:t>
      </w:r>
      <w:r w:rsidR="007F0064" w:rsidRPr="00000177">
        <w:rPr>
          <w:rFonts w:ascii="Times New Roman" w:hAnsi="Times New Roman" w:cs="Times New Roman"/>
          <w:sz w:val="28"/>
          <w:szCs w:val="28"/>
        </w:rPr>
        <w:t>указанным</w:t>
      </w:r>
      <w:r w:rsidRPr="00000177">
        <w:rPr>
          <w:rFonts w:ascii="Times New Roman" w:hAnsi="Times New Roman" w:cs="Times New Roman"/>
          <w:sz w:val="28"/>
          <w:szCs w:val="28"/>
        </w:rPr>
        <w:t xml:space="preserve"> факт</w:t>
      </w:r>
      <w:r w:rsidR="007F0064" w:rsidRPr="00000177">
        <w:rPr>
          <w:rFonts w:ascii="Times New Roman" w:hAnsi="Times New Roman" w:cs="Times New Roman"/>
          <w:sz w:val="28"/>
          <w:szCs w:val="28"/>
        </w:rPr>
        <w:t>ам</w:t>
      </w:r>
      <w:r w:rsidRPr="00000177">
        <w:rPr>
          <w:rFonts w:ascii="Times New Roman" w:hAnsi="Times New Roman" w:cs="Times New Roman"/>
          <w:sz w:val="28"/>
          <w:szCs w:val="28"/>
        </w:rPr>
        <w:t xml:space="preserve"> приняты меры прокурорского реагирования: внесены представления об устранений нарушений жилищного законодательства, а также вынесено постановление о возбуждении дела об административном правонарушении, предусмотренном ст. 3.4 Закона Новосибирской области от 14.02.2003 г. №99-ОЗ «Об административных правонарушениях в Новосибирской</w:t>
      </w:r>
      <w:r w:rsidRPr="0070090F">
        <w:rPr>
          <w:rFonts w:ascii="Times New Roman" w:hAnsi="Times New Roman" w:cs="Times New Roman"/>
          <w:sz w:val="28"/>
          <w:szCs w:val="28"/>
        </w:rPr>
        <w:t xml:space="preserve"> области» - нарушение порядка ведения учета граждан в качестве нуждающихся в жилых помещениях.</w:t>
      </w:r>
      <w:proofErr w:type="gramEnd"/>
    </w:p>
    <w:p w:rsidR="0065191C" w:rsidRPr="007F0064" w:rsidRDefault="0065191C" w:rsidP="00000177">
      <w:pPr>
        <w:pStyle w:val="a3"/>
        <w:shd w:val="clear" w:color="auto" w:fill="auto"/>
        <w:spacing w:before="0" w:after="0" w:line="240" w:lineRule="auto"/>
        <w:ind w:left="20" w:right="-285" w:firstLine="480"/>
        <w:jc w:val="both"/>
        <w:rPr>
          <w:sz w:val="28"/>
          <w:szCs w:val="28"/>
        </w:rPr>
      </w:pPr>
      <w:r w:rsidRPr="007F0064">
        <w:rPr>
          <w:sz w:val="28"/>
          <w:szCs w:val="28"/>
        </w:rPr>
        <w:t xml:space="preserve">В соответствии с </w:t>
      </w:r>
      <w:proofErr w:type="gramStart"/>
      <w:r w:rsidRPr="007F0064">
        <w:rPr>
          <w:sz w:val="28"/>
          <w:szCs w:val="28"/>
        </w:rPr>
        <w:t>ч</w:t>
      </w:r>
      <w:proofErr w:type="gramEnd"/>
      <w:r w:rsidRPr="007F0064">
        <w:rPr>
          <w:sz w:val="28"/>
          <w:szCs w:val="28"/>
        </w:rPr>
        <w:t>. 3 ст. 40 Конституции Российской Федерации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w:t>
      </w:r>
      <w:r w:rsidR="007F0064" w:rsidRPr="007F0064">
        <w:rPr>
          <w:sz w:val="28"/>
          <w:szCs w:val="28"/>
        </w:rPr>
        <w:t xml:space="preserve"> </w:t>
      </w:r>
      <w:r w:rsidRPr="007F0064">
        <w:rPr>
          <w:sz w:val="28"/>
          <w:szCs w:val="28"/>
        </w:rPr>
        <w:t>нормами.</w:t>
      </w:r>
    </w:p>
    <w:p w:rsidR="0065191C" w:rsidRPr="007F0064" w:rsidRDefault="0065191C" w:rsidP="00000177">
      <w:pPr>
        <w:pStyle w:val="a3"/>
        <w:shd w:val="clear" w:color="auto" w:fill="auto"/>
        <w:spacing w:before="0" w:after="0" w:line="240" w:lineRule="auto"/>
        <w:ind w:left="20" w:right="-285" w:firstLine="500"/>
        <w:jc w:val="both"/>
        <w:rPr>
          <w:sz w:val="28"/>
          <w:szCs w:val="28"/>
        </w:rPr>
      </w:pPr>
      <w:proofErr w:type="gramStart"/>
      <w:r w:rsidRPr="007F0064">
        <w:rPr>
          <w:sz w:val="28"/>
          <w:szCs w:val="28"/>
        </w:rPr>
        <w:t>Реализуя соответствующие дискреционные полномочия, федеральный законодатель в ЖК РФ, вступившем в силу 01.03.2005, преду</w:t>
      </w:r>
      <w:r w:rsidR="007F0064" w:rsidRPr="007F0064">
        <w:rPr>
          <w:sz w:val="28"/>
          <w:szCs w:val="28"/>
        </w:rPr>
        <w:t>смотрел институт социального найм</w:t>
      </w:r>
      <w:r w:rsidRPr="007F0064">
        <w:rPr>
          <w:sz w:val="28"/>
          <w:szCs w:val="28"/>
        </w:rPr>
        <w:t>а жилых помещений, суть которого состоит в предоставлении из государственных и муниципальных фондов жилых помещений во владение и пользование малоимущим гражданам, нуждающимся в жилье.</w:t>
      </w:r>
      <w:proofErr w:type="gramEnd"/>
    </w:p>
    <w:p w:rsidR="0065191C" w:rsidRPr="007F0064" w:rsidRDefault="0065191C" w:rsidP="00000177">
      <w:pPr>
        <w:pStyle w:val="a3"/>
        <w:shd w:val="clear" w:color="auto" w:fill="auto"/>
        <w:spacing w:before="0" w:after="0" w:line="240" w:lineRule="auto"/>
        <w:ind w:left="20" w:right="-285" w:firstLine="500"/>
        <w:jc w:val="both"/>
        <w:rPr>
          <w:sz w:val="28"/>
          <w:szCs w:val="28"/>
        </w:rPr>
      </w:pPr>
      <w:r w:rsidRPr="007F0064">
        <w:rPr>
          <w:sz w:val="28"/>
          <w:szCs w:val="28"/>
        </w:rPr>
        <w:t xml:space="preserve">Согласно ст. 49 ЖК РФ жилые помещения муниципального жилищного фонда по договорам социального найма предоставляются малоимущим гражданам, признанным по установленным данным Кодексом основаниям нуждающимися в жилых помещениях, в предусмотренном им порядке; </w:t>
      </w:r>
      <w:proofErr w:type="gramStart"/>
      <w:r w:rsidRPr="007F0064">
        <w:rPr>
          <w:sz w:val="28"/>
          <w:szCs w:val="28"/>
        </w:rPr>
        <w:t>при этом к малоимущим относятся граждане, признанные таковыми органом местного</w:t>
      </w:r>
      <w:r w:rsidR="007F0064" w:rsidRPr="007F0064">
        <w:rPr>
          <w:sz w:val="28"/>
          <w:szCs w:val="28"/>
        </w:rPr>
        <w:t xml:space="preserve"> </w:t>
      </w:r>
      <w:r w:rsidRPr="007F0064">
        <w:rPr>
          <w:sz w:val="28"/>
          <w:szCs w:val="28"/>
        </w:rPr>
        <w:t xml:space="preserve">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подлежащего налогообложению имущества, находящегося в собственности членов семьи (ч. </w:t>
      </w:r>
      <w:r w:rsidRPr="007F0064">
        <w:rPr>
          <w:sz w:val="28"/>
          <w:szCs w:val="28"/>
        </w:rPr>
        <w:lastRenderedPageBreak/>
        <w:t>2);</w:t>
      </w:r>
      <w:proofErr w:type="gramEnd"/>
      <w:r w:rsidRPr="007F0064">
        <w:rPr>
          <w:sz w:val="28"/>
          <w:szCs w:val="28"/>
        </w:rPr>
        <w:t xml:space="preserve"> </w:t>
      </w:r>
      <w:proofErr w:type="gramStart"/>
      <w:r w:rsidRPr="007F0064">
        <w:rPr>
          <w:sz w:val="28"/>
          <w:szCs w:val="28"/>
        </w:rPr>
        <w:t>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указанным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w:t>
      </w:r>
      <w:proofErr w:type="gramEnd"/>
      <w:r w:rsidRPr="007F0064">
        <w:rPr>
          <w:sz w:val="28"/>
          <w:szCs w:val="28"/>
        </w:rPr>
        <w:t xml:space="preserve"> данные жилые помещения также предоставляются в предусмотренном названным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 (</w:t>
      </w:r>
      <w:proofErr w:type="gramStart"/>
      <w:r w:rsidRPr="007F0064">
        <w:rPr>
          <w:sz w:val="28"/>
          <w:szCs w:val="28"/>
        </w:rPr>
        <w:t>ч</w:t>
      </w:r>
      <w:proofErr w:type="gramEnd"/>
      <w:r w:rsidRPr="007F0064">
        <w:rPr>
          <w:sz w:val="28"/>
          <w:szCs w:val="28"/>
        </w:rPr>
        <w:t>. 3).</w:t>
      </w:r>
    </w:p>
    <w:p w:rsidR="0065191C" w:rsidRPr="007F0064" w:rsidRDefault="001C72E9" w:rsidP="00000177">
      <w:pPr>
        <w:pStyle w:val="a3"/>
        <w:shd w:val="clear" w:color="auto" w:fill="auto"/>
        <w:spacing w:before="0" w:after="0" w:line="240" w:lineRule="auto"/>
        <w:ind w:left="20" w:right="-285" w:firstLine="500"/>
        <w:jc w:val="both"/>
        <w:rPr>
          <w:sz w:val="28"/>
          <w:szCs w:val="28"/>
        </w:rPr>
      </w:pPr>
      <w:r>
        <w:rPr>
          <w:sz w:val="28"/>
          <w:szCs w:val="28"/>
        </w:rPr>
        <w:t>Д</w:t>
      </w:r>
      <w:r w:rsidR="0065191C" w:rsidRPr="007F0064">
        <w:rPr>
          <w:sz w:val="28"/>
          <w:szCs w:val="28"/>
        </w:rPr>
        <w:t>ля предоставления жилого помещения по договору социального найма из муниципального жилищного фонда необходимо признание гражданина</w:t>
      </w:r>
      <w:r w:rsidR="0065191C" w:rsidRPr="007F0064">
        <w:rPr>
          <w:rStyle w:val="a5"/>
          <w:sz w:val="28"/>
          <w:szCs w:val="28"/>
        </w:rPr>
        <w:t xml:space="preserve"> </w:t>
      </w:r>
      <w:proofErr w:type="gramStart"/>
      <w:r w:rsidR="0065191C" w:rsidRPr="007F0064">
        <w:rPr>
          <w:rStyle w:val="a5"/>
          <w:sz w:val="28"/>
          <w:szCs w:val="28"/>
        </w:rPr>
        <w:t>малоимущим</w:t>
      </w:r>
      <w:proofErr w:type="gramEnd"/>
      <w:r w:rsidR="0065191C" w:rsidRPr="007F0064">
        <w:rPr>
          <w:sz w:val="28"/>
          <w:szCs w:val="28"/>
        </w:rPr>
        <w:t xml:space="preserve"> и</w:t>
      </w:r>
      <w:r w:rsidR="0065191C" w:rsidRPr="007F0064">
        <w:rPr>
          <w:rStyle w:val="a5"/>
          <w:sz w:val="28"/>
          <w:szCs w:val="28"/>
        </w:rPr>
        <w:t xml:space="preserve"> нуждающимся</w:t>
      </w:r>
      <w:r w:rsidR="0065191C" w:rsidRPr="007F0064">
        <w:rPr>
          <w:sz w:val="28"/>
          <w:szCs w:val="28"/>
        </w:rPr>
        <w:t xml:space="preserve"> в жилом помещении. </w:t>
      </w:r>
      <w:proofErr w:type="gramStart"/>
      <w:r w:rsidR="0065191C" w:rsidRPr="007F0064">
        <w:rPr>
          <w:sz w:val="28"/>
          <w:szCs w:val="28"/>
        </w:rPr>
        <w:t>Предоставление же жилого помещения по договору социального найма из государственного жилищного фонда (жилищного фонда Российской Федерации или жилищного фонда субъекта Российской Федерации) возможно лишь при наличии специального регулирования, устанавливающего право соответствующей категории; граждан на обеспечение жильем из указанного жилищного фонда, при условии признания таких граждан нуждающимися в жилых помещениях и вне зависимости от их имущественного положения.</w:t>
      </w:r>
      <w:proofErr w:type="gramEnd"/>
      <w:r w:rsidR="0065191C" w:rsidRPr="007F0064">
        <w:rPr>
          <w:sz w:val="28"/>
          <w:szCs w:val="28"/>
        </w:rPr>
        <w:t xml:space="preserve"> При этом предоставление им жилого помещения по договору социального найма из муниципального жилищного фонда органами местного самоуправления возможно только в</w:t>
      </w:r>
      <w:r w:rsidR="007F0064" w:rsidRPr="007F0064">
        <w:rPr>
          <w:sz w:val="28"/>
          <w:szCs w:val="28"/>
        </w:rPr>
        <w:t xml:space="preserve"> </w:t>
      </w:r>
      <w:r w:rsidR="0065191C" w:rsidRPr="007F0064">
        <w:rPr>
          <w:sz w:val="28"/>
          <w:szCs w:val="28"/>
        </w:rPr>
        <w:t>случае наделения данных органов в установленном законодательством</w:t>
      </w:r>
      <w:r w:rsidR="007F0064" w:rsidRPr="007F0064">
        <w:rPr>
          <w:sz w:val="28"/>
          <w:szCs w:val="28"/>
        </w:rPr>
        <w:t xml:space="preserve"> </w:t>
      </w:r>
      <w:r w:rsidR="0065191C" w:rsidRPr="007F0064">
        <w:rPr>
          <w:sz w:val="28"/>
          <w:szCs w:val="28"/>
        </w:rPr>
        <w:t>порядке государственными полномочиями на обеспечение указанных</w:t>
      </w:r>
      <w:r w:rsidR="007F0064" w:rsidRPr="007F0064">
        <w:rPr>
          <w:sz w:val="28"/>
          <w:szCs w:val="28"/>
        </w:rPr>
        <w:t xml:space="preserve"> </w:t>
      </w:r>
      <w:r w:rsidR="0065191C" w:rsidRPr="007F0064">
        <w:rPr>
          <w:sz w:val="28"/>
          <w:szCs w:val="28"/>
        </w:rPr>
        <w:t>категорий граждан жилыми помещениями (</w:t>
      </w:r>
      <w:proofErr w:type="gramStart"/>
      <w:r w:rsidR="0065191C" w:rsidRPr="007F0064">
        <w:rPr>
          <w:sz w:val="28"/>
          <w:szCs w:val="28"/>
        </w:rPr>
        <w:t>ч</w:t>
      </w:r>
      <w:proofErr w:type="gramEnd"/>
      <w:r w:rsidR="0065191C" w:rsidRPr="007F0064">
        <w:rPr>
          <w:sz w:val="28"/>
          <w:szCs w:val="28"/>
        </w:rPr>
        <w:t>. 4 ст. 49 ЖК РФ):</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 xml:space="preserve">Согласно </w:t>
      </w:r>
      <w:proofErr w:type="gramStart"/>
      <w:r w:rsidRPr="007F0064">
        <w:rPr>
          <w:rFonts w:ascii="Times New Roman" w:hAnsi="Times New Roman" w:cs="Times New Roman"/>
          <w:sz w:val="28"/>
          <w:szCs w:val="28"/>
        </w:rPr>
        <w:t>ч</w:t>
      </w:r>
      <w:proofErr w:type="gramEnd"/>
      <w:r w:rsidRPr="007F0064">
        <w:rPr>
          <w:rFonts w:ascii="Times New Roman" w:hAnsi="Times New Roman" w:cs="Times New Roman"/>
          <w:sz w:val="28"/>
          <w:szCs w:val="28"/>
        </w:rPr>
        <w:t>. 1 ст. 52 ЖК РФ жилые помещения по договорам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социального найма предоставляются гражданам, которые приняты на учет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качестве нуждающихся в жилых помещениях, за исключением</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установленных данным Кодексом случаев. По смыслу этой нормы, условие 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принятии на указанный учет не связано с видом жилищного фонда, из</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которого могут быть предоставлены жилые помещения той или иной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категории граждан.</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Следовательно, принятие на учет граждан в качестве нуждающихся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жилых помещениях является по общему правилу обязательным условием для</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предоставления жилого помещения по договору социального </w:t>
      </w:r>
      <w:proofErr w:type="gramStart"/>
      <w:r w:rsidRPr="007F0064">
        <w:rPr>
          <w:rFonts w:ascii="Times New Roman" w:hAnsi="Times New Roman" w:cs="Times New Roman"/>
          <w:sz w:val="28"/>
          <w:szCs w:val="28"/>
        </w:rPr>
        <w:t>найма</w:t>
      </w:r>
      <w:proofErr w:type="gramEnd"/>
      <w:r w:rsidRPr="007F0064">
        <w:rPr>
          <w:rFonts w:ascii="Times New Roman" w:hAnsi="Times New Roman" w:cs="Times New Roman"/>
          <w:sz w:val="28"/>
          <w:szCs w:val="28"/>
        </w:rPr>
        <w:t xml:space="preserve"> как из</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государственного, так и из муниципального жилищного фонда.</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Состоять на учете в качестве нуждающихся в жилых помещениях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имеют право указанные в ст.49 ЖК РФ категории граждан, которые могут</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быть признаны нуждающимися в жилых помещениях; </w:t>
      </w:r>
      <w:proofErr w:type="gramStart"/>
      <w:r w:rsidRPr="007F0064">
        <w:rPr>
          <w:rFonts w:ascii="Times New Roman" w:hAnsi="Times New Roman" w:cs="Times New Roman"/>
          <w:sz w:val="28"/>
          <w:szCs w:val="28"/>
        </w:rPr>
        <w:t>если гражданин имеет</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право состоять на указанном учете по нескольким основаниям (как</w:t>
      </w:r>
      <w:r w:rsidR="007F0064" w:rsidRPr="007F0064">
        <w:rPr>
          <w:rFonts w:ascii="Times New Roman" w:hAnsi="Times New Roman" w:cs="Times New Roman"/>
          <w:sz w:val="28"/>
          <w:szCs w:val="28"/>
        </w:rPr>
        <w:t xml:space="preserve"> м</w:t>
      </w:r>
      <w:r w:rsidRPr="007F0064">
        <w:rPr>
          <w:rFonts w:ascii="Times New Roman" w:hAnsi="Times New Roman" w:cs="Times New Roman"/>
          <w:sz w:val="28"/>
          <w:szCs w:val="28"/>
        </w:rPr>
        <w:t>алоимущий гражданин и как относящийся к определенной федеральным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законом, указом Президента Российской Федерации или законом субъекта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Российской Федерации категории), по своему выбору такой гражданин</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 xml:space="preserve">может быть принят </w:t>
      </w:r>
      <w:r w:rsidRPr="007F0064">
        <w:rPr>
          <w:rFonts w:ascii="Times New Roman" w:hAnsi="Times New Roman" w:cs="Times New Roman"/>
          <w:sz w:val="28"/>
          <w:szCs w:val="28"/>
        </w:rPr>
        <w:lastRenderedPageBreak/>
        <w:t>на учет по одному из этих оснований или по всем</w:t>
      </w:r>
      <w:r w:rsidR="007F0064" w:rsidRPr="007F0064">
        <w:rPr>
          <w:rFonts w:ascii="Times New Roman" w:hAnsi="Times New Roman" w:cs="Times New Roman"/>
          <w:sz w:val="28"/>
          <w:szCs w:val="28"/>
        </w:rPr>
        <w:t xml:space="preserve"> </w:t>
      </w:r>
      <w:r w:rsidR="00F73155">
        <w:rPr>
          <w:rFonts w:ascii="Times New Roman" w:hAnsi="Times New Roman" w:cs="Times New Roman"/>
          <w:sz w:val="28"/>
          <w:szCs w:val="28"/>
        </w:rPr>
        <w:t>основаниям (ч.</w:t>
      </w:r>
      <w:r w:rsidRPr="007F0064">
        <w:rPr>
          <w:rFonts w:ascii="Times New Roman" w:hAnsi="Times New Roman" w:cs="Times New Roman"/>
          <w:sz w:val="28"/>
          <w:szCs w:val="28"/>
        </w:rPr>
        <w:t>2 ст.52 ЖК РФ).</w:t>
      </w:r>
      <w:proofErr w:type="gramEnd"/>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proofErr w:type="gramStart"/>
      <w:r w:rsidRPr="007F0064">
        <w:rPr>
          <w:rFonts w:ascii="Times New Roman" w:hAnsi="Times New Roman" w:cs="Times New Roman"/>
          <w:sz w:val="28"/>
          <w:szCs w:val="28"/>
        </w:rPr>
        <w:t>К числу граждан, нуждающихся в жилых, помещениях,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предоставляемых по договорам социального найма, п. 4 ч. 1. ст. 51 ЖК РФ</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относит граждан, являющихся нанимателями жилых помещений по</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договорам социального найма либо членами семьи нанимателя жилого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помещения, занимаемого по договору социального найма, а также граждан,</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являющихся собственниками жилых помещений либо членами семьи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собственника жилого помещения, проживающим в квартире, занятой</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несколькими семьями</w:t>
      </w:r>
      <w:proofErr w:type="gramEnd"/>
      <w:r w:rsidRPr="007F0064">
        <w:rPr>
          <w:rFonts w:ascii="Times New Roman" w:hAnsi="Times New Roman" w:cs="Times New Roman"/>
          <w:sz w:val="28"/>
          <w:szCs w:val="28"/>
        </w:rPr>
        <w:t>, если в составе семьи имеется больной, страдающий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тяжелой формой хронического заболевания, при которой совместное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проживание с ним в одной квартире невозможно, и не </w:t>
      </w:r>
      <w:proofErr w:type="gramStart"/>
      <w:r w:rsidRPr="007F0064">
        <w:rPr>
          <w:rFonts w:ascii="Times New Roman" w:hAnsi="Times New Roman" w:cs="Times New Roman"/>
          <w:sz w:val="28"/>
          <w:szCs w:val="28"/>
        </w:rPr>
        <w:t>имеющих</w:t>
      </w:r>
      <w:proofErr w:type="gramEnd"/>
      <w:r w:rsidRPr="007F0064">
        <w:rPr>
          <w:rFonts w:ascii="Times New Roman" w:hAnsi="Times New Roman" w:cs="Times New Roman"/>
          <w:sz w:val="28"/>
          <w:szCs w:val="28"/>
        </w:rPr>
        <w:t xml:space="preserve"> иного</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жилого помещения, занимаемого по договору социального найма или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принадлежащего на праве </w:t>
      </w:r>
      <w:r w:rsidR="007F0064" w:rsidRPr="007F0064">
        <w:rPr>
          <w:rFonts w:ascii="Times New Roman" w:hAnsi="Times New Roman" w:cs="Times New Roman"/>
          <w:sz w:val="28"/>
          <w:szCs w:val="28"/>
        </w:rPr>
        <w:t>с</w:t>
      </w:r>
      <w:r w:rsidRPr="007F0064">
        <w:rPr>
          <w:rFonts w:ascii="Times New Roman" w:hAnsi="Times New Roman" w:cs="Times New Roman"/>
          <w:sz w:val="28"/>
          <w:szCs w:val="28"/>
        </w:rPr>
        <w:t>обственности.</w:t>
      </w:r>
    </w:p>
    <w:p w:rsidR="007F0064"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 xml:space="preserve">Согласно </w:t>
      </w:r>
      <w:proofErr w:type="gramStart"/>
      <w:r w:rsidRPr="007F0064">
        <w:rPr>
          <w:rFonts w:ascii="Times New Roman" w:hAnsi="Times New Roman" w:cs="Times New Roman"/>
          <w:sz w:val="28"/>
          <w:szCs w:val="28"/>
        </w:rPr>
        <w:t>ч</w:t>
      </w:r>
      <w:proofErr w:type="gramEnd"/>
      <w:r w:rsidRPr="007F0064">
        <w:rPr>
          <w:rFonts w:ascii="Times New Roman" w:hAnsi="Times New Roman" w:cs="Times New Roman"/>
          <w:sz w:val="28"/>
          <w:szCs w:val="28"/>
        </w:rPr>
        <w:t>. 1 ст. 57 ЖК РФ жилые помещения по договору</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социального найма предоставляются гражданам, состоящим на учете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качестве нуждающихся в жилых помещениях, в порядке очередности исходя</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из времени принятия их на учет.</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proofErr w:type="gramStart"/>
      <w:r w:rsidRPr="007F0064">
        <w:rPr>
          <w:rFonts w:ascii="Times New Roman" w:hAnsi="Times New Roman" w:cs="Times New Roman"/>
          <w:sz w:val="28"/>
          <w:szCs w:val="28"/>
        </w:rPr>
        <w:t>Между тем для отдельных категорий граждан, законодатель</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предусмотрел возможность предоставления жилых помещений по договорам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социального найма во внеочередном порядке (ч. 2 ст. 57 ЖК РФ) </w:t>
      </w:r>
      <w:r w:rsidR="009B4A70">
        <w:rPr>
          <w:rFonts w:ascii="Times New Roman" w:hAnsi="Times New Roman" w:cs="Times New Roman"/>
          <w:sz w:val="28"/>
          <w:szCs w:val="28"/>
        </w:rPr>
        <w:t>–</w:t>
      </w:r>
      <w:r w:rsidRPr="007F0064">
        <w:rPr>
          <w:rFonts w:ascii="Times New Roman" w:hAnsi="Times New Roman" w:cs="Times New Roman"/>
          <w:sz w:val="28"/>
          <w:szCs w:val="28"/>
        </w:rPr>
        <w:t xml:space="preserve"> при</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условии соблюдения общих требований жилищного законодательства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применительно к предоставлению жилых помещений по договорам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социального найма и подтверждения объективной нуждаемости в жилом</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помещении, что согласуется с ч. 3 ст. 40 Конституции Российской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Федерации.</w:t>
      </w:r>
      <w:proofErr w:type="gramEnd"/>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proofErr w:type="gramStart"/>
      <w:r w:rsidRPr="007F0064">
        <w:rPr>
          <w:rFonts w:ascii="Times New Roman" w:hAnsi="Times New Roman" w:cs="Times New Roman"/>
          <w:sz w:val="28"/>
          <w:szCs w:val="28"/>
        </w:rPr>
        <w:t>По смыслу данной нормы, предоставление таким гражданам жилых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помещений по договорам социального найма вне очереди не предполагает</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включения их в какую-либо очередь, однако, и не исключает возможность их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предварительного принятия на учет в качестве нуждающихся в жилых</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помещениях, поскольку сам по себе факт такого учета означает констатацию</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уполномоченным на то органом наличия предусмотренных ЖК РФ и (или)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федеральным законом, указом</w:t>
      </w:r>
      <w:proofErr w:type="gramEnd"/>
      <w:r w:rsidRPr="007F0064">
        <w:rPr>
          <w:rFonts w:ascii="Times New Roman" w:hAnsi="Times New Roman" w:cs="Times New Roman"/>
          <w:sz w:val="28"/>
          <w:szCs w:val="28"/>
        </w:rPr>
        <w:t xml:space="preserve"> Президента Российской Федерации или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законом субъекта Российской Федерации оснований для признания</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гражданина нуждающимся в жилом помещении и, как следствие, реализации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его права на предоставление жилого помещения по договору социального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найма.</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proofErr w:type="gramStart"/>
      <w:r w:rsidRPr="007F0064">
        <w:rPr>
          <w:rFonts w:ascii="Times New Roman" w:hAnsi="Times New Roman" w:cs="Times New Roman"/>
          <w:sz w:val="28"/>
          <w:szCs w:val="28"/>
        </w:rPr>
        <w:t>К лицам, имеющим право на внеочередное предоставление жилых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помещений по договорам социального найма, относятся, в частности,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граждане, страдающие тяжелыми формами хронических заболеваний,</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указанных в утвержденном Правительством Российской Федерации перечне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 3 ч. 2 ст. 57 ЖК РФ).</w:t>
      </w:r>
      <w:proofErr w:type="gramEnd"/>
    </w:p>
    <w:p w:rsidR="0065191C" w:rsidRPr="007F0064" w:rsidRDefault="0065191C" w:rsidP="00BD623F">
      <w:pPr>
        <w:autoSpaceDE w:val="0"/>
        <w:autoSpaceDN w:val="0"/>
        <w:adjustRightInd w:val="0"/>
        <w:spacing w:after="0" w:line="240" w:lineRule="auto"/>
        <w:ind w:right="-285" w:firstLine="520"/>
        <w:jc w:val="both"/>
        <w:rPr>
          <w:rFonts w:ascii="Times New Roman" w:hAnsi="Times New Roman" w:cs="Times New Roman"/>
          <w:sz w:val="28"/>
          <w:szCs w:val="28"/>
        </w:rPr>
      </w:pPr>
      <w:proofErr w:type="gramStart"/>
      <w:r w:rsidRPr="007F0064">
        <w:rPr>
          <w:rFonts w:ascii="Times New Roman" w:hAnsi="Times New Roman" w:cs="Times New Roman"/>
          <w:sz w:val="28"/>
          <w:szCs w:val="28"/>
        </w:rPr>
        <w:t>Согласно ст. 17 Федерального закона № 181-ФЗ (в редакции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Федерального закона от 29.12.2004 № 199-ФЗ) инвалиды, нуждающиеся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улучшении жилищных условий, вставшие на учет до 01.01.2005,</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обеспечиваются жильем за счет средств федерального бюджета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соответствии с положениями ст. 28.2 этого Федерального закона,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регулирующими передачу соответствующих </w:t>
      </w:r>
      <w:r w:rsidRPr="007F0064">
        <w:rPr>
          <w:rFonts w:ascii="Times New Roman" w:hAnsi="Times New Roman" w:cs="Times New Roman"/>
          <w:sz w:val="28"/>
          <w:szCs w:val="28"/>
        </w:rPr>
        <w:lastRenderedPageBreak/>
        <w:t>полномочий органам</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государственной в</w:t>
      </w:r>
      <w:r w:rsidR="007F0064" w:rsidRPr="007F0064">
        <w:rPr>
          <w:rFonts w:ascii="Times New Roman" w:hAnsi="Times New Roman" w:cs="Times New Roman"/>
          <w:sz w:val="28"/>
          <w:szCs w:val="28"/>
        </w:rPr>
        <w:t>л</w:t>
      </w:r>
      <w:r w:rsidRPr="007F0064">
        <w:rPr>
          <w:rFonts w:ascii="Times New Roman" w:hAnsi="Times New Roman" w:cs="Times New Roman"/>
          <w:sz w:val="28"/>
          <w:szCs w:val="28"/>
        </w:rPr>
        <w:t>асти субъектов Российской Федерации вместе со</w:t>
      </w:r>
      <w:r w:rsidR="007F0064" w:rsidRPr="007F0064">
        <w:rPr>
          <w:rFonts w:ascii="Times New Roman" w:hAnsi="Times New Roman" w:cs="Times New Roman"/>
          <w:sz w:val="28"/>
          <w:szCs w:val="28"/>
        </w:rPr>
        <w:t xml:space="preserve"> </w:t>
      </w:r>
      <w:r w:rsidR="00000177">
        <w:rPr>
          <w:rFonts w:ascii="Times New Roman" w:hAnsi="Times New Roman" w:cs="Times New Roman"/>
          <w:sz w:val="28"/>
          <w:szCs w:val="28"/>
        </w:rPr>
        <w:t>с</w:t>
      </w:r>
      <w:r w:rsidRPr="007F0064">
        <w:rPr>
          <w:rFonts w:ascii="Times New Roman" w:hAnsi="Times New Roman" w:cs="Times New Roman"/>
          <w:sz w:val="28"/>
          <w:szCs w:val="28"/>
        </w:rPr>
        <w:t>редствами на их реализацию, которые предусматриваются в составе</w:t>
      </w:r>
      <w:proofErr w:type="gramEnd"/>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Федерального фонда компенсаций, образованного в федеральном бюджете, в</w:t>
      </w:r>
      <w:r w:rsidR="00BD623F">
        <w:rPr>
          <w:rFonts w:ascii="Times New Roman" w:hAnsi="Times New Roman" w:cs="Times New Roman"/>
          <w:sz w:val="28"/>
          <w:szCs w:val="28"/>
        </w:rPr>
        <w:t xml:space="preserve"> </w:t>
      </w:r>
      <w:r w:rsidRPr="007F0064">
        <w:rPr>
          <w:rFonts w:ascii="Times New Roman" w:hAnsi="Times New Roman" w:cs="Times New Roman"/>
          <w:sz w:val="28"/>
          <w:szCs w:val="28"/>
        </w:rPr>
        <w:t>виде субвенций (</w:t>
      </w:r>
      <w:proofErr w:type="gramStart"/>
      <w:r w:rsidRPr="007F0064">
        <w:rPr>
          <w:rFonts w:ascii="Times New Roman" w:hAnsi="Times New Roman" w:cs="Times New Roman"/>
          <w:sz w:val="28"/>
          <w:szCs w:val="28"/>
        </w:rPr>
        <w:t>ч</w:t>
      </w:r>
      <w:proofErr w:type="gramEnd"/>
      <w:r w:rsidRPr="007F0064">
        <w:rPr>
          <w:rFonts w:ascii="Times New Roman" w:hAnsi="Times New Roman" w:cs="Times New Roman"/>
          <w:sz w:val="28"/>
          <w:szCs w:val="28"/>
        </w:rPr>
        <w:t>. 2); в свою очередь, инвалиды, нуждающиеся в улучшении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жилищных условий и вставшие на соответствующий учет после 01.01.2005,</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обеспечиваются жилым помещением в соответствии с жилищным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законодательством Российской Федерации, а именно ЖК РФ (ч. 3).</w:t>
      </w:r>
    </w:p>
    <w:p w:rsidR="0065191C" w:rsidRPr="007F0064" w:rsidRDefault="00BD623F" w:rsidP="00F07C98">
      <w:pPr>
        <w:autoSpaceDE w:val="0"/>
        <w:autoSpaceDN w:val="0"/>
        <w:adjustRightInd w:val="0"/>
        <w:spacing w:after="0" w:line="240" w:lineRule="auto"/>
        <w:ind w:right="-285" w:firstLine="520"/>
        <w:jc w:val="both"/>
        <w:rPr>
          <w:rFonts w:ascii="Times New Roman" w:hAnsi="Times New Roman" w:cs="Times New Roman"/>
          <w:sz w:val="28"/>
          <w:szCs w:val="28"/>
        </w:rPr>
      </w:pPr>
      <w:r>
        <w:rPr>
          <w:rFonts w:ascii="Times New Roman" w:hAnsi="Times New Roman" w:cs="Times New Roman"/>
          <w:sz w:val="28"/>
          <w:szCs w:val="28"/>
        </w:rPr>
        <w:t>С</w:t>
      </w:r>
      <w:r w:rsidR="0065191C" w:rsidRPr="007F0064">
        <w:rPr>
          <w:rFonts w:ascii="Times New Roman" w:hAnsi="Times New Roman" w:cs="Times New Roman"/>
          <w:sz w:val="28"/>
          <w:szCs w:val="28"/>
        </w:rPr>
        <w:t xml:space="preserve">ледует иметь </w:t>
      </w:r>
      <w:proofErr w:type="gramStart"/>
      <w:r w:rsidR="0065191C" w:rsidRPr="007F0064">
        <w:rPr>
          <w:rFonts w:ascii="Times New Roman" w:hAnsi="Times New Roman" w:cs="Times New Roman"/>
          <w:sz w:val="28"/>
          <w:szCs w:val="28"/>
        </w:rPr>
        <w:t>ввиду</w:t>
      </w:r>
      <w:proofErr w:type="gramEnd"/>
      <w:r w:rsidR="0065191C" w:rsidRPr="007F0064">
        <w:rPr>
          <w:rFonts w:ascii="Times New Roman" w:hAnsi="Times New Roman" w:cs="Times New Roman"/>
          <w:sz w:val="28"/>
          <w:szCs w:val="28"/>
        </w:rPr>
        <w:t xml:space="preserve">, что </w:t>
      </w:r>
      <w:proofErr w:type="gramStart"/>
      <w:r w:rsidR="0065191C" w:rsidRPr="007F0064">
        <w:rPr>
          <w:rFonts w:ascii="Times New Roman" w:hAnsi="Times New Roman" w:cs="Times New Roman"/>
          <w:sz w:val="28"/>
          <w:szCs w:val="28"/>
        </w:rPr>
        <w:t>в</w:t>
      </w:r>
      <w:proofErr w:type="gramEnd"/>
      <w:r w:rsidR="0065191C" w:rsidRPr="007F0064">
        <w:rPr>
          <w:rFonts w:ascii="Times New Roman" w:hAnsi="Times New Roman" w:cs="Times New Roman"/>
          <w:sz w:val="28"/>
          <w:szCs w:val="28"/>
        </w:rPr>
        <w:t xml:space="preserve"> соответствии с действующим</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 xml:space="preserve">федеральным законодательством предоставление мер социальной </w:t>
      </w:r>
      <w:r w:rsidR="007F0064" w:rsidRPr="007F0064">
        <w:rPr>
          <w:rFonts w:ascii="Times New Roman" w:hAnsi="Times New Roman" w:cs="Times New Roman"/>
          <w:sz w:val="28"/>
          <w:szCs w:val="28"/>
        </w:rPr>
        <w:t>п</w:t>
      </w:r>
      <w:r w:rsidR="0065191C" w:rsidRPr="007F0064">
        <w:rPr>
          <w:rFonts w:ascii="Times New Roman" w:hAnsi="Times New Roman" w:cs="Times New Roman"/>
          <w:sz w:val="28"/>
          <w:szCs w:val="28"/>
        </w:rPr>
        <w:t>оддержки</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по обеспечению жильем инвалидов и семей, имеющих детей-инвалидов,</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вставших на жилищный учет до 01.01.2005, а также обеспечение жилыми</w:t>
      </w:r>
      <w:r w:rsidR="00000177">
        <w:rPr>
          <w:rFonts w:ascii="Times New Roman" w:hAnsi="Times New Roman" w:cs="Times New Roman"/>
          <w:sz w:val="28"/>
          <w:szCs w:val="28"/>
        </w:rPr>
        <w:t xml:space="preserve"> </w:t>
      </w:r>
      <w:r w:rsidR="0065191C" w:rsidRPr="007F0064">
        <w:rPr>
          <w:rFonts w:ascii="Times New Roman" w:hAnsi="Times New Roman" w:cs="Times New Roman"/>
          <w:sz w:val="28"/>
          <w:szCs w:val="28"/>
        </w:rPr>
        <w:t>помещениями граждан, страдающих тяжелыми формами хронических</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заболеваний, имеют различные источники финансирования, формы и</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порядок предоставления жилых помещений.</w:t>
      </w:r>
    </w:p>
    <w:p w:rsidR="0065191C" w:rsidRPr="007F0064" w:rsidRDefault="0065191C" w:rsidP="00F07C98">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Так, согласно преамбуле Федерального закона № 181-ФЗ</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предусмотренные им меры социальной защиты инвалидов являются</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расходными обязательствами Российской Федерации, за исключением мер</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социальной поддержки и социального обслуживания, относящихся к</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полномочиям государственной власти субъектов Российской Федерации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соответствии с законодательством Российской Федерации.</w:t>
      </w:r>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Меры социальной поддержки по обеспечению жильем инвалидов 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семей, имеющих детей-инвалидов, вставших на жилищный учет до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01.01.2005, являются расходными обязательствами Российской Федерации,</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которые переданы органам государственной власти субъектов Российской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Федерации (</w:t>
      </w:r>
      <w:proofErr w:type="gramStart"/>
      <w:r w:rsidRPr="007F0064">
        <w:rPr>
          <w:rFonts w:ascii="Times New Roman" w:hAnsi="Times New Roman" w:cs="Times New Roman"/>
          <w:sz w:val="28"/>
          <w:szCs w:val="28"/>
        </w:rPr>
        <w:t>ч</w:t>
      </w:r>
      <w:proofErr w:type="gramEnd"/>
      <w:r w:rsidRPr="007F0064">
        <w:rPr>
          <w:rFonts w:ascii="Times New Roman" w:hAnsi="Times New Roman" w:cs="Times New Roman"/>
          <w:sz w:val="28"/>
          <w:szCs w:val="28"/>
        </w:rPr>
        <w:t>. 1 ст. 28.2 Федерального закона).</w:t>
      </w:r>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proofErr w:type="gramStart"/>
      <w:r w:rsidRPr="007F0064">
        <w:rPr>
          <w:rFonts w:ascii="Times New Roman" w:hAnsi="Times New Roman" w:cs="Times New Roman"/>
          <w:sz w:val="28"/>
          <w:szCs w:val="28"/>
        </w:rPr>
        <w:t>В свою очередь Новосибирская область передала государственные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полномочия по обеспечению инвалидов и семей, имеющих детей-инвалидов,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нуждающихся в улучшении жилищных условий, вставших на учет в качестве</w:t>
      </w:r>
      <w:r w:rsidR="007F0064" w:rsidRPr="007F0064">
        <w:rPr>
          <w:rFonts w:ascii="Times New Roman" w:hAnsi="Times New Roman" w:cs="Times New Roman"/>
          <w:sz w:val="28"/>
          <w:szCs w:val="28"/>
        </w:rPr>
        <w:t xml:space="preserve"> нуждающихся в жилых п</w:t>
      </w:r>
      <w:r w:rsidRPr="007F0064">
        <w:rPr>
          <w:rFonts w:ascii="Times New Roman" w:hAnsi="Times New Roman" w:cs="Times New Roman"/>
          <w:sz w:val="28"/>
          <w:szCs w:val="28"/>
        </w:rPr>
        <w:t>омещениях до 01.01.2005, муниципальным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образованиям (ст. 1 Закона области от 24.11.2014 № 490-03 «О наделении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органов местного самоуправления муниципальных образований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Новосибирской области отдельными государственными полномочиями по</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обеспечению граждан жилыми помещениями»).</w:t>
      </w:r>
      <w:proofErr w:type="gramEnd"/>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Следовательно, жилые помещения таким гражданам предоставляются</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органами местного самоуправления.</w:t>
      </w:r>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Также необходимо обратить внимание, что жилищное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законодательство (п. 3 ч. 2 ст. 57 ЖК РФ) устанавливает особый (льготный)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порядок реализации жилищных прав только указанной в ней категории</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граждан. Иные члены семьи инвалида таким правом не обладают.</w:t>
      </w:r>
    </w:p>
    <w:p w:rsidR="0065191C"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Таким образом, предоставление отдельного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жилого помещения во внеочередном порядке (с учетом права на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дополнительную площадь) только инвалиду, страдающему хроническим</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заболеванием, включенным в соответствующий перечень.</w:t>
      </w:r>
    </w:p>
    <w:p w:rsidR="001C72E9" w:rsidRDefault="001C72E9" w:rsidP="001C72E9">
      <w:pPr>
        <w:pStyle w:val="ConsPlusNormal"/>
        <w:ind w:right="-285" w:firstLine="708"/>
        <w:jc w:val="both"/>
        <w:outlineLvl w:val="0"/>
        <w:rPr>
          <w:sz w:val="28"/>
          <w:szCs w:val="28"/>
        </w:rPr>
      </w:pPr>
      <w:r w:rsidRPr="007F0064">
        <w:rPr>
          <w:rFonts w:ascii="Times New Roman" w:hAnsi="Times New Roman" w:cs="Times New Roman"/>
          <w:sz w:val="28"/>
          <w:szCs w:val="28"/>
        </w:rPr>
        <w:t xml:space="preserve">Необходимо отметить, что общественные отношения в жилищной сфере </w:t>
      </w:r>
      <w:r w:rsidRPr="007F0064">
        <w:rPr>
          <w:rFonts w:ascii="Times New Roman" w:hAnsi="Times New Roman" w:cs="Times New Roman"/>
          <w:sz w:val="28"/>
          <w:szCs w:val="28"/>
        </w:rPr>
        <w:lastRenderedPageBreak/>
        <w:t xml:space="preserve">имеют особое значение как для каждого конкретного человека, так и для общества в целом. </w:t>
      </w:r>
    </w:p>
    <w:p w:rsidR="001C72E9" w:rsidRDefault="001C72E9" w:rsidP="00000177">
      <w:pPr>
        <w:autoSpaceDE w:val="0"/>
        <w:autoSpaceDN w:val="0"/>
        <w:adjustRightInd w:val="0"/>
        <w:spacing w:after="0" w:line="240" w:lineRule="auto"/>
        <w:ind w:right="-285" w:firstLine="708"/>
        <w:jc w:val="both"/>
        <w:rPr>
          <w:rFonts w:ascii="Times New Roman" w:hAnsi="Times New Roman" w:cs="Times New Roman"/>
          <w:sz w:val="28"/>
          <w:szCs w:val="28"/>
        </w:rPr>
      </w:pPr>
    </w:p>
    <w:p w:rsidR="00BD623F" w:rsidRDefault="00BD623F" w:rsidP="00BD623F">
      <w:pPr>
        <w:autoSpaceDE w:val="0"/>
        <w:autoSpaceDN w:val="0"/>
        <w:adjustRightInd w:val="0"/>
        <w:spacing w:after="0" w:line="240" w:lineRule="auto"/>
        <w:ind w:right="-285"/>
        <w:jc w:val="both"/>
        <w:rPr>
          <w:rFonts w:ascii="Times New Roman" w:hAnsi="Times New Roman" w:cs="Times New Roman"/>
          <w:sz w:val="28"/>
          <w:szCs w:val="28"/>
        </w:rPr>
      </w:pPr>
    </w:p>
    <w:p w:rsidR="00BD623F" w:rsidRDefault="00BD623F" w:rsidP="00BD623F">
      <w:pPr>
        <w:autoSpaceDE w:val="0"/>
        <w:autoSpaceDN w:val="0"/>
        <w:adjustRightInd w:val="0"/>
        <w:spacing w:after="0" w:line="240" w:lineRule="auto"/>
        <w:ind w:right="-285"/>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BD623F" w:rsidRPr="007F0064" w:rsidRDefault="00BD623F" w:rsidP="00BD623F">
      <w:pPr>
        <w:autoSpaceDE w:val="0"/>
        <w:autoSpaceDN w:val="0"/>
        <w:adjustRightInd w:val="0"/>
        <w:spacing w:after="0" w:line="240" w:lineRule="auto"/>
        <w:ind w:right="-285"/>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Т.А. </w:t>
      </w:r>
      <w:proofErr w:type="spellStart"/>
      <w:r>
        <w:rPr>
          <w:rFonts w:ascii="Times New Roman" w:hAnsi="Times New Roman" w:cs="Times New Roman"/>
          <w:sz w:val="28"/>
          <w:szCs w:val="28"/>
        </w:rPr>
        <w:t>Завалюева</w:t>
      </w:r>
      <w:proofErr w:type="spellEnd"/>
    </w:p>
    <w:p w:rsidR="007F0064" w:rsidRPr="007F0064" w:rsidRDefault="007F0064" w:rsidP="00000177">
      <w:pPr>
        <w:autoSpaceDE w:val="0"/>
        <w:autoSpaceDN w:val="0"/>
        <w:adjustRightInd w:val="0"/>
        <w:spacing w:after="0" w:line="240" w:lineRule="auto"/>
        <w:ind w:right="-285"/>
        <w:jc w:val="both"/>
        <w:rPr>
          <w:rFonts w:ascii="Times New Roman" w:hAnsi="Times New Roman" w:cs="Times New Roman"/>
          <w:sz w:val="28"/>
          <w:szCs w:val="28"/>
        </w:rPr>
      </w:pPr>
    </w:p>
    <w:sectPr w:rsidR="007F0064" w:rsidRPr="007F0064" w:rsidSect="00F73155">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A76" w:rsidRDefault="00C36A76" w:rsidP="00F07C98">
      <w:pPr>
        <w:spacing w:after="0" w:line="240" w:lineRule="auto"/>
      </w:pPr>
      <w:r>
        <w:separator/>
      </w:r>
    </w:p>
  </w:endnote>
  <w:endnote w:type="continuationSeparator" w:id="1">
    <w:p w:rsidR="00C36A76" w:rsidRDefault="00C36A76" w:rsidP="00F07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A76" w:rsidRDefault="00C36A76" w:rsidP="00F07C98">
      <w:pPr>
        <w:spacing w:after="0" w:line="240" w:lineRule="auto"/>
      </w:pPr>
      <w:r>
        <w:separator/>
      </w:r>
    </w:p>
  </w:footnote>
  <w:footnote w:type="continuationSeparator" w:id="1">
    <w:p w:rsidR="00C36A76" w:rsidRDefault="00C36A76" w:rsidP="00F07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882034"/>
      <w:docPartObj>
        <w:docPartGallery w:val="Page Numbers (Top of Page)"/>
        <w:docPartUnique/>
      </w:docPartObj>
    </w:sdtPr>
    <w:sdtContent>
      <w:p w:rsidR="00F73155" w:rsidRDefault="004B2F48">
        <w:pPr>
          <w:pStyle w:val="a6"/>
          <w:jc w:val="center"/>
        </w:pPr>
        <w:fldSimple w:instr=" PAGE   \* MERGEFORMAT ">
          <w:r w:rsidR="006800E1">
            <w:rPr>
              <w:noProof/>
            </w:rPr>
            <w:t>2</w:t>
          </w:r>
        </w:fldSimple>
      </w:p>
    </w:sdtContent>
  </w:sdt>
  <w:p w:rsidR="00F07C98" w:rsidRDefault="00F07C9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1265"/>
  </w:hdrShapeDefaults>
  <w:footnotePr>
    <w:footnote w:id="0"/>
    <w:footnote w:id="1"/>
  </w:footnotePr>
  <w:endnotePr>
    <w:endnote w:id="0"/>
    <w:endnote w:id="1"/>
  </w:endnotePr>
  <w:compat>
    <w:useFELayout/>
  </w:compat>
  <w:rsids>
    <w:rsidRoot w:val="0065191C"/>
    <w:rsid w:val="00000177"/>
    <w:rsid w:val="001A0AC7"/>
    <w:rsid w:val="001B5478"/>
    <w:rsid w:val="001C72E9"/>
    <w:rsid w:val="001D22B8"/>
    <w:rsid w:val="00483027"/>
    <w:rsid w:val="004B2F48"/>
    <w:rsid w:val="004B5537"/>
    <w:rsid w:val="00610E24"/>
    <w:rsid w:val="0065191C"/>
    <w:rsid w:val="006800E1"/>
    <w:rsid w:val="0070090F"/>
    <w:rsid w:val="007F0064"/>
    <w:rsid w:val="00854979"/>
    <w:rsid w:val="009B4A70"/>
    <w:rsid w:val="009D3BEF"/>
    <w:rsid w:val="00BA450F"/>
    <w:rsid w:val="00BD623F"/>
    <w:rsid w:val="00C36A76"/>
    <w:rsid w:val="00F07C98"/>
    <w:rsid w:val="00F73155"/>
    <w:rsid w:val="00FF0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unhideWhenUsed/>
    <w:rsid w:val="0065191C"/>
    <w:pPr>
      <w:shd w:val="clear" w:color="auto" w:fill="FFFFFF"/>
      <w:spacing w:before="180" w:after="360" w:line="168" w:lineRule="exact"/>
      <w:jc w:val="center"/>
    </w:pPr>
    <w:rPr>
      <w:rFonts w:ascii="Times New Roman" w:eastAsia="Arial Unicode MS" w:hAnsi="Times New Roman" w:cs="Times New Roman"/>
      <w:sz w:val="20"/>
      <w:szCs w:val="20"/>
    </w:rPr>
  </w:style>
  <w:style w:type="character" w:customStyle="1" w:styleId="a4">
    <w:name w:val="Основной текст Знак"/>
    <w:basedOn w:val="a0"/>
    <w:link w:val="a3"/>
    <w:uiPriority w:val="99"/>
    <w:semiHidden/>
    <w:rsid w:val="0065191C"/>
  </w:style>
  <w:style w:type="character" w:customStyle="1" w:styleId="10">
    <w:name w:val="Заголовок №1_"/>
    <w:basedOn w:val="a0"/>
    <w:link w:val="11"/>
    <w:uiPriority w:val="99"/>
    <w:locked/>
    <w:rsid w:val="0065191C"/>
    <w:rPr>
      <w:rFonts w:ascii="Times New Roman" w:hAnsi="Times New Roman" w:cs="Times New Roman"/>
      <w:sz w:val="20"/>
      <w:szCs w:val="20"/>
      <w:shd w:val="clear" w:color="auto" w:fill="FFFFFF"/>
    </w:rPr>
  </w:style>
  <w:style w:type="paragraph" w:customStyle="1" w:styleId="11">
    <w:name w:val="Заголовок №1"/>
    <w:basedOn w:val="a"/>
    <w:link w:val="10"/>
    <w:uiPriority w:val="99"/>
    <w:rsid w:val="0065191C"/>
    <w:pPr>
      <w:shd w:val="clear" w:color="auto" w:fill="FFFFFF"/>
      <w:spacing w:after="180" w:line="240" w:lineRule="atLeast"/>
      <w:jc w:val="center"/>
      <w:outlineLvl w:val="0"/>
    </w:pPr>
    <w:rPr>
      <w:rFonts w:ascii="Times New Roman" w:hAnsi="Times New Roman" w:cs="Times New Roman"/>
      <w:sz w:val="20"/>
      <w:szCs w:val="20"/>
    </w:rPr>
  </w:style>
  <w:style w:type="character" w:customStyle="1" w:styleId="1">
    <w:name w:val="Основной текст Знак1"/>
    <w:basedOn w:val="a0"/>
    <w:link w:val="a3"/>
    <w:uiPriority w:val="99"/>
    <w:locked/>
    <w:rsid w:val="0065191C"/>
    <w:rPr>
      <w:rFonts w:ascii="Times New Roman" w:eastAsia="Arial Unicode MS" w:hAnsi="Times New Roman" w:cs="Times New Roman"/>
      <w:sz w:val="20"/>
      <w:szCs w:val="20"/>
      <w:shd w:val="clear" w:color="auto" w:fill="FFFFFF"/>
    </w:rPr>
  </w:style>
  <w:style w:type="character" w:customStyle="1" w:styleId="a5">
    <w:name w:val="Основной текст + Полужирный"/>
    <w:basedOn w:val="1"/>
    <w:uiPriority w:val="99"/>
    <w:rsid w:val="0065191C"/>
    <w:rPr>
      <w:b/>
      <w:bCs/>
    </w:rPr>
  </w:style>
  <w:style w:type="paragraph" w:customStyle="1" w:styleId="ConsPlusNormal">
    <w:name w:val="ConsPlusNormal"/>
    <w:rsid w:val="00BA450F"/>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6">
    <w:name w:val="header"/>
    <w:basedOn w:val="a"/>
    <w:link w:val="a7"/>
    <w:uiPriority w:val="99"/>
    <w:unhideWhenUsed/>
    <w:rsid w:val="00F07C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7C98"/>
  </w:style>
  <w:style w:type="paragraph" w:styleId="a8">
    <w:name w:val="footer"/>
    <w:basedOn w:val="a"/>
    <w:link w:val="a9"/>
    <w:uiPriority w:val="99"/>
    <w:unhideWhenUsed/>
    <w:rsid w:val="00F07C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7C98"/>
  </w:style>
</w:styles>
</file>

<file path=word/webSettings.xml><?xml version="1.0" encoding="utf-8"?>
<w:webSettings xmlns:r="http://schemas.openxmlformats.org/officeDocument/2006/relationships" xmlns:w="http://schemas.openxmlformats.org/wordprocessingml/2006/main">
  <w:divs>
    <w:div w:id="8205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consultantplus://offline/ref=0D7064FDF7091330AF1A8883AD1C15B8DDE88547B8C1E29AB59022F49DC6294A58503F2CAA1563291B5615A404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C1926E254B7A6E9BA948964A997D46AE8969886C161E6CC67C8F52332391590D8752219F3FE1FDCq8a7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1739</Words>
  <Characters>9915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User</cp:lastModifiedBy>
  <cp:revision>13</cp:revision>
  <cp:lastPrinted>2018-01-24T07:59:00Z</cp:lastPrinted>
  <dcterms:created xsi:type="dcterms:W3CDTF">2018-01-24T06:49:00Z</dcterms:created>
  <dcterms:modified xsi:type="dcterms:W3CDTF">2018-02-01T06:17:00Z</dcterms:modified>
</cp:coreProperties>
</file>