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F1" w:rsidRPr="00486F3A" w:rsidRDefault="00486F3A" w:rsidP="00BF6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F3A">
        <w:rPr>
          <w:rFonts w:ascii="Times New Roman" w:hAnsi="Times New Roman" w:cs="Times New Roman"/>
          <w:bCs/>
          <w:spacing w:val="14"/>
          <w:sz w:val="28"/>
          <w:szCs w:val="28"/>
        </w:rPr>
        <w:t>АДМИНИСТРАЦИЯ</w:t>
      </w:r>
    </w:p>
    <w:p w:rsidR="003752F1" w:rsidRPr="003752F1" w:rsidRDefault="003752F1" w:rsidP="00BF6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2F1">
        <w:rPr>
          <w:rFonts w:ascii="Times New Roman" w:hAnsi="Times New Roman" w:cs="Times New Roman"/>
          <w:sz w:val="28"/>
          <w:szCs w:val="28"/>
        </w:rPr>
        <w:t>КИРЗИНСКОГО    СЕЛЬСОВЕТА</w:t>
      </w:r>
    </w:p>
    <w:p w:rsidR="003752F1" w:rsidRPr="003752F1" w:rsidRDefault="003752F1" w:rsidP="00BF6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2F1">
        <w:rPr>
          <w:rFonts w:ascii="Times New Roman" w:hAnsi="Times New Roman" w:cs="Times New Roman"/>
          <w:sz w:val="28"/>
          <w:szCs w:val="28"/>
        </w:rPr>
        <w:t>ОРДЫНСКОГО  РАЙОНА   НОВОСИБИРСКОЙ  ОБЛАСТИ</w:t>
      </w:r>
    </w:p>
    <w:p w:rsidR="003752F1" w:rsidRPr="003752F1" w:rsidRDefault="003752F1" w:rsidP="00BF6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2F1" w:rsidRPr="003752F1" w:rsidRDefault="003752F1" w:rsidP="00375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2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52F1" w:rsidRPr="003752F1" w:rsidRDefault="00AB6BCC" w:rsidP="0037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3804">
        <w:rPr>
          <w:rFonts w:ascii="Times New Roman" w:hAnsi="Times New Roman" w:cs="Times New Roman"/>
          <w:sz w:val="28"/>
          <w:szCs w:val="28"/>
        </w:rPr>
        <w:t>0</w:t>
      </w:r>
      <w:r w:rsidR="003752F1">
        <w:rPr>
          <w:rFonts w:ascii="Times New Roman" w:hAnsi="Times New Roman" w:cs="Times New Roman"/>
          <w:sz w:val="28"/>
          <w:szCs w:val="28"/>
        </w:rPr>
        <w:t>.1</w:t>
      </w:r>
      <w:r w:rsidR="00D83804">
        <w:rPr>
          <w:rFonts w:ascii="Times New Roman" w:hAnsi="Times New Roman" w:cs="Times New Roman"/>
          <w:sz w:val="28"/>
          <w:szCs w:val="28"/>
        </w:rPr>
        <w:t>1</w:t>
      </w:r>
      <w:r w:rsidR="003752F1" w:rsidRPr="003752F1">
        <w:rPr>
          <w:rFonts w:ascii="Times New Roman" w:hAnsi="Times New Roman" w:cs="Times New Roman"/>
          <w:sz w:val="28"/>
          <w:szCs w:val="28"/>
        </w:rPr>
        <w:t>.201</w:t>
      </w:r>
      <w:r w:rsidR="00D83804">
        <w:rPr>
          <w:rFonts w:ascii="Times New Roman" w:hAnsi="Times New Roman" w:cs="Times New Roman"/>
          <w:sz w:val="28"/>
          <w:szCs w:val="28"/>
        </w:rPr>
        <w:t>6</w:t>
      </w:r>
      <w:r w:rsidR="003752F1" w:rsidRPr="00375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№ </w:t>
      </w:r>
      <w:r w:rsidR="00D83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D83804">
        <w:rPr>
          <w:rFonts w:ascii="Times New Roman" w:hAnsi="Times New Roman" w:cs="Times New Roman"/>
          <w:sz w:val="28"/>
          <w:szCs w:val="28"/>
        </w:rPr>
        <w:t>0</w:t>
      </w:r>
    </w:p>
    <w:p w:rsidR="003752F1" w:rsidRDefault="003752F1" w:rsidP="003752F1">
      <w:pPr>
        <w:adjustRightInd w:val="0"/>
        <w:spacing w:after="0" w:line="240" w:lineRule="auto"/>
        <w:jc w:val="center"/>
        <w:rPr>
          <w:sz w:val="28"/>
          <w:szCs w:val="28"/>
        </w:rPr>
      </w:pPr>
    </w:p>
    <w:p w:rsidR="003752F1" w:rsidRPr="003752F1" w:rsidRDefault="003752F1" w:rsidP="008D2703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52F1">
        <w:rPr>
          <w:rFonts w:ascii="Times New Roman" w:hAnsi="Times New Roman" w:cs="Times New Roman"/>
          <w:sz w:val="28"/>
          <w:szCs w:val="28"/>
        </w:rPr>
        <w:t>О  прогноз</w:t>
      </w:r>
      <w:r w:rsidR="00F82F7E">
        <w:rPr>
          <w:rFonts w:ascii="Times New Roman" w:hAnsi="Times New Roman" w:cs="Times New Roman"/>
          <w:sz w:val="28"/>
          <w:szCs w:val="28"/>
        </w:rPr>
        <w:t>е</w:t>
      </w:r>
      <w:r w:rsidRPr="003752F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F82F7E">
        <w:rPr>
          <w:rFonts w:ascii="Times New Roman" w:hAnsi="Times New Roman" w:cs="Times New Roman"/>
          <w:sz w:val="28"/>
          <w:szCs w:val="28"/>
        </w:rPr>
        <w:t>Кирзинского сельсовета</w:t>
      </w:r>
    </w:p>
    <w:p w:rsidR="003752F1" w:rsidRPr="003752F1" w:rsidRDefault="003752F1" w:rsidP="008D2703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52F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3752F1" w:rsidRPr="009B6C7B" w:rsidRDefault="003752F1" w:rsidP="008D2703">
      <w:pPr>
        <w:spacing w:after="0"/>
        <w:jc w:val="both"/>
        <w:rPr>
          <w:sz w:val="28"/>
          <w:szCs w:val="28"/>
        </w:rPr>
      </w:pPr>
    </w:p>
    <w:p w:rsidR="003752F1" w:rsidRPr="006A77A1" w:rsidRDefault="003752F1" w:rsidP="006251F3">
      <w:pPr>
        <w:adjustRightInd w:val="0"/>
        <w:spacing w:after="0"/>
        <w:jc w:val="both"/>
      </w:pPr>
      <w:r w:rsidRPr="006251F3">
        <w:rPr>
          <w:rFonts w:ascii="Times New Roman" w:hAnsi="Times New Roman" w:cs="Times New Roman"/>
          <w:sz w:val="28"/>
          <w:szCs w:val="28"/>
        </w:rPr>
        <w:t>В соответствии</w:t>
      </w:r>
      <w:r w:rsidR="00106A82">
        <w:rPr>
          <w:rFonts w:ascii="Times New Roman" w:hAnsi="Times New Roman" w:cs="Times New Roman"/>
          <w:sz w:val="28"/>
          <w:szCs w:val="28"/>
        </w:rPr>
        <w:t xml:space="preserve"> </w:t>
      </w:r>
      <w:r w:rsidR="006251F3" w:rsidRPr="006251F3">
        <w:rPr>
          <w:rFonts w:ascii="Times New Roman" w:hAnsi="Times New Roman" w:cs="Times New Roman"/>
          <w:sz w:val="28"/>
          <w:szCs w:val="28"/>
        </w:rPr>
        <w:t>с</w:t>
      </w:r>
      <w:r w:rsidR="00106A82">
        <w:rPr>
          <w:rFonts w:ascii="Times New Roman" w:hAnsi="Times New Roman" w:cs="Times New Roman"/>
          <w:sz w:val="28"/>
          <w:szCs w:val="28"/>
        </w:rPr>
        <w:t xml:space="preserve"> </w:t>
      </w:r>
      <w:r w:rsidR="006251F3" w:rsidRPr="003752F1">
        <w:rPr>
          <w:rFonts w:ascii="Times New Roman" w:hAnsi="Times New Roman" w:cs="Times New Roman"/>
          <w:sz w:val="28"/>
          <w:szCs w:val="28"/>
        </w:rPr>
        <w:t>Порядк</w:t>
      </w:r>
      <w:r w:rsidR="006251F3">
        <w:rPr>
          <w:rFonts w:ascii="Times New Roman" w:hAnsi="Times New Roman" w:cs="Times New Roman"/>
          <w:sz w:val="28"/>
          <w:szCs w:val="28"/>
        </w:rPr>
        <w:t xml:space="preserve">ом </w:t>
      </w:r>
      <w:r w:rsidR="006251F3" w:rsidRPr="003752F1">
        <w:rPr>
          <w:rFonts w:ascii="Times New Roman" w:hAnsi="Times New Roman" w:cs="Times New Roman"/>
          <w:sz w:val="28"/>
          <w:szCs w:val="28"/>
        </w:rPr>
        <w:t xml:space="preserve"> разработки прогноза социально-экономического развития </w:t>
      </w:r>
      <w:r w:rsidR="006251F3">
        <w:rPr>
          <w:rFonts w:ascii="Times New Roman" w:hAnsi="Times New Roman" w:cs="Times New Roman"/>
          <w:sz w:val="28"/>
          <w:szCs w:val="28"/>
        </w:rPr>
        <w:t xml:space="preserve">Кирзинского сельсовета </w:t>
      </w:r>
      <w:r w:rsidR="006251F3" w:rsidRPr="003752F1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6251F3">
        <w:rPr>
          <w:rFonts w:ascii="Times New Roman" w:hAnsi="Times New Roman" w:cs="Times New Roman"/>
          <w:sz w:val="28"/>
          <w:szCs w:val="28"/>
        </w:rPr>
        <w:t xml:space="preserve"> и</w:t>
      </w:r>
      <w:r w:rsidR="002E09D3">
        <w:rPr>
          <w:rFonts w:ascii="Times New Roman" w:hAnsi="Times New Roman" w:cs="Times New Roman"/>
          <w:sz w:val="28"/>
          <w:szCs w:val="28"/>
        </w:rPr>
        <w:t xml:space="preserve"> </w:t>
      </w:r>
      <w:r w:rsidRPr="006251F3">
        <w:rPr>
          <w:rFonts w:ascii="Times New Roman" w:hAnsi="Times New Roman" w:cs="Times New Roman"/>
          <w:sz w:val="28"/>
          <w:szCs w:val="28"/>
        </w:rPr>
        <w:t>руководствуясь Уставом Кирзинского сельсовета Ордынского района Новосибирской области,</w:t>
      </w:r>
    </w:p>
    <w:p w:rsidR="003752F1" w:rsidRPr="003752F1" w:rsidRDefault="003752F1" w:rsidP="008D2703">
      <w:pPr>
        <w:spacing w:after="0"/>
        <w:jc w:val="both"/>
        <w:rPr>
          <w:rFonts w:ascii="Times New Roman" w:hAnsi="Times New Roman" w:cs="Times New Roman"/>
          <w:sz w:val="28"/>
        </w:rPr>
      </w:pPr>
      <w:r w:rsidRPr="003752F1">
        <w:rPr>
          <w:rFonts w:ascii="Times New Roman" w:hAnsi="Times New Roman" w:cs="Times New Roman"/>
          <w:sz w:val="28"/>
        </w:rPr>
        <w:t>ПОСТАНОВЛЯЮ:</w:t>
      </w:r>
    </w:p>
    <w:p w:rsidR="003752F1" w:rsidRPr="00AD1331" w:rsidRDefault="00235C24" w:rsidP="008D2703">
      <w:pPr>
        <w:pStyle w:val="a7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51F3">
        <w:rPr>
          <w:rFonts w:ascii="Times New Roman" w:hAnsi="Times New Roman" w:cs="Times New Roman"/>
          <w:sz w:val="28"/>
          <w:szCs w:val="28"/>
        </w:rPr>
        <w:t xml:space="preserve">Одобрить прилагаемый </w:t>
      </w:r>
      <w:r w:rsidR="003752F1" w:rsidRPr="00AD1331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Кирзинского  сельсовета Ордынского района Новосибирской области</w:t>
      </w:r>
      <w:r w:rsidR="006251F3">
        <w:rPr>
          <w:rFonts w:ascii="Times New Roman" w:hAnsi="Times New Roman" w:cs="Times New Roman"/>
          <w:sz w:val="28"/>
          <w:szCs w:val="28"/>
        </w:rPr>
        <w:t xml:space="preserve"> на 201</w:t>
      </w:r>
      <w:r w:rsidR="00D83804">
        <w:rPr>
          <w:rFonts w:ascii="Times New Roman" w:hAnsi="Times New Roman" w:cs="Times New Roman"/>
          <w:sz w:val="28"/>
          <w:szCs w:val="28"/>
        </w:rPr>
        <w:t>7</w:t>
      </w:r>
      <w:r w:rsidR="006251F3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D83804">
        <w:rPr>
          <w:rFonts w:ascii="Times New Roman" w:hAnsi="Times New Roman" w:cs="Times New Roman"/>
          <w:sz w:val="28"/>
          <w:szCs w:val="28"/>
        </w:rPr>
        <w:t>8</w:t>
      </w:r>
      <w:r w:rsidR="006251F3">
        <w:rPr>
          <w:rFonts w:ascii="Times New Roman" w:hAnsi="Times New Roman" w:cs="Times New Roman"/>
          <w:sz w:val="28"/>
          <w:szCs w:val="28"/>
        </w:rPr>
        <w:t xml:space="preserve"> и 201</w:t>
      </w:r>
      <w:r w:rsidR="00D83804">
        <w:rPr>
          <w:rFonts w:ascii="Times New Roman" w:hAnsi="Times New Roman" w:cs="Times New Roman"/>
          <w:sz w:val="28"/>
          <w:szCs w:val="28"/>
        </w:rPr>
        <w:t>9</w:t>
      </w:r>
      <w:r w:rsidR="006251F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752F1" w:rsidRPr="00AD133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D1331" w:rsidRPr="00AD1331" w:rsidRDefault="00AD1331" w:rsidP="008D270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1331">
        <w:rPr>
          <w:rFonts w:ascii="Times New Roman" w:hAnsi="Times New Roman" w:cs="Times New Roman"/>
          <w:sz w:val="28"/>
          <w:szCs w:val="28"/>
        </w:rPr>
        <w:t>2. Опубликовать настоящее  постановление в  периодическом печатно</w:t>
      </w:r>
      <w:r w:rsidR="00F6690C">
        <w:rPr>
          <w:rFonts w:ascii="Times New Roman" w:hAnsi="Times New Roman" w:cs="Times New Roman"/>
          <w:sz w:val="28"/>
          <w:szCs w:val="28"/>
        </w:rPr>
        <w:t xml:space="preserve">м издании «Кирзинский  вестник» и разместить на официальном сайте администрации Кирзинского  сельсовета Ордынского района Новосибирской области. </w:t>
      </w:r>
    </w:p>
    <w:p w:rsidR="00AD1331" w:rsidRDefault="00F6690C" w:rsidP="008D270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D1331" w:rsidRPr="00AD13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1331" w:rsidRPr="00AD13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6F3A" w:rsidRDefault="00486F3A" w:rsidP="008D270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6F3A" w:rsidRDefault="00486F3A" w:rsidP="0037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2F1" w:rsidRDefault="003752F1" w:rsidP="0037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2F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D1331">
        <w:rPr>
          <w:rFonts w:ascii="Times New Roman" w:hAnsi="Times New Roman" w:cs="Times New Roman"/>
          <w:sz w:val="28"/>
          <w:szCs w:val="28"/>
        </w:rPr>
        <w:t xml:space="preserve">Кирзинского сельсовета                                             Т.В. </w:t>
      </w:r>
      <w:proofErr w:type="spellStart"/>
      <w:r w:rsidR="00AD1331">
        <w:rPr>
          <w:rFonts w:ascii="Times New Roman" w:hAnsi="Times New Roman" w:cs="Times New Roman"/>
          <w:sz w:val="28"/>
          <w:szCs w:val="28"/>
        </w:rPr>
        <w:t>Чичина</w:t>
      </w:r>
      <w:proofErr w:type="spellEnd"/>
    </w:p>
    <w:p w:rsidR="00486F3A" w:rsidRDefault="00486F3A" w:rsidP="0037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486F3A" w:rsidRPr="003752F1" w:rsidRDefault="00486F3A" w:rsidP="00375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752F1" w:rsidRPr="003752F1" w:rsidRDefault="003752F1" w:rsidP="003752F1">
      <w:pPr>
        <w:spacing w:after="0"/>
        <w:ind w:left="6480" w:firstLine="720"/>
        <w:jc w:val="both"/>
        <w:rPr>
          <w:rFonts w:ascii="Times New Roman" w:hAnsi="Times New Roman" w:cs="Times New Roman"/>
          <w:sz w:val="28"/>
        </w:rPr>
      </w:pPr>
    </w:p>
    <w:p w:rsidR="003752F1" w:rsidRPr="003752F1" w:rsidRDefault="003752F1" w:rsidP="003752F1">
      <w:pPr>
        <w:ind w:left="6480" w:firstLine="720"/>
        <w:jc w:val="both"/>
        <w:rPr>
          <w:rFonts w:ascii="Times New Roman" w:hAnsi="Times New Roman" w:cs="Times New Roman"/>
          <w:sz w:val="28"/>
        </w:rPr>
      </w:pPr>
    </w:p>
    <w:p w:rsidR="003752F1" w:rsidRDefault="003752F1" w:rsidP="003752F1">
      <w:pPr>
        <w:jc w:val="both"/>
      </w:pPr>
    </w:p>
    <w:p w:rsidR="006251F3" w:rsidRDefault="006251F3" w:rsidP="003752F1">
      <w:pPr>
        <w:jc w:val="both"/>
      </w:pPr>
    </w:p>
    <w:p w:rsidR="006251F3" w:rsidRDefault="006251F3" w:rsidP="003752F1">
      <w:pPr>
        <w:jc w:val="both"/>
      </w:pPr>
    </w:p>
    <w:p w:rsidR="009309B8" w:rsidRDefault="009309B8" w:rsidP="003752F1">
      <w:pPr>
        <w:jc w:val="both"/>
      </w:pPr>
    </w:p>
    <w:p w:rsidR="009309B8" w:rsidRDefault="009309B8" w:rsidP="003752F1">
      <w:pPr>
        <w:jc w:val="both"/>
      </w:pPr>
    </w:p>
    <w:p w:rsidR="009309B8" w:rsidRDefault="009309B8" w:rsidP="003752F1">
      <w:pPr>
        <w:jc w:val="both"/>
      </w:pPr>
    </w:p>
    <w:p w:rsidR="009309B8" w:rsidRDefault="009309B8" w:rsidP="003752F1">
      <w:pPr>
        <w:jc w:val="both"/>
      </w:pPr>
    </w:p>
    <w:p w:rsidR="009309B8" w:rsidRPr="009309B8" w:rsidRDefault="009309B8" w:rsidP="003752F1">
      <w:pPr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9309B8">
        <w:rPr>
          <w:rFonts w:ascii="Times New Roman" w:hAnsi="Times New Roman" w:cs="Times New Roman"/>
          <w:sz w:val="16"/>
          <w:szCs w:val="16"/>
        </w:rPr>
        <w:t>Колпакова</w:t>
      </w:r>
      <w:proofErr w:type="spellEnd"/>
      <w:r w:rsidRPr="009309B8">
        <w:rPr>
          <w:rFonts w:ascii="Times New Roman" w:hAnsi="Times New Roman" w:cs="Times New Roman"/>
          <w:sz w:val="16"/>
          <w:szCs w:val="16"/>
        </w:rPr>
        <w:t xml:space="preserve"> Ирина Степановна</w:t>
      </w:r>
    </w:p>
    <w:p w:rsidR="006251F3" w:rsidRDefault="006251F3" w:rsidP="003752F1">
      <w:pPr>
        <w:jc w:val="both"/>
      </w:pPr>
    </w:p>
    <w:p w:rsidR="00486F3A" w:rsidRDefault="00486F3A" w:rsidP="003752F1">
      <w:pPr>
        <w:jc w:val="both"/>
      </w:pPr>
    </w:p>
    <w:p w:rsidR="003752F1" w:rsidRPr="00AD1331" w:rsidRDefault="003752F1" w:rsidP="00AD1331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lastRenderedPageBreak/>
        <w:t>ПРИЛОЖЕНИЕ</w:t>
      </w:r>
    </w:p>
    <w:p w:rsidR="003752F1" w:rsidRPr="00AD1331" w:rsidRDefault="003752F1" w:rsidP="00AD1331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t>УТВЕРЖДЕН</w:t>
      </w:r>
    </w:p>
    <w:p w:rsidR="00AD1331" w:rsidRPr="00AD1331" w:rsidRDefault="003752F1" w:rsidP="00AD1331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t>Постановлением администрации</w:t>
      </w:r>
    </w:p>
    <w:p w:rsidR="003752F1" w:rsidRPr="00AD1331" w:rsidRDefault="00AD1331" w:rsidP="00AD1331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t>Кирзинского сельсовета</w:t>
      </w:r>
    </w:p>
    <w:p w:rsidR="003752F1" w:rsidRPr="00AD1331" w:rsidRDefault="003752F1" w:rsidP="00AD1331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t xml:space="preserve">Ордынского района </w:t>
      </w:r>
    </w:p>
    <w:p w:rsidR="003752F1" w:rsidRPr="00AD1331" w:rsidRDefault="003752F1" w:rsidP="00AD1331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t>Новосибирской области</w:t>
      </w:r>
    </w:p>
    <w:p w:rsidR="003752F1" w:rsidRPr="00AD1331" w:rsidRDefault="003752F1" w:rsidP="00AD1331">
      <w:pPr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D1331">
        <w:rPr>
          <w:rFonts w:ascii="Times New Roman" w:hAnsi="Times New Roman" w:cs="Times New Roman"/>
        </w:rPr>
        <w:t xml:space="preserve">от </w:t>
      </w:r>
      <w:r w:rsidR="00AD1331" w:rsidRPr="00AD1331">
        <w:rPr>
          <w:rFonts w:ascii="Times New Roman" w:hAnsi="Times New Roman" w:cs="Times New Roman"/>
        </w:rPr>
        <w:t>«</w:t>
      </w:r>
      <w:r w:rsidR="00AB6BCC">
        <w:rPr>
          <w:rFonts w:ascii="Times New Roman" w:hAnsi="Times New Roman" w:cs="Times New Roman"/>
        </w:rPr>
        <w:t>10</w:t>
      </w:r>
      <w:r w:rsidRPr="00AD1331">
        <w:rPr>
          <w:rFonts w:ascii="Times New Roman" w:hAnsi="Times New Roman" w:cs="Times New Roman"/>
        </w:rPr>
        <w:t xml:space="preserve">» </w:t>
      </w:r>
      <w:r w:rsidR="00D83804">
        <w:rPr>
          <w:rFonts w:ascii="Times New Roman" w:hAnsi="Times New Roman" w:cs="Times New Roman"/>
        </w:rPr>
        <w:t xml:space="preserve">ноября </w:t>
      </w:r>
      <w:r w:rsidRPr="00AD1331">
        <w:rPr>
          <w:rFonts w:ascii="Times New Roman" w:hAnsi="Times New Roman" w:cs="Times New Roman"/>
        </w:rPr>
        <w:t xml:space="preserve"> 201</w:t>
      </w:r>
      <w:r w:rsidR="00D83804">
        <w:rPr>
          <w:rFonts w:ascii="Times New Roman" w:hAnsi="Times New Roman" w:cs="Times New Roman"/>
        </w:rPr>
        <w:t>66</w:t>
      </w:r>
      <w:r w:rsidR="00430B45">
        <w:rPr>
          <w:rFonts w:ascii="Times New Roman" w:hAnsi="Times New Roman" w:cs="Times New Roman"/>
        </w:rPr>
        <w:t xml:space="preserve"> </w:t>
      </w:r>
      <w:r w:rsidRPr="00AD1331">
        <w:rPr>
          <w:rFonts w:ascii="Times New Roman" w:hAnsi="Times New Roman" w:cs="Times New Roman"/>
        </w:rPr>
        <w:t>года №</w:t>
      </w:r>
      <w:r w:rsidR="00F6690C">
        <w:rPr>
          <w:rFonts w:ascii="Times New Roman" w:hAnsi="Times New Roman" w:cs="Times New Roman"/>
        </w:rPr>
        <w:t xml:space="preserve"> </w:t>
      </w:r>
      <w:r w:rsidR="00AB6BCC">
        <w:rPr>
          <w:rFonts w:ascii="Times New Roman" w:hAnsi="Times New Roman" w:cs="Times New Roman"/>
        </w:rPr>
        <w:t>16</w:t>
      </w:r>
      <w:r w:rsidR="00D83804">
        <w:rPr>
          <w:rFonts w:ascii="Times New Roman" w:hAnsi="Times New Roman" w:cs="Times New Roman"/>
        </w:rPr>
        <w:t>0</w:t>
      </w:r>
      <w:r w:rsidR="00486F3A">
        <w:rPr>
          <w:rFonts w:ascii="Times New Roman" w:hAnsi="Times New Roman" w:cs="Times New Roman"/>
        </w:rPr>
        <w:t>.</w:t>
      </w: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3A" w:rsidRDefault="00486F3A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3A" w:rsidRDefault="00486F3A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3A" w:rsidRDefault="00486F3A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3A" w:rsidRDefault="00486F3A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F3A" w:rsidRDefault="00486F3A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B3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</w:p>
    <w:p w:rsidR="006251F3" w:rsidRPr="009C23B3" w:rsidRDefault="006251F3" w:rsidP="006251F3">
      <w:pPr>
        <w:pStyle w:val="12"/>
        <w:spacing w:before="0" w:after="0" w:line="240" w:lineRule="auto"/>
        <w:rPr>
          <w:sz w:val="28"/>
          <w:szCs w:val="28"/>
        </w:rPr>
      </w:pPr>
      <w:r w:rsidRPr="009C23B3">
        <w:rPr>
          <w:sz w:val="28"/>
          <w:szCs w:val="28"/>
        </w:rPr>
        <w:t>Кирзинского  сельсовета</w:t>
      </w: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B3">
        <w:rPr>
          <w:rFonts w:ascii="Times New Roman" w:hAnsi="Times New Roman" w:cs="Times New Roman"/>
          <w:b/>
          <w:sz w:val="28"/>
          <w:szCs w:val="28"/>
        </w:rPr>
        <w:t>на 201</w:t>
      </w:r>
      <w:r w:rsidR="00D83804">
        <w:rPr>
          <w:rFonts w:ascii="Times New Roman" w:hAnsi="Times New Roman" w:cs="Times New Roman"/>
          <w:b/>
          <w:sz w:val="28"/>
          <w:szCs w:val="28"/>
        </w:rPr>
        <w:t>7</w:t>
      </w:r>
      <w:r w:rsidRPr="009C23B3">
        <w:rPr>
          <w:rFonts w:ascii="Times New Roman" w:hAnsi="Times New Roman" w:cs="Times New Roman"/>
          <w:b/>
          <w:sz w:val="28"/>
          <w:szCs w:val="28"/>
        </w:rPr>
        <w:t xml:space="preserve"> и на период 201</w:t>
      </w:r>
      <w:r w:rsidR="00D83804">
        <w:rPr>
          <w:rFonts w:ascii="Times New Roman" w:hAnsi="Times New Roman" w:cs="Times New Roman"/>
          <w:b/>
          <w:sz w:val="28"/>
          <w:szCs w:val="28"/>
        </w:rPr>
        <w:t>8</w:t>
      </w:r>
      <w:r w:rsidR="008B730A">
        <w:rPr>
          <w:rFonts w:ascii="Times New Roman" w:hAnsi="Times New Roman" w:cs="Times New Roman"/>
          <w:b/>
          <w:sz w:val="28"/>
          <w:szCs w:val="28"/>
        </w:rPr>
        <w:t xml:space="preserve">  и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D83804">
        <w:rPr>
          <w:rFonts w:ascii="Times New Roman" w:hAnsi="Times New Roman" w:cs="Times New Roman"/>
          <w:b/>
          <w:sz w:val="28"/>
          <w:szCs w:val="28"/>
        </w:rPr>
        <w:t>9</w:t>
      </w:r>
      <w:r w:rsidRPr="009C23B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F3" w:rsidRPr="009C23B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1F3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34C" w:rsidRDefault="003B534C" w:rsidP="0062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34C" w:rsidRDefault="003B534C" w:rsidP="0062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34C" w:rsidRDefault="003B534C" w:rsidP="0062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534C" w:rsidRPr="009C23B3" w:rsidRDefault="003B534C" w:rsidP="006251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804" w:rsidRPr="00D83804" w:rsidRDefault="00D83804" w:rsidP="00D8380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04">
        <w:rPr>
          <w:rFonts w:ascii="Times New Roman" w:hAnsi="Times New Roman" w:cs="Times New Roman"/>
          <w:sz w:val="28"/>
          <w:szCs w:val="28"/>
        </w:rPr>
        <w:lastRenderedPageBreak/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Кирзинского</w:t>
      </w:r>
      <w:r w:rsidRPr="00D8380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Pr="00D83804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3804">
        <w:rPr>
          <w:rFonts w:ascii="Times New Roman" w:hAnsi="Times New Roman" w:cs="Times New Roman"/>
          <w:sz w:val="28"/>
          <w:szCs w:val="28"/>
        </w:rPr>
        <w:t xml:space="preserve"> год и на период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380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и  2019 </w:t>
      </w:r>
      <w:r w:rsidRPr="00D8380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83804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proofErr w:type="gramStart"/>
      <w:r w:rsidRPr="00D838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38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3804" w:rsidRPr="00D83804" w:rsidRDefault="00D83804" w:rsidP="00D8380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04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Федерации;</w:t>
      </w:r>
    </w:p>
    <w:p w:rsidR="00D83804" w:rsidRPr="00D83804" w:rsidRDefault="00D83804" w:rsidP="00876BA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04">
        <w:rPr>
          <w:rFonts w:ascii="Times New Roman" w:hAnsi="Times New Roman" w:cs="Times New Roman"/>
          <w:sz w:val="28"/>
          <w:szCs w:val="28"/>
        </w:rPr>
        <w:t xml:space="preserve">Федеральным законом «О государственном прогнозировании и программах социально-экономического развития Российской Федерации»; </w:t>
      </w:r>
    </w:p>
    <w:p w:rsidR="00D83804" w:rsidRPr="00D83804" w:rsidRDefault="00D83804" w:rsidP="00876BAF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3804">
        <w:rPr>
          <w:rFonts w:ascii="Times New Roman" w:hAnsi="Times New Roman" w:cs="Times New Roman"/>
          <w:sz w:val="28"/>
          <w:szCs w:val="28"/>
        </w:rPr>
        <w:t xml:space="preserve">Показатели прогноза сформированы на базе статистических данных, с учетом тенденций, складывающихся в экономике и социальной сфере  </w:t>
      </w:r>
      <w:r>
        <w:rPr>
          <w:rFonts w:ascii="Times New Roman" w:hAnsi="Times New Roman" w:cs="Times New Roman"/>
          <w:sz w:val="28"/>
          <w:szCs w:val="28"/>
        </w:rPr>
        <w:t xml:space="preserve">Кирзинского </w:t>
      </w:r>
      <w:r w:rsidRPr="00D838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Ордынского района Новосибирской области  и </w:t>
      </w:r>
      <w:r w:rsidRPr="003B3251">
        <w:rPr>
          <w:rFonts w:ascii="Times New Roman" w:hAnsi="Times New Roman"/>
          <w:sz w:val="28"/>
          <w:szCs w:val="28"/>
        </w:rPr>
        <w:t>отража</w:t>
      </w:r>
      <w:r>
        <w:rPr>
          <w:rFonts w:ascii="Times New Roman" w:hAnsi="Times New Roman"/>
          <w:sz w:val="28"/>
          <w:szCs w:val="28"/>
        </w:rPr>
        <w:t>ю</w:t>
      </w:r>
      <w:r w:rsidRPr="003B3251">
        <w:rPr>
          <w:rFonts w:ascii="Times New Roman" w:hAnsi="Times New Roman"/>
          <w:sz w:val="28"/>
          <w:szCs w:val="28"/>
        </w:rPr>
        <w:t>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</w:t>
      </w:r>
      <w:r>
        <w:rPr>
          <w:rFonts w:ascii="Times New Roman" w:hAnsi="Times New Roman"/>
          <w:sz w:val="28"/>
          <w:szCs w:val="28"/>
        </w:rPr>
        <w:t>и местного самоуправления в РФ».</w:t>
      </w:r>
      <w:proofErr w:type="gramEnd"/>
    </w:p>
    <w:p w:rsidR="00D83804" w:rsidRPr="00876BAF" w:rsidRDefault="00876BAF" w:rsidP="00876BA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3804" w:rsidRPr="00876BA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Кирзинского сельсовета Ордынского  района Новосибирской области представляет собой комплекс </w:t>
      </w:r>
      <w:proofErr w:type="gramStart"/>
      <w:r w:rsidR="00D83804" w:rsidRPr="00876BAF">
        <w:rPr>
          <w:rFonts w:ascii="Times New Roman" w:hAnsi="Times New Roman" w:cs="Times New Roman"/>
          <w:sz w:val="28"/>
          <w:szCs w:val="28"/>
        </w:rPr>
        <w:t xml:space="preserve">мероприятий, обеспечивающих эффективное решение задач и вопросов местного значения в области 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804" w:rsidRPr="00876BA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83804" w:rsidRPr="00876BAF">
        <w:rPr>
          <w:rFonts w:ascii="Times New Roman" w:hAnsi="Times New Roman" w:cs="Times New Roman"/>
          <w:sz w:val="28"/>
          <w:szCs w:val="28"/>
        </w:rPr>
        <w:t xml:space="preserve"> определяет</w:t>
      </w:r>
      <w:proofErr w:type="gramEnd"/>
      <w:r w:rsidR="00D83804" w:rsidRPr="00876BAF">
        <w:rPr>
          <w:rFonts w:ascii="Times New Roman" w:hAnsi="Times New Roman" w:cs="Times New Roman"/>
          <w:sz w:val="28"/>
          <w:szCs w:val="28"/>
        </w:rPr>
        <w:t xml:space="preserve"> основные направления развития на среднесрочный период и становится одним из основных документов сельского поселения. Важным моментом является то, что бюджетное планирование будет производиться в соответствии с основными задачами, определенными перспективным планом.</w:t>
      </w:r>
    </w:p>
    <w:p w:rsidR="00D83804" w:rsidRPr="00876BAF" w:rsidRDefault="00D83804" w:rsidP="00876BA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AF">
        <w:rPr>
          <w:rFonts w:ascii="Times New Roman" w:hAnsi="Times New Roman" w:cs="Times New Roman"/>
          <w:sz w:val="28"/>
          <w:szCs w:val="28"/>
        </w:rPr>
        <w:t xml:space="preserve">     Основной целью </w:t>
      </w:r>
      <w:r w:rsidR="00876BAF">
        <w:rPr>
          <w:rFonts w:ascii="Times New Roman" w:hAnsi="Times New Roman" w:cs="Times New Roman"/>
          <w:sz w:val="28"/>
          <w:szCs w:val="28"/>
        </w:rPr>
        <w:t>прогноза</w:t>
      </w:r>
      <w:r w:rsidRPr="00876BAF">
        <w:rPr>
          <w:rFonts w:ascii="Times New Roman" w:hAnsi="Times New Roman" w:cs="Times New Roman"/>
          <w:sz w:val="28"/>
          <w:szCs w:val="28"/>
        </w:rPr>
        <w:t xml:space="preserve"> является решение социально-экономических проблем территории сельского поселения и повышение на этой основе уровня жизни населения, развития экономического потенциала.</w:t>
      </w:r>
    </w:p>
    <w:p w:rsidR="00D83804" w:rsidRPr="00876BAF" w:rsidRDefault="00D83804" w:rsidP="00876BA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AF">
        <w:rPr>
          <w:rFonts w:ascii="Times New Roman" w:hAnsi="Times New Roman" w:cs="Times New Roman"/>
          <w:sz w:val="28"/>
          <w:szCs w:val="28"/>
        </w:rPr>
        <w:t>        В качестве основных приоритетов социально-экономического развития поселения на среднесрочную перспективу определены следующие направления:</w:t>
      </w:r>
    </w:p>
    <w:p w:rsidR="00D83804" w:rsidRPr="00876BAF" w:rsidRDefault="00D83804" w:rsidP="00876BAF">
      <w:pPr>
        <w:pStyle w:val="af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AF">
        <w:rPr>
          <w:rFonts w:ascii="Times New Roman" w:hAnsi="Times New Roman" w:cs="Times New Roman"/>
          <w:sz w:val="28"/>
          <w:szCs w:val="28"/>
        </w:rPr>
        <w:t>          создание условий для развития сферы услуг: здравоохранения, образования, физической культуры, спорта и туризма;</w:t>
      </w:r>
    </w:p>
    <w:p w:rsidR="00D83804" w:rsidRPr="00D83804" w:rsidRDefault="00D83804" w:rsidP="00876BAF">
      <w:pPr>
        <w:spacing w:after="7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3804">
        <w:rPr>
          <w:rFonts w:ascii="Times New Roman" w:hAnsi="Times New Roman" w:cs="Times New Roman"/>
          <w:sz w:val="28"/>
          <w:szCs w:val="28"/>
        </w:rPr>
        <w:t>формирование благоприятного социального климата для деятельности и здорового образа жизни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3804" w:rsidRDefault="00D83804" w:rsidP="00D8380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04">
        <w:rPr>
          <w:rFonts w:ascii="Times New Roman" w:hAnsi="Times New Roman" w:cs="Times New Roman"/>
          <w:sz w:val="28"/>
          <w:szCs w:val="28"/>
        </w:rPr>
        <w:t xml:space="preserve">создание условий для гармоничного развития подрастающего поколения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804">
        <w:rPr>
          <w:rFonts w:ascii="Times New Roman" w:hAnsi="Times New Roman" w:cs="Times New Roman"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3804" w:rsidRPr="00D83804" w:rsidRDefault="00D83804" w:rsidP="00D83804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251">
        <w:rPr>
          <w:rFonts w:ascii="Times New Roman" w:hAnsi="Times New Roman"/>
          <w:sz w:val="28"/>
          <w:szCs w:val="28"/>
        </w:rPr>
        <w:t>повышение уровня финансовой обеспеченности территории, привлечение инвестиций, развитие предпринимательства, социальное благополучие населения</w:t>
      </w:r>
    </w:p>
    <w:p w:rsidR="006251F3" w:rsidRPr="00D83804" w:rsidRDefault="006251F3" w:rsidP="000D73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804" w:rsidRDefault="00D83804" w:rsidP="00F15EC3">
      <w:pPr>
        <w:jc w:val="both"/>
        <w:rPr>
          <w:rFonts w:ascii="Times New Roman" w:hAnsi="Times New Roman"/>
          <w:sz w:val="28"/>
          <w:szCs w:val="28"/>
        </w:rPr>
      </w:pPr>
    </w:p>
    <w:p w:rsidR="002307DD" w:rsidRDefault="002307DD" w:rsidP="00F15EC3">
      <w:pPr>
        <w:jc w:val="both"/>
        <w:rPr>
          <w:rFonts w:ascii="Times New Roman" w:hAnsi="Times New Roman"/>
          <w:sz w:val="28"/>
          <w:szCs w:val="28"/>
        </w:rPr>
      </w:pPr>
    </w:p>
    <w:p w:rsidR="00D83804" w:rsidRDefault="00D83804" w:rsidP="00F15EC3">
      <w:pPr>
        <w:jc w:val="both"/>
        <w:rPr>
          <w:rFonts w:ascii="Times New Roman" w:hAnsi="Times New Roman"/>
          <w:sz w:val="28"/>
          <w:szCs w:val="28"/>
        </w:rPr>
      </w:pPr>
    </w:p>
    <w:p w:rsidR="006251F3" w:rsidRDefault="006251F3" w:rsidP="000D7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1F3" w:rsidRDefault="00F15EC3" w:rsidP="00F15EC3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6251F3" w:rsidRPr="006251F3">
        <w:rPr>
          <w:rFonts w:ascii="Times New Roman" w:hAnsi="Times New Roman" w:cs="Times New Roman"/>
          <w:b/>
          <w:sz w:val="28"/>
          <w:szCs w:val="28"/>
        </w:rPr>
        <w:t xml:space="preserve">рогноз </w:t>
      </w:r>
      <w:proofErr w:type="gramStart"/>
      <w:r w:rsidR="006251F3" w:rsidRPr="006251F3">
        <w:rPr>
          <w:rFonts w:ascii="Times New Roman" w:hAnsi="Times New Roman" w:cs="Times New Roman"/>
          <w:b/>
          <w:sz w:val="28"/>
          <w:szCs w:val="28"/>
        </w:rPr>
        <w:t>социально-экономическое</w:t>
      </w:r>
      <w:proofErr w:type="gramEnd"/>
      <w:r w:rsidR="006251F3" w:rsidRPr="006251F3">
        <w:rPr>
          <w:rFonts w:ascii="Times New Roman" w:hAnsi="Times New Roman" w:cs="Times New Roman"/>
          <w:b/>
          <w:sz w:val="28"/>
          <w:szCs w:val="28"/>
        </w:rPr>
        <w:t xml:space="preserve"> развития   Кирзинского сельсовета </w:t>
      </w:r>
    </w:p>
    <w:p w:rsidR="00F15EC3" w:rsidRDefault="00F15EC3" w:rsidP="00F15EC3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области.</w:t>
      </w:r>
    </w:p>
    <w:p w:rsidR="00F15EC3" w:rsidRPr="009C23B3" w:rsidRDefault="00F15EC3" w:rsidP="00F15EC3">
      <w:pPr>
        <w:pStyle w:val="a7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F3" w:rsidRPr="009C23B3" w:rsidRDefault="006251F3" w:rsidP="003A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3B3">
        <w:rPr>
          <w:rFonts w:ascii="Times New Roman" w:hAnsi="Times New Roman" w:cs="Times New Roman"/>
          <w:sz w:val="28"/>
          <w:szCs w:val="28"/>
        </w:rPr>
        <w:t xml:space="preserve">Площадь территории  муниципального поселения  составляет   </w:t>
      </w:r>
      <w:smartTag w:uri="urn:schemas-microsoft-com:office:smarttags" w:element="metricconverter">
        <w:smartTagPr>
          <w:attr w:name="ProductID" w:val="20000 га"/>
        </w:smartTagPr>
        <w:r w:rsidRPr="009C23B3">
          <w:rPr>
            <w:rFonts w:ascii="Times New Roman" w:hAnsi="Times New Roman" w:cs="Times New Roman"/>
            <w:sz w:val="28"/>
            <w:szCs w:val="28"/>
          </w:rPr>
          <w:t>20000 га</w:t>
        </w:r>
      </w:smartTag>
      <w:r w:rsidRPr="009C23B3">
        <w:rPr>
          <w:rFonts w:ascii="Times New Roman" w:hAnsi="Times New Roman" w:cs="Times New Roman"/>
          <w:sz w:val="28"/>
          <w:szCs w:val="28"/>
        </w:rPr>
        <w:t>.</w:t>
      </w:r>
    </w:p>
    <w:p w:rsidR="006251F3" w:rsidRPr="009C23B3" w:rsidRDefault="006251F3" w:rsidP="003A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3B3">
        <w:rPr>
          <w:rFonts w:ascii="Times New Roman" w:hAnsi="Times New Roman" w:cs="Times New Roman"/>
          <w:sz w:val="28"/>
          <w:szCs w:val="28"/>
        </w:rPr>
        <w:t xml:space="preserve">Сельскохозяйственные угодья  занимают </w:t>
      </w:r>
      <w:smartTag w:uri="urn:schemas-microsoft-com:office:smarttags" w:element="metricconverter">
        <w:smartTagPr>
          <w:attr w:name="ProductID" w:val="15790 га"/>
        </w:smartTagPr>
        <w:r w:rsidRPr="009C23B3">
          <w:rPr>
            <w:rFonts w:ascii="Times New Roman" w:hAnsi="Times New Roman" w:cs="Times New Roman"/>
            <w:sz w:val="28"/>
            <w:szCs w:val="28"/>
          </w:rPr>
          <w:t>15790 га</w:t>
        </w:r>
      </w:smartTag>
      <w:r w:rsidRPr="009C23B3">
        <w:rPr>
          <w:rFonts w:ascii="Times New Roman" w:hAnsi="Times New Roman" w:cs="Times New Roman"/>
          <w:sz w:val="28"/>
          <w:szCs w:val="28"/>
        </w:rPr>
        <w:t xml:space="preserve"> или  79 %  площади поселения.</w:t>
      </w:r>
    </w:p>
    <w:p w:rsidR="006251F3" w:rsidRPr="009C23B3" w:rsidRDefault="006251F3" w:rsidP="003A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3B3">
        <w:rPr>
          <w:rFonts w:ascii="Times New Roman" w:hAnsi="Times New Roman" w:cs="Times New Roman"/>
          <w:sz w:val="28"/>
          <w:szCs w:val="28"/>
        </w:rPr>
        <w:t xml:space="preserve">Удалённость поселения от  районного центра  </w:t>
      </w:r>
      <w:smartTag w:uri="urn:schemas-microsoft-com:office:smarttags" w:element="metricconverter">
        <w:smartTagPr>
          <w:attr w:name="ProductID" w:val="25 км"/>
        </w:smartTagPr>
        <w:r w:rsidRPr="009C23B3">
          <w:rPr>
            <w:rFonts w:ascii="Times New Roman" w:hAnsi="Times New Roman" w:cs="Times New Roman"/>
            <w:sz w:val="28"/>
            <w:szCs w:val="28"/>
          </w:rPr>
          <w:t>25 км</w:t>
        </w:r>
      </w:smartTag>
      <w:r w:rsidRPr="009C23B3">
        <w:rPr>
          <w:rFonts w:ascii="Times New Roman" w:hAnsi="Times New Roman" w:cs="Times New Roman"/>
          <w:sz w:val="28"/>
          <w:szCs w:val="28"/>
        </w:rPr>
        <w:t>.</w:t>
      </w:r>
    </w:p>
    <w:p w:rsidR="006251F3" w:rsidRPr="009C23B3" w:rsidRDefault="006251F3" w:rsidP="003A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3B3">
        <w:rPr>
          <w:rFonts w:ascii="Times New Roman" w:hAnsi="Times New Roman" w:cs="Times New Roman"/>
          <w:sz w:val="28"/>
          <w:szCs w:val="28"/>
        </w:rPr>
        <w:t>Удалённость  от областного центра 133,9 кв.м.</w:t>
      </w:r>
    </w:p>
    <w:p w:rsidR="006251F3" w:rsidRPr="009C23B3" w:rsidRDefault="006251F3" w:rsidP="003A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3B3">
        <w:rPr>
          <w:rFonts w:ascii="Times New Roman" w:hAnsi="Times New Roman" w:cs="Times New Roman"/>
          <w:sz w:val="28"/>
          <w:szCs w:val="28"/>
        </w:rPr>
        <w:t>Протяжённость дорог  общего пользования 65 км.</w:t>
      </w:r>
    </w:p>
    <w:p w:rsidR="006251F3" w:rsidRPr="009C23B3" w:rsidRDefault="006251F3" w:rsidP="003A3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3B3">
        <w:rPr>
          <w:rFonts w:ascii="Times New Roman" w:hAnsi="Times New Roman" w:cs="Times New Roman"/>
          <w:sz w:val="28"/>
          <w:szCs w:val="28"/>
        </w:rPr>
        <w:t>В состав  Кирзинского сельсовета входит село Кирза и деревня Черемшанка</w:t>
      </w:r>
      <w:r w:rsidR="00151AA2">
        <w:rPr>
          <w:rFonts w:ascii="Times New Roman" w:hAnsi="Times New Roman" w:cs="Times New Roman"/>
          <w:sz w:val="28"/>
          <w:szCs w:val="28"/>
        </w:rPr>
        <w:t>.</w:t>
      </w:r>
    </w:p>
    <w:p w:rsidR="006251F3" w:rsidRPr="003A1B48" w:rsidRDefault="00151AA2" w:rsidP="003A3917">
      <w:pPr>
        <w:pStyle w:val="af3"/>
        <w:spacing w:line="276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1AA2">
        <w:rPr>
          <w:rFonts w:ascii="Times New Roman" w:eastAsia="Times New Roman" w:hAnsi="Times New Roman" w:cs="Times New Roman"/>
          <w:sz w:val="28"/>
          <w:szCs w:val="28"/>
        </w:rPr>
        <w:t xml:space="preserve">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и объёмов внешнего миграционного движения населения, </w:t>
      </w:r>
      <w:r w:rsidRPr="00151AA2">
        <w:rPr>
          <w:rFonts w:ascii="Times New Roman" w:hAnsi="Times New Roman" w:cs="Times New Roman"/>
          <w:sz w:val="28"/>
          <w:szCs w:val="28"/>
        </w:rPr>
        <w:t>сложившихся в</w:t>
      </w:r>
      <w:r w:rsidR="002E09D3">
        <w:rPr>
          <w:rFonts w:ascii="Times New Roman" w:hAnsi="Times New Roman" w:cs="Times New Roman"/>
          <w:sz w:val="28"/>
          <w:szCs w:val="28"/>
        </w:rPr>
        <w:t xml:space="preserve"> </w:t>
      </w:r>
      <w:r w:rsidRPr="00151AA2">
        <w:rPr>
          <w:rFonts w:ascii="Times New Roman" w:hAnsi="Times New Roman" w:cs="Times New Roman"/>
          <w:sz w:val="28"/>
          <w:szCs w:val="28"/>
        </w:rPr>
        <w:t>муниципальном</w:t>
      </w:r>
      <w:r w:rsidR="002E09D3">
        <w:rPr>
          <w:rFonts w:ascii="Times New Roman" w:hAnsi="Times New Roman" w:cs="Times New Roman"/>
          <w:sz w:val="28"/>
          <w:szCs w:val="28"/>
        </w:rPr>
        <w:t xml:space="preserve"> </w:t>
      </w:r>
      <w:r w:rsidRPr="00151AA2">
        <w:rPr>
          <w:rFonts w:ascii="Times New Roman" w:hAnsi="Times New Roman" w:cs="Times New Roman"/>
          <w:sz w:val="28"/>
          <w:szCs w:val="28"/>
        </w:rPr>
        <w:t>образовании.</w:t>
      </w:r>
      <w:r w:rsidRPr="00151AA2">
        <w:rPr>
          <w:rFonts w:ascii="Times New Roman" w:eastAsia="Times New Roman" w:hAnsi="Times New Roman" w:cs="Times New Roman"/>
          <w:sz w:val="28"/>
          <w:szCs w:val="28"/>
        </w:rPr>
        <w:br/>
      </w:r>
      <w:r w:rsidR="006251F3" w:rsidRPr="006B423B">
        <w:rPr>
          <w:rFonts w:ascii="Times New Roman" w:hAnsi="Times New Roman" w:cs="Times New Roman"/>
          <w:sz w:val="28"/>
          <w:szCs w:val="28"/>
        </w:rPr>
        <w:t>Целью   сельского  поселения  в</w:t>
      </w:r>
      <w:r w:rsidR="002E09D3">
        <w:rPr>
          <w:rFonts w:ascii="Times New Roman" w:hAnsi="Times New Roman" w:cs="Times New Roman"/>
          <w:sz w:val="28"/>
          <w:szCs w:val="28"/>
        </w:rPr>
        <w:t xml:space="preserve"> </w:t>
      </w:r>
      <w:r w:rsidR="006251F3" w:rsidRPr="00D44CAF">
        <w:rPr>
          <w:rFonts w:ascii="Times New Roman" w:hAnsi="Times New Roman" w:cs="Times New Roman"/>
          <w:sz w:val="28"/>
          <w:szCs w:val="28"/>
        </w:rPr>
        <w:t>сфере  демографической ситуации, по</w:t>
      </w:r>
      <w:r w:rsidR="006251F3">
        <w:rPr>
          <w:rFonts w:ascii="Times New Roman" w:hAnsi="Times New Roman" w:cs="Times New Roman"/>
          <w:sz w:val="28"/>
          <w:szCs w:val="28"/>
        </w:rPr>
        <w:t>д</w:t>
      </w:r>
      <w:r w:rsidR="006251F3" w:rsidRPr="00D44CAF">
        <w:rPr>
          <w:rFonts w:ascii="Times New Roman" w:hAnsi="Times New Roman" w:cs="Times New Roman"/>
          <w:sz w:val="28"/>
          <w:szCs w:val="28"/>
        </w:rPr>
        <w:t>дер</w:t>
      </w:r>
      <w:r w:rsidR="006251F3">
        <w:rPr>
          <w:rFonts w:ascii="Times New Roman" w:hAnsi="Times New Roman" w:cs="Times New Roman"/>
          <w:sz w:val="28"/>
          <w:szCs w:val="28"/>
        </w:rPr>
        <w:t>ж</w:t>
      </w:r>
      <w:r w:rsidR="006251F3" w:rsidRPr="00D44CAF">
        <w:rPr>
          <w:rFonts w:ascii="Times New Roman" w:hAnsi="Times New Roman" w:cs="Times New Roman"/>
          <w:sz w:val="28"/>
          <w:szCs w:val="28"/>
        </w:rPr>
        <w:t>ки материнства и детс</w:t>
      </w:r>
      <w:r w:rsidR="006251F3">
        <w:rPr>
          <w:rFonts w:ascii="Times New Roman" w:hAnsi="Times New Roman" w:cs="Times New Roman"/>
          <w:sz w:val="28"/>
          <w:szCs w:val="28"/>
        </w:rPr>
        <w:t>т</w:t>
      </w:r>
      <w:r w:rsidR="006251F3" w:rsidRPr="00D44CAF">
        <w:rPr>
          <w:rFonts w:ascii="Times New Roman" w:hAnsi="Times New Roman" w:cs="Times New Roman"/>
          <w:sz w:val="28"/>
          <w:szCs w:val="28"/>
        </w:rPr>
        <w:t>ва является постепенная стабилизация численности населения, увеличение продолжительности жизни,  стимулирование рождаемости, снижение смертности, всестороннее развитие  и укрепление семьи.</w:t>
      </w:r>
    </w:p>
    <w:p w:rsidR="00F15EC3" w:rsidRPr="00D71F06" w:rsidRDefault="00F15EC3" w:rsidP="003A3917">
      <w:pPr>
        <w:pStyle w:val="western"/>
        <w:spacing w:after="0" w:line="276" w:lineRule="auto"/>
        <w:jc w:val="both"/>
        <w:rPr>
          <w:b/>
          <w:sz w:val="28"/>
          <w:szCs w:val="28"/>
        </w:rPr>
      </w:pPr>
      <w:r w:rsidRPr="00D71F06">
        <w:rPr>
          <w:b/>
          <w:sz w:val="28"/>
          <w:szCs w:val="28"/>
        </w:rPr>
        <w:t xml:space="preserve"> Бюджетная и налоговая политика </w:t>
      </w:r>
    </w:p>
    <w:p w:rsidR="00F15EC3" w:rsidRPr="00D71F06" w:rsidRDefault="00F15EC3" w:rsidP="003A3917">
      <w:pPr>
        <w:pStyle w:val="western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</w:t>
      </w:r>
      <w:r w:rsidRPr="00D71F06">
        <w:rPr>
          <w:sz w:val="28"/>
          <w:szCs w:val="28"/>
        </w:rPr>
        <w:t>удет направлена на увеличение собственных доходов бюджета поселения,</w:t>
      </w:r>
      <w:r w:rsidRPr="00D71F06">
        <w:rPr>
          <w:sz w:val="28"/>
          <w:szCs w:val="28"/>
          <w:lang w:val="en-US"/>
        </w:rPr>
        <w:t> </w:t>
      </w:r>
      <w:r w:rsidRPr="00D71F06">
        <w:rPr>
          <w:sz w:val="28"/>
          <w:szCs w:val="28"/>
        </w:rPr>
        <w:t>проведение работы по выявлению дополнительных источников доходов бюджета, повышение эффективности бюджетных расходов.</w:t>
      </w:r>
    </w:p>
    <w:p w:rsidR="00F15EC3" w:rsidRPr="00D71F06" w:rsidRDefault="00F15EC3" w:rsidP="003A3917">
      <w:pPr>
        <w:pStyle w:val="western"/>
        <w:spacing w:after="0" w:line="276" w:lineRule="auto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Бюджетная политика в поселении определена на сре</w:t>
      </w:r>
      <w:r w:rsidR="003A3917">
        <w:rPr>
          <w:sz w:val="28"/>
          <w:szCs w:val="28"/>
        </w:rPr>
        <w:t>днесрочный трёхлетний период 2017</w:t>
      </w:r>
      <w:r>
        <w:rPr>
          <w:sz w:val="28"/>
          <w:szCs w:val="28"/>
        </w:rPr>
        <w:t>-201</w:t>
      </w:r>
      <w:r w:rsidR="003A3917">
        <w:rPr>
          <w:sz w:val="28"/>
          <w:szCs w:val="28"/>
        </w:rPr>
        <w:t>9</w:t>
      </w:r>
      <w:r w:rsidRPr="00D71F06">
        <w:rPr>
          <w:sz w:val="28"/>
          <w:szCs w:val="28"/>
        </w:rPr>
        <w:t xml:space="preserve"> годы. Для обеспечения финансирования предусмотренных расходов в бюджет поселения в 201</w:t>
      </w:r>
      <w:r w:rsidR="003A3917">
        <w:rPr>
          <w:sz w:val="28"/>
          <w:szCs w:val="28"/>
        </w:rPr>
        <w:t>7</w:t>
      </w:r>
      <w:r w:rsidRPr="00D71F06">
        <w:rPr>
          <w:sz w:val="28"/>
          <w:szCs w:val="28"/>
        </w:rPr>
        <w:t xml:space="preserve"> году и на период до 201</w:t>
      </w:r>
      <w:r w:rsidR="003A391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71F06">
        <w:rPr>
          <w:sz w:val="28"/>
          <w:szCs w:val="28"/>
        </w:rPr>
        <w:t>года будут зачисляться:</w:t>
      </w:r>
    </w:p>
    <w:p w:rsidR="00F15EC3" w:rsidRPr="00D71F06" w:rsidRDefault="00F15EC3" w:rsidP="003A3917">
      <w:pPr>
        <w:pStyle w:val="western"/>
        <w:spacing w:after="0" w:line="276" w:lineRule="auto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земельный налог и налог на имущество физических лиц</w:t>
      </w:r>
      <w:r>
        <w:rPr>
          <w:sz w:val="28"/>
          <w:szCs w:val="28"/>
        </w:rPr>
        <w:t>,</w:t>
      </w:r>
      <w:r w:rsidR="003A3917">
        <w:rPr>
          <w:sz w:val="28"/>
          <w:szCs w:val="28"/>
        </w:rPr>
        <w:t xml:space="preserve">  </w:t>
      </w:r>
      <w:r w:rsidRPr="00D71F06">
        <w:rPr>
          <w:sz w:val="28"/>
          <w:szCs w:val="28"/>
        </w:rPr>
        <w:t>а также федеральные регулирующие налоги по следующим нормативам:</w:t>
      </w:r>
    </w:p>
    <w:p w:rsidR="00F15EC3" w:rsidRPr="00D71F06" w:rsidRDefault="003A3917" w:rsidP="003A3917">
      <w:pPr>
        <w:pStyle w:val="western"/>
        <w:spacing w:after="0" w:line="276" w:lineRule="auto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15EC3" w:rsidRPr="00F15EC3">
        <w:rPr>
          <w:color w:val="auto"/>
          <w:sz w:val="28"/>
          <w:szCs w:val="28"/>
        </w:rPr>
        <w:t>доходы от уплаты акцизов на автомобильный и прямогонный бензин,     дизельное топливо, моторные масла для дизельных и карбюраторных двигателей,    подлежащих зачислению в местный бюджет</w:t>
      </w:r>
      <w:r w:rsidR="00F15EC3">
        <w:rPr>
          <w:color w:val="auto"/>
          <w:sz w:val="28"/>
          <w:szCs w:val="28"/>
        </w:rPr>
        <w:t>,</w:t>
      </w:r>
      <w:r w:rsidR="00F15EC3" w:rsidRPr="00D71F06">
        <w:rPr>
          <w:sz w:val="28"/>
          <w:szCs w:val="28"/>
        </w:rPr>
        <w:t xml:space="preserve"> госпошлина</w:t>
      </w:r>
      <w:r w:rsidR="00F15EC3">
        <w:rPr>
          <w:sz w:val="28"/>
          <w:szCs w:val="28"/>
        </w:rPr>
        <w:t>.</w:t>
      </w:r>
    </w:p>
    <w:p w:rsidR="00F15EC3" w:rsidRPr="00D71F06" w:rsidRDefault="00F15EC3" w:rsidP="003A3917">
      <w:pPr>
        <w:pStyle w:val="western"/>
        <w:spacing w:after="0" w:line="276" w:lineRule="auto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Расходы бюджета будут ориентированы на решение вопросов местного значения.</w:t>
      </w:r>
    </w:p>
    <w:p w:rsidR="00F15EC3" w:rsidRPr="00D71F06" w:rsidRDefault="00F15EC3" w:rsidP="003A3917">
      <w:pPr>
        <w:pStyle w:val="western"/>
        <w:spacing w:after="0" w:line="276" w:lineRule="auto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Исполнение бюджета будет полностью осуществляться по казначейской системе, что позволит усилить текущий </w:t>
      </w:r>
      <w:proofErr w:type="gramStart"/>
      <w:r w:rsidRPr="00D71F06">
        <w:rPr>
          <w:sz w:val="28"/>
          <w:szCs w:val="28"/>
        </w:rPr>
        <w:t>контроль  за</w:t>
      </w:r>
      <w:proofErr w:type="gramEnd"/>
      <w:r w:rsidRPr="00D71F06">
        <w:rPr>
          <w:sz w:val="28"/>
          <w:szCs w:val="28"/>
        </w:rPr>
        <w:t xml:space="preserve"> использованием бюджетных средств.</w:t>
      </w:r>
    </w:p>
    <w:p w:rsidR="00F15EC3" w:rsidRDefault="00F15EC3" w:rsidP="003A3917">
      <w:pPr>
        <w:pStyle w:val="western"/>
        <w:spacing w:after="0" w:line="276" w:lineRule="auto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Бюджет сформирован по </w:t>
      </w:r>
      <w:r>
        <w:rPr>
          <w:sz w:val="28"/>
          <w:szCs w:val="28"/>
        </w:rPr>
        <w:t>параметрам областного бюджета</w:t>
      </w:r>
      <w:r w:rsidRPr="00D71F06">
        <w:rPr>
          <w:sz w:val="28"/>
          <w:szCs w:val="28"/>
        </w:rPr>
        <w:t xml:space="preserve">. </w:t>
      </w:r>
    </w:p>
    <w:p w:rsidR="002307DD" w:rsidRDefault="002307DD" w:rsidP="003A3917">
      <w:pPr>
        <w:pStyle w:val="western"/>
        <w:spacing w:after="0" w:line="276" w:lineRule="auto"/>
        <w:jc w:val="both"/>
        <w:rPr>
          <w:sz w:val="28"/>
          <w:szCs w:val="28"/>
        </w:rPr>
      </w:pPr>
    </w:p>
    <w:p w:rsidR="002307DD" w:rsidRDefault="002307DD" w:rsidP="003A3917">
      <w:pPr>
        <w:pStyle w:val="western"/>
        <w:spacing w:after="0" w:line="276" w:lineRule="auto"/>
        <w:jc w:val="both"/>
        <w:rPr>
          <w:sz w:val="28"/>
          <w:szCs w:val="28"/>
        </w:rPr>
      </w:pPr>
    </w:p>
    <w:p w:rsidR="002307DD" w:rsidRDefault="002307DD" w:rsidP="002307DD">
      <w:pPr>
        <w:pStyle w:val="western"/>
        <w:numPr>
          <w:ilvl w:val="0"/>
          <w:numId w:val="6"/>
        </w:numPr>
        <w:spacing w:after="0"/>
        <w:jc w:val="center"/>
        <w:rPr>
          <w:b/>
          <w:sz w:val="28"/>
          <w:szCs w:val="28"/>
        </w:rPr>
      </w:pPr>
      <w:r w:rsidRPr="00134BBB">
        <w:rPr>
          <w:b/>
          <w:sz w:val="28"/>
          <w:szCs w:val="28"/>
        </w:rPr>
        <w:lastRenderedPageBreak/>
        <w:t xml:space="preserve">Итоги социально-экономического развития села  </w:t>
      </w:r>
    </w:p>
    <w:p w:rsidR="002307DD" w:rsidRPr="00134BBB" w:rsidRDefault="002307DD" w:rsidP="002307DD">
      <w:pPr>
        <w:pStyle w:val="western"/>
        <w:spacing w:after="0"/>
        <w:ind w:left="360"/>
        <w:jc w:val="center"/>
        <w:rPr>
          <w:b/>
          <w:sz w:val="28"/>
          <w:szCs w:val="28"/>
        </w:rPr>
      </w:pPr>
      <w:r w:rsidRPr="00134BBB">
        <w:rPr>
          <w:b/>
          <w:sz w:val="28"/>
          <w:szCs w:val="28"/>
        </w:rPr>
        <w:t xml:space="preserve"> за девять месяцев  2016г.</w:t>
      </w:r>
    </w:p>
    <w:p w:rsidR="002307DD" w:rsidRPr="003E17C2" w:rsidRDefault="002307DD" w:rsidP="002307DD">
      <w:pPr>
        <w:pStyle w:val="western"/>
        <w:spacing w:after="0"/>
        <w:jc w:val="both"/>
        <w:rPr>
          <w:sz w:val="28"/>
          <w:szCs w:val="28"/>
        </w:rPr>
      </w:pPr>
      <w:r w:rsidRPr="003E17C2">
        <w:rPr>
          <w:sz w:val="28"/>
          <w:szCs w:val="28"/>
        </w:rPr>
        <w:t xml:space="preserve">   На территории Кирзинского сельсовета осуществляет свою деятельность  СПК «Кирзинский», который занимается производством мясомолочной продукции и </w:t>
      </w:r>
      <w:proofErr w:type="spellStart"/>
      <w:r w:rsidRPr="003E17C2">
        <w:rPr>
          <w:sz w:val="28"/>
          <w:szCs w:val="28"/>
        </w:rPr>
        <w:t>Кизинское</w:t>
      </w:r>
      <w:proofErr w:type="spellEnd"/>
      <w:r w:rsidRPr="003E17C2">
        <w:rPr>
          <w:sz w:val="28"/>
          <w:szCs w:val="28"/>
        </w:rPr>
        <w:t xml:space="preserve"> МПЖКХ, оказывающее услуги по предоставлению тепловой энергии и воды, также занимается благоустройством села</w:t>
      </w:r>
      <w:r>
        <w:rPr>
          <w:sz w:val="28"/>
          <w:szCs w:val="28"/>
        </w:rPr>
        <w:t xml:space="preserve">, </w:t>
      </w:r>
      <w:r w:rsidRPr="003E17C2">
        <w:rPr>
          <w:sz w:val="28"/>
          <w:szCs w:val="28"/>
        </w:rPr>
        <w:t xml:space="preserve"> охране окружающей среды (</w:t>
      </w:r>
      <w:r>
        <w:rPr>
          <w:sz w:val="28"/>
          <w:szCs w:val="28"/>
        </w:rPr>
        <w:t>содержание свалки</w:t>
      </w:r>
      <w:r w:rsidRPr="003E17C2">
        <w:rPr>
          <w:sz w:val="28"/>
          <w:szCs w:val="28"/>
        </w:rPr>
        <w:t>), оказание платных услуг населению по вывозке мусора, откачке жидких отходов.</w:t>
      </w:r>
    </w:p>
    <w:p w:rsidR="002307DD" w:rsidRPr="003E17C2" w:rsidRDefault="002307DD" w:rsidP="002307DD">
      <w:pPr>
        <w:pStyle w:val="western"/>
        <w:spacing w:after="0"/>
        <w:jc w:val="both"/>
        <w:rPr>
          <w:sz w:val="28"/>
          <w:szCs w:val="28"/>
        </w:rPr>
      </w:pPr>
      <w:r w:rsidRPr="003E17C2">
        <w:rPr>
          <w:sz w:val="28"/>
          <w:szCs w:val="28"/>
        </w:rPr>
        <w:t xml:space="preserve"> Жилищное  строительство на территории села  ведется невысокими темпами в основном индивидуальное.</w:t>
      </w:r>
    </w:p>
    <w:p w:rsidR="002307DD" w:rsidRPr="003E17C2" w:rsidRDefault="002307DD" w:rsidP="002307DD">
      <w:pPr>
        <w:pStyle w:val="western"/>
        <w:spacing w:after="0"/>
        <w:jc w:val="both"/>
        <w:rPr>
          <w:sz w:val="28"/>
          <w:szCs w:val="28"/>
        </w:rPr>
      </w:pPr>
      <w:r w:rsidRPr="003E17C2">
        <w:rPr>
          <w:sz w:val="28"/>
          <w:szCs w:val="28"/>
        </w:rPr>
        <w:t xml:space="preserve">  За отчетный период 2016</w:t>
      </w:r>
      <w:r>
        <w:rPr>
          <w:sz w:val="28"/>
          <w:szCs w:val="28"/>
        </w:rPr>
        <w:t xml:space="preserve"> </w:t>
      </w:r>
      <w:r w:rsidRPr="003E17C2">
        <w:rPr>
          <w:sz w:val="28"/>
          <w:szCs w:val="28"/>
        </w:rPr>
        <w:t>года проводилась  работа по улучшению автомобильных дорог в поселени</w:t>
      </w:r>
      <w:proofErr w:type="gramStart"/>
      <w:r w:rsidRPr="003E17C2">
        <w:rPr>
          <w:sz w:val="28"/>
          <w:szCs w:val="28"/>
        </w:rPr>
        <w:t>и(</w:t>
      </w:r>
      <w:proofErr w:type="gramEnd"/>
      <w:r w:rsidRPr="003E17C2">
        <w:rPr>
          <w:sz w:val="28"/>
          <w:szCs w:val="28"/>
        </w:rPr>
        <w:t xml:space="preserve"> отсыпка щебнем, </w:t>
      </w:r>
      <w:proofErr w:type="spellStart"/>
      <w:r w:rsidRPr="003E17C2">
        <w:rPr>
          <w:sz w:val="28"/>
          <w:szCs w:val="28"/>
        </w:rPr>
        <w:t>грейдирование</w:t>
      </w:r>
      <w:proofErr w:type="spellEnd"/>
      <w:r w:rsidRPr="003E17C2">
        <w:rPr>
          <w:sz w:val="28"/>
          <w:szCs w:val="28"/>
        </w:rPr>
        <w:t xml:space="preserve"> дорог).</w:t>
      </w:r>
    </w:p>
    <w:p w:rsidR="002307DD" w:rsidRPr="003E17C2" w:rsidRDefault="002307DD" w:rsidP="002307DD">
      <w:pPr>
        <w:pStyle w:val="western"/>
        <w:spacing w:after="0"/>
        <w:jc w:val="both"/>
        <w:rPr>
          <w:sz w:val="28"/>
          <w:szCs w:val="28"/>
        </w:rPr>
      </w:pPr>
      <w:r w:rsidRPr="003E17C2">
        <w:rPr>
          <w:sz w:val="28"/>
          <w:szCs w:val="28"/>
        </w:rPr>
        <w:t xml:space="preserve">   Продолжаются работы по  строительству и реконструкции водопроводных сетей. За отчетный период проведено строительство водопроводных сетей в с</w:t>
      </w:r>
      <w:r>
        <w:rPr>
          <w:sz w:val="28"/>
          <w:szCs w:val="28"/>
        </w:rPr>
        <w:t xml:space="preserve">еле Кирза и деревни </w:t>
      </w:r>
      <w:r w:rsidRPr="003E17C2">
        <w:rPr>
          <w:sz w:val="28"/>
          <w:szCs w:val="28"/>
        </w:rPr>
        <w:t>Черемшанка  на что из бюджета поселка направлено 540,0 тыс</w:t>
      </w:r>
      <w:proofErr w:type="gramStart"/>
      <w:r w:rsidRPr="003E17C2">
        <w:rPr>
          <w:sz w:val="28"/>
          <w:szCs w:val="28"/>
        </w:rPr>
        <w:t>.р</w:t>
      </w:r>
      <w:proofErr w:type="gramEnd"/>
      <w:r w:rsidRPr="003E17C2">
        <w:rPr>
          <w:sz w:val="28"/>
          <w:szCs w:val="28"/>
        </w:rPr>
        <w:t>ублей.</w:t>
      </w:r>
    </w:p>
    <w:p w:rsidR="002307DD" w:rsidRPr="003E17C2" w:rsidRDefault="002307DD" w:rsidP="002307DD">
      <w:pPr>
        <w:pStyle w:val="western"/>
        <w:spacing w:after="0"/>
        <w:jc w:val="both"/>
        <w:rPr>
          <w:sz w:val="28"/>
          <w:szCs w:val="28"/>
        </w:rPr>
      </w:pPr>
      <w:r w:rsidRPr="003E17C2">
        <w:rPr>
          <w:sz w:val="28"/>
          <w:szCs w:val="28"/>
        </w:rPr>
        <w:t xml:space="preserve">    На мероприятия в области охраны окружающей среды и ликвидацию свалок в береговой зоне из бюджета села  направлено  59,0  тыс</w:t>
      </w:r>
      <w:proofErr w:type="gramStart"/>
      <w:r w:rsidRPr="003E17C2">
        <w:rPr>
          <w:sz w:val="28"/>
          <w:szCs w:val="28"/>
        </w:rPr>
        <w:t>.р</w:t>
      </w:r>
      <w:proofErr w:type="gramEnd"/>
      <w:r w:rsidRPr="003E17C2">
        <w:rPr>
          <w:sz w:val="28"/>
          <w:szCs w:val="28"/>
        </w:rPr>
        <w:t>ублей.</w:t>
      </w:r>
    </w:p>
    <w:p w:rsidR="002307DD" w:rsidRDefault="002307DD" w:rsidP="002307DD">
      <w:pPr>
        <w:pStyle w:val="western"/>
        <w:spacing w:after="0"/>
        <w:jc w:val="both"/>
        <w:rPr>
          <w:sz w:val="28"/>
          <w:szCs w:val="28"/>
        </w:rPr>
      </w:pPr>
      <w:r w:rsidRPr="003E17C2">
        <w:rPr>
          <w:sz w:val="28"/>
          <w:szCs w:val="28"/>
        </w:rPr>
        <w:t xml:space="preserve">    В целях обеспечения безопасности жизнедеятельности населения проведены  </w:t>
      </w:r>
      <w:proofErr w:type="spellStart"/>
      <w:r w:rsidRPr="003E17C2">
        <w:rPr>
          <w:sz w:val="28"/>
          <w:szCs w:val="28"/>
        </w:rPr>
        <w:t>противопаводковые</w:t>
      </w:r>
      <w:proofErr w:type="spellEnd"/>
      <w:r w:rsidRPr="003E17C2">
        <w:rPr>
          <w:sz w:val="28"/>
          <w:szCs w:val="28"/>
        </w:rPr>
        <w:t xml:space="preserve">  мероприятия -</w:t>
      </w:r>
      <w:r>
        <w:rPr>
          <w:sz w:val="28"/>
          <w:szCs w:val="28"/>
        </w:rPr>
        <w:t xml:space="preserve"> </w:t>
      </w:r>
      <w:r w:rsidRPr="003E17C2">
        <w:rPr>
          <w:sz w:val="28"/>
          <w:szCs w:val="28"/>
        </w:rPr>
        <w:t xml:space="preserve">вывозка снега от мест подтопления, установлены систем оповещения, проводилась </w:t>
      </w:r>
      <w:proofErr w:type="spellStart"/>
      <w:r w:rsidRPr="003E17C2"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 w:rsidRPr="003E17C2">
        <w:rPr>
          <w:sz w:val="28"/>
          <w:szCs w:val="28"/>
        </w:rPr>
        <w:t>карицидная</w:t>
      </w:r>
      <w:proofErr w:type="spellEnd"/>
      <w:r w:rsidRPr="003E17C2">
        <w:rPr>
          <w:sz w:val="28"/>
          <w:szCs w:val="28"/>
        </w:rPr>
        <w:t xml:space="preserve"> обработка кладбища   с. Кирза, </w:t>
      </w:r>
      <w:r>
        <w:rPr>
          <w:sz w:val="28"/>
          <w:szCs w:val="28"/>
        </w:rPr>
        <w:t xml:space="preserve"> </w:t>
      </w:r>
      <w:r w:rsidRPr="003E17C2">
        <w:rPr>
          <w:sz w:val="28"/>
          <w:szCs w:val="28"/>
        </w:rPr>
        <w:t>укрепление дамбы</w:t>
      </w:r>
      <w:r>
        <w:rPr>
          <w:sz w:val="28"/>
          <w:szCs w:val="28"/>
        </w:rPr>
        <w:t xml:space="preserve">, </w:t>
      </w:r>
      <w:r w:rsidRPr="003E17C2">
        <w:rPr>
          <w:sz w:val="28"/>
          <w:szCs w:val="28"/>
        </w:rPr>
        <w:t>на что из бюджета поселения  направлено 303,8  тыс</w:t>
      </w:r>
      <w:proofErr w:type="gramStart"/>
      <w:r w:rsidRPr="003E17C2">
        <w:rPr>
          <w:sz w:val="28"/>
          <w:szCs w:val="28"/>
        </w:rPr>
        <w:t>.р</w:t>
      </w:r>
      <w:proofErr w:type="gramEnd"/>
      <w:r w:rsidRPr="003E17C2">
        <w:rPr>
          <w:sz w:val="28"/>
          <w:szCs w:val="28"/>
        </w:rPr>
        <w:t>ублей.</w:t>
      </w:r>
    </w:p>
    <w:p w:rsidR="002307DD" w:rsidRDefault="002307DD" w:rsidP="002307DD">
      <w:pPr>
        <w:pStyle w:val="af1"/>
        <w:spacing w:line="276" w:lineRule="auto"/>
        <w:rPr>
          <w:rStyle w:val="af2"/>
          <w:rFonts w:eastAsia="Arial Unicode MS"/>
          <w:iCs/>
          <w:sz w:val="28"/>
          <w:szCs w:val="28"/>
        </w:rPr>
      </w:pPr>
      <w:r>
        <w:rPr>
          <w:rStyle w:val="af2"/>
          <w:rFonts w:eastAsia="Arial Unicode MS"/>
          <w:iCs/>
          <w:sz w:val="28"/>
          <w:szCs w:val="28"/>
        </w:rPr>
        <w:t> </w:t>
      </w:r>
      <w:r w:rsidRPr="00905E18">
        <w:rPr>
          <w:rStyle w:val="af2"/>
          <w:rFonts w:eastAsia="Arial Unicode MS"/>
          <w:iCs/>
          <w:sz w:val="28"/>
          <w:szCs w:val="28"/>
        </w:rPr>
        <w:t xml:space="preserve"> Образование</w:t>
      </w:r>
    </w:p>
    <w:p w:rsidR="002307DD" w:rsidRPr="00D71F06" w:rsidRDefault="002307DD" w:rsidP="002307DD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развития образования является</w:t>
      </w:r>
      <w:r w:rsidRPr="00D71F06">
        <w:rPr>
          <w:sz w:val="28"/>
          <w:szCs w:val="28"/>
        </w:rPr>
        <w:t xml:space="preserve"> повышение качества образования и воспитания. </w:t>
      </w:r>
    </w:p>
    <w:p w:rsidR="002307DD" w:rsidRPr="00F15EC3" w:rsidRDefault="002307DD" w:rsidP="002307DD">
      <w:pPr>
        <w:pStyle w:val="western"/>
        <w:spacing w:before="0" w:after="0"/>
        <w:jc w:val="both"/>
        <w:rPr>
          <w:sz w:val="28"/>
          <w:szCs w:val="28"/>
        </w:rPr>
      </w:pPr>
      <w:r w:rsidRPr="00F15EC3">
        <w:rPr>
          <w:sz w:val="28"/>
          <w:szCs w:val="28"/>
        </w:rPr>
        <w:t xml:space="preserve">      В сфере дошкольного, общего, дополнительного образования планируется:</w:t>
      </w:r>
    </w:p>
    <w:p w:rsidR="002307DD" w:rsidRPr="00F15EC3" w:rsidRDefault="002307DD" w:rsidP="002307D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15EC3">
        <w:rPr>
          <w:rFonts w:ascii="Times New Roman" w:hAnsi="Times New Roman" w:cs="Times New Roman"/>
          <w:sz w:val="28"/>
          <w:szCs w:val="28"/>
        </w:rPr>
        <w:t xml:space="preserve">       обеспечить стабильную работу детского сада и доступность его услуг для всех слоев населения;</w:t>
      </w:r>
    </w:p>
    <w:p w:rsidR="002307DD" w:rsidRPr="00F15EC3" w:rsidRDefault="002307DD" w:rsidP="002307D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15EC3">
        <w:rPr>
          <w:rFonts w:ascii="Times New Roman" w:hAnsi="Times New Roman" w:cs="Times New Roman"/>
          <w:sz w:val="28"/>
          <w:szCs w:val="28"/>
        </w:rPr>
        <w:t xml:space="preserve">       сохранить охват всех детей от 1 до 6,5 лет системой дошкольного образования;</w:t>
      </w:r>
    </w:p>
    <w:p w:rsidR="002307DD" w:rsidRPr="00F15EC3" w:rsidRDefault="002307DD" w:rsidP="002307D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15EC3">
        <w:rPr>
          <w:rFonts w:ascii="Times New Roman" w:hAnsi="Times New Roman" w:cs="Times New Roman"/>
          <w:sz w:val="28"/>
          <w:szCs w:val="28"/>
        </w:rPr>
        <w:t xml:space="preserve">     обеспечить получение начального образования для 100% учащихся начальной школы;</w:t>
      </w:r>
    </w:p>
    <w:p w:rsidR="002307DD" w:rsidRPr="00F15EC3" w:rsidRDefault="002307DD" w:rsidP="002307D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15EC3">
        <w:rPr>
          <w:rFonts w:ascii="Times New Roman" w:hAnsi="Times New Roman" w:cs="Times New Roman"/>
          <w:sz w:val="28"/>
          <w:szCs w:val="28"/>
        </w:rPr>
        <w:t xml:space="preserve">       сохранять и укреплять здоровье детей путем пропаганды здорового образа жизни;</w:t>
      </w:r>
    </w:p>
    <w:p w:rsidR="002307DD" w:rsidRPr="00F15EC3" w:rsidRDefault="002307DD" w:rsidP="002307D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F15EC3">
        <w:rPr>
          <w:rFonts w:ascii="Times New Roman" w:hAnsi="Times New Roman" w:cs="Times New Roman"/>
          <w:sz w:val="28"/>
          <w:szCs w:val="28"/>
        </w:rPr>
        <w:t xml:space="preserve">       привлекать учащихся школы на благоустройство территории сельского поселения.</w:t>
      </w:r>
    </w:p>
    <w:p w:rsidR="002307DD" w:rsidRPr="00F15EC3" w:rsidRDefault="002307DD" w:rsidP="002307DD">
      <w:pPr>
        <w:pStyle w:val="af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5EC3">
        <w:rPr>
          <w:rFonts w:ascii="Times New Roman" w:hAnsi="Times New Roman" w:cs="Times New Roman"/>
          <w:iCs/>
          <w:sz w:val="28"/>
          <w:szCs w:val="28"/>
        </w:rPr>
        <w:t>В системе образования  поселения   функционирует 1 дошкольное учреждение,  детский сад «</w:t>
      </w:r>
      <w:proofErr w:type="spellStart"/>
      <w:r w:rsidRPr="00F15EC3">
        <w:rPr>
          <w:rFonts w:ascii="Times New Roman" w:hAnsi="Times New Roman" w:cs="Times New Roman"/>
          <w:iCs/>
          <w:sz w:val="28"/>
          <w:szCs w:val="28"/>
        </w:rPr>
        <w:t>Ивушка</w:t>
      </w:r>
      <w:proofErr w:type="spellEnd"/>
      <w:r w:rsidRPr="00F15EC3">
        <w:rPr>
          <w:rFonts w:ascii="Times New Roman" w:hAnsi="Times New Roman" w:cs="Times New Roman"/>
          <w:iCs/>
          <w:sz w:val="28"/>
          <w:szCs w:val="28"/>
        </w:rPr>
        <w:t xml:space="preserve">» которое посещают 58 человека и 1 общеобразовательная  </w:t>
      </w:r>
      <w:proofErr w:type="spellStart"/>
      <w:r w:rsidRPr="00F15EC3">
        <w:rPr>
          <w:rFonts w:ascii="Times New Roman" w:hAnsi="Times New Roman" w:cs="Times New Roman"/>
          <w:iCs/>
          <w:sz w:val="28"/>
          <w:szCs w:val="28"/>
        </w:rPr>
        <w:t>Кирзинская</w:t>
      </w:r>
      <w:proofErr w:type="spellEnd"/>
      <w:r w:rsidRPr="00F15EC3">
        <w:rPr>
          <w:rFonts w:ascii="Times New Roman" w:hAnsi="Times New Roman" w:cs="Times New Roman"/>
          <w:iCs/>
          <w:sz w:val="28"/>
          <w:szCs w:val="28"/>
        </w:rPr>
        <w:t xml:space="preserve"> общеобразовательная    школа, в которой  обучается  295 человек.  </w:t>
      </w:r>
    </w:p>
    <w:p w:rsidR="002307DD" w:rsidRDefault="002307DD" w:rsidP="002307DD">
      <w:pPr>
        <w:pStyle w:val="af1"/>
        <w:spacing w:line="276" w:lineRule="auto"/>
        <w:rPr>
          <w:rStyle w:val="af2"/>
          <w:rFonts w:eastAsia="Arial Unicode MS"/>
          <w:i/>
          <w:iCs/>
        </w:rPr>
      </w:pPr>
      <w:r w:rsidRPr="00905E18">
        <w:rPr>
          <w:iCs/>
          <w:sz w:val="28"/>
          <w:szCs w:val="28"/>
        </w:rPr>
        <w:t> </w:t>
      </w:r>
      <w:r w:rsidRPr="00412C3D">
        <w:rPr>
          <w:rStyle w:val="af2"/>
          <w:rFonts w:eastAsia="Arial Unicode MS"/>
          <w:iCs/>
          <w:sz w:val="28"/>
          <w:szCs w:val="28"/>
        </w:rPr>
        <w:t>Здравоохранение</w:t>
      </w:r>
    </w:p>
    <w:p w:rsidR="002307DD" w:rsidRDefault="002307DD" w:rsidP="002307DD">
      <w:pPr>
        <w:pStyle w:val="western"/>
        <w:spacing w:after="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Основная задача здравоохранения на предстоящий период - улучшение показателей здоровья населения и демографической ситуации в поселении. </w:t>
      </w:r>
    </w:p>
    <w:p w:rsidR="002307DD" w:rsidRPr="00D71F06" w:rsidRDefault="002307DD" w:rsidP="002307DD">
      <w:pPr>
        <w:pStyle w:val="western"/>
        <w:spacing w:after="0"/>
        <w:jc w:val="both"/>
        <w:rPr>
          <w:sz w:val="28"/>
          <w:szCs w:val="28"/>
        </w:rPr>
      </w:pPr>
      <w:r w:rsidRPr="00D71F06">
        <w:rPr>
          <w:sz w:val="28"/>
          <w:szCs w:val="28"/>
        </w:rPr>
        <w:lastRenderedPageBreak/>
        <w:t>Реализация мероприятий по повышению качества и доступности оказываемой населению бесплатно</w:t>
      </w:r>
      <w:r>
        <w:rPr>
          <w:sz w:val="28"/>
          <w:szCs w:val="28"/>
        </w:rPr>
        <w:t xml:space="preserve">й медицинской помощи будет осуществляться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2307DD" w:rsidRPr="00D71F06" w:rsidRDefault="002307DD" w:rsidP="002307DD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-стабильную работу </w:t>
      </w:r>
      <w:proofErr w:type="spellStart"/>
      <w:r>
        <w:rPr>
          <w:sz w:val="28"/>
          <w:szCs w:val="28"/>
        </w:rPr>
        <w:t>Кирзинской</w:t>
      </w:r>
      <w:proofErr w:type="spellEnd"/>
      <w:r>
        <w:rPr>
          <w:sz w:val="28"/>
          <w:szCs w:val="28"/>
        </w:rPr>
        <w:t xml:space="preserve"> врачебной амбулатории  и фельдшерско-акушерского  пункта    в   деревне   Черемшанка</w:t>
      </w:r>
      <w:r w:rsidRPr="00D71F06">
        <w:rPr>
          <w:sz w:val="28"/>
          <w:szCs w:val="28"/>
        </w:rPr>
        <w:t>;</w:t>
      </w:r>
    </w:p>
    <w:p w:rsidR="002307DD" w:rsidRPr="00D71F06" w:rsidRDefault="002307DD" w:rsidP="002307DD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-диспансеризацию</w:t>
      </w:r>
      <w:r w:rsidRPr="00D71F06">
        <w:rPr>
          <w:sz w:val="28"/>
          <w:szCs w:val="28"/>
        </w:rPr>
        <w:t xml:space="preserve"> различных категорий населения;</w:t>
      </w:r>
    </w:p>
    <w:p w:rsidR="002307DD" w:rsidRDefault="002307DD" w:rsidP="002307DD">
      <w:pPr>
        <w:pStyle w:val="western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1F06">
        <w:rPr>
          <w:sz w:val="28"/>
          <w:szCs w:val="28"/>
        </w:rPr>
        <w:t>проп</w:t>
      </w:r>
      <w:r>
        <w:rPr>
          <w:sz w:val="28"/>
          <w:szCs w:val="28"/>
        </w:rPr>
        <w:t>аганду</w:t>
      </w:r>
      <w:r w:rsidRPr="00D71F06">
        <w:rPr>
          <w:sz w:val="28"/>
          <w:szCs w:val="28"/>
        </w:rPr>
        <w:t xml:space="preserve"> здорового образа жизни.</w:t>
      </w:r>
    </w:p>
    <w:p w:rsidR="002307DD" w:rsidRDefault="002307DD" w:rsidP="002307DD">
      <w:pPr>
        <w:pStyle w:val="31"/>
        <w:spacing w:after="0"/>
        <w:ind w:left="0" w:firstLine="567"/>
        <w:jc w:val="both"/>
        <w:rPr>
          <w:rStyle w:val="af2"/>
          <w:rFonts w:ascii="Times New Roman" w:eastAsia="Arial Unicode MS" w:hAnsi="Times New Roman" w:cs="Times New Roman"/>
          <w:iCs/>
          <w:sz w:val="28"/>
          <w:szCs w:val="28"/>
        </w:rPr>
      </w:pPr>
    </w:p>
    <w:p w:rsidR="002307DD" w:rsidRDefault="002307DD" w:rsidP="002307DD">
      <w:pPr>
        <w:pStyle w:val="31"/>
        <w:spacing w:after="0"/>
        <w:ind w:left="0" w:firstLine="567"/>
        <w:jc w:val="both"/>
        <w:rPr>
          <w:rStyle w:val="af2"/>
          <w:rFonts w:ascii="Times New Roman" w:eastAsia="Arial Unicode MS" w:hAnsi="Times New Roman" w:cs="Times New Roman"/>
          <w:iCs/>
          <w:sz w:val="28"/>
          <w:szCs w:val="28"/>
        </w:rPr>
      </w:pPr>
      <w:r w:rsidRPr="00B65A41">
        <w:rPr>
          <w:rStyle w:val="af2"/>
          <w:rFonts w:ascii="Times New Roman" w:eastAsia="Arial Unicode MS" w:hAnsi="Times New Roman" w:cs="Times New Roman"/>
          <w:iCs/>
          <w:sz w:val="28"/>
          <w:szCs w:val="28"/>
        </w:rPr>
        <w:t>Культура</w:t>
      </w:r>
    </w:p>
    <w:p w:rsidR="002307DD" w:rsidRPr="00D71F06" w:rsidRDefault="002307DD" w:rsidP="002307DD">
      <w:pPr>
        <w:pStyle w:val="western"/>
        <w:spacing w:before="0" w:after="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>Развитию культуры будет содействовать:</w:t>
      </w:r>
    </w:p>
    <w:p w:rsidR="002307DD" w:rsidRPr="00336C70" w:rsidRDefault="002307DD" w:rsidP="002307DD">
      <w:pPr>
        <w:pStyle w:val="western"/>
        <w:spacing w:before="0"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D71F06">
        <w:rPr>
          <w:sz w:val="28"/>
          <w:szCs w:val="28"/>
        </w:rPr>
        <w:t xml:space="preserve">   создание условий для сохранения и развития культуры села, обеспечения доступа всех категорий населения к культурным ценностям, информационным </w:t>
      </w:r>
    </w:p>
    <w:p w:rsidR="002307DD" w:rsidRPr="00D71F06" w:rsidRDefault="002307DD" w:rsidP="002307DD">
      <w:pPr>
        <w:pStyle w:val="western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1F06">
        <w:rPr>
          <w:sz w:val="28"/>
          <w:szCs w:val="28"/>
        </w:rPr>
        <w:t xml:space="preserve"> проведение массовых культурных мероприятий, участие в творческих конкурсах.</w:t>
      </w:r>
    </w:p>
    <w:p w:rsidR="002307DD" w:rsidRPr="00D71F06" w:rsidRDefault="002307DD" w:rsidP="002307DD">
      <w:pPr>
        <w:pStyle w:val="western"/>
        <w:spacing w:before="0" w:after="0"/>
        <w:jc w:val="both"/>
        <w:rPr>
          <w:sz w:val="28"/>
          <w:szCs w:val="28"/>
        </w:rPr>
      </w:pPr>
      <w:r w:rsidRPr="00D71F06">
        <w:rPr>
          <w:sz w:val="28"/>
          <w:szCs w:val="28"/>
        </w:rPr>
        <w:t xml:space="preserve">С целью возрождения традиций, развития народного творчества и совершенствования культурно - </w:t>
      </w:r>
      <w:proofErr w:type="spellStart"/>
      <w:r w:rsidRPr="00D71F06">
        <w:rPr>
          <w:sz w:val="28"/>
          <w:szCs w:val="28"/>
        </w:rPr>
        <w:t>досуговой</w:t>
      </w:r>
      <w:proofErr w:type="spellEnd"/>
      <w:r w:rsidRPr="00D71F06">
        <w:rPr>
          <w:sz w:val="28"/>
          <w:szCs w:val="28"/>
        </w:rPr>
        <w:t xml:space="preserve"> деятельности планируется: </w:t>
      </w:r>
    </w:p>
    <w:p w:rsidR="002307DD" w:rsidRPr="00D71F06" w:rsidRDefault="002307DD" w:rsidP="002307DD">
      <w:pPr>
        <w:pStyle w:val="western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1F06">
        <w:rPr>
          <w:sz w:val="28"/>
          <w:szCs w:val="28"/>
        </w:rPr>
        <w:t xml:space="preserve">   организация и проведение мероп</w:t>
      </w:r>
      <w:r>
        <w:rPr>
          <w:sz w:val="28"/>
          <w:szCs w:val="28"/>
        </w:rPr>
        <w:t>риятий для всех слоев населения;</w:t>
      </w:r>
    </w:p>
    <w:p w:rsidR="002307DD" w:rsidRPr="00D71F06" w:rsidRDefault="002307DD" w:rsidP="002307DD">
      <w:pPr>
        <w:pStyle w:val="western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1F06">
        <w:rPr>
          <w:sz w:val="28"/>
          <w:szCs w:val="28"/>
        </w:rPr>
        <w:t xml:space="preserve"> участие в районных фестивалях, декадах культуры, смотрах, конкурсах художественной самодеятельности;</w:t>
      </w:r>
    </w:p>
    <w:p w:rsidR="002307DD" w:rsidRPr="00D71F06" w:rsidRDefault="002307DD" w:rsidP="002307DD">
      <w:pPr>
        <w:pStyle w:val="western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1F06">
        <w:rPr>
          <w:sz w:val="28"/>
          <w:szCs w:val="28"/>
        </w:rPr>
        <w:t xml:space="preserve"> продолжение работы кружков  при СДК;</w:t>
      </w:r>
    </w:p>
    <w:p w:rsidR="007F5B42" w:rsidRDefault="007F5B42" w:rsidP="002307DD">
      <w:pPr>
        <w:pStyle w:val="af1"/>
        <w:spacing w:before="0" w:beforeAutospacing="0" w:after="0" w:afterAutospacing="0" w:line="276" w:lineRule="auto"/>
        <w:rPr>
          <w:rStyle w:val="af2"/>
          <w:iCs/>
          <w:sz w:val="28"/>
          <w:szCs w:val="28"/>
        </w:rPr>
      </w:pPr>
    </w:p>
    <w:p w:rsidR="002307DD" w:rsidRPr="00547E49" w:rsidRDefault="002307DD" w:rsidP="002307DD">
      <w:pPr>
        <w:pStyle w:val="af1"/>
        <w:spacing w:before="0" w:beforeAutospacing="0" w:after="0" w:afterAutospacing="0" w:line="276" w:lineRule="auto"/>
        <w:rPr>
          <w:iCs/>
          <w:sz w:val="28"/>
          <w:szCs w:val="28"/>
        </w:rPr>
      </w:pPr>
      <w:r w:rsidRPr="00547E49">
        <w:rPr>
          <w:rStyle w:val="af2"/>
          <w:iCs/>
          <w:sz w:val="28"/>
          <w:szCs w:val="28"/>
        </w:rPr>
        <w:t>Сельское хозяйство</w:t>
      </w:r>
    </w:p>
    <w:p w:rsidR="002307DD" w:rsidRPr="00AE7D84" w:rsidRDefault="002307DD" w:rsidP="002307DD">
      <w:pPr>
        <w:pStyle w:val="af1"/>
        <w:spacing w:after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 </w:t>
      </w:r>
      <w:r w:rsidRPr="00AE7D84">
        <w:rPr>
          <w:iCs/>
          <w:sz w:val="28"/>
          <w:szCs w:val="28"/>
        </w:rPr>
        <w:t>Базовой отраслью экономики поселения является сельское хозяйство.</w:t>
      </w:r>
    </w:p>
    <w:p w:rsidR="002307DD" w:rsidRPr="009C23B3" w:rsidRDefault="002307DD" w:rsidP="00230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3B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23B3">
        <w:rPr>
          <w:rFonts w:ascii="Times New Roman" w:hAnsi="Times New Roman" w:cs="Times New Roman"/>
          <w:sz w:val="28"/>
          <w:szCs w:val="28"/>
        </w:rPr>
        <w:t xml:space="preserve"> году сохранились темпы роста производства сельскохозяйственной продукции, которое сосредоточено в СПК «</w:t>
      </w:r>
      <w:proofErr w:type="spellStart"/>
      <w:r w:rsidRPr="009C23B3">
        <w:rPr>
          <w:rFonts w:ascii="Times New Roman" w:hAnsi="Times New Roman" w:cs="Times New Roman"/>
          <w:sz w:val="28"/>
          <w:szCs w:val="28"/>
        </w:rPr>
        <w:t>Кирзинском</w:t>
      </w:r>
      <w:proofErr w:type="spellEnd"/>
      <w:r w:rsidRPr="009C23B3">
        <w:rPr>
          <w:rFonts w:ascii="Times New Roman" w:hAnsi="Times New Roman" w:cs="Times New Roman"/>
          <w:sz w:val="28"/>
          <w:szCs w:val="28"/>
        </w:rPr>
        <w:t>». Хозяйство стабильно ра</w:t>
      </w:r>
      <w:r>
        <w:rPr>
          <w:rFonts w:ascii="Times New Roman" w:hAnsi="Times New Roman" w:cs="Times New Roman"/>
          <w:sz w:val="28"/>
          <w:szCs w:val="28"/>
        </w:rPr>
        <w:t>звивает отрасль растениеводства  и животноводства.</w:t>
      </w:r>
      <w:r w:rsidRPr="009C23B3">
        <w:rPr>
          <w:rFonts w:ascii="Times New Roman" w:hAnsi="Times New Roman" w:cs="Times New Roman"/>
          <w:sz w:val="28"/>
          <w:szCs w:val="28"/>
        </w:rPr>
        <w:t xml:space="preserve">   Ежегодно СПК «</w:t>
      </w:r>
      <w:proofErr w:type="spellStart"/>
      <w:r w:rsidRPr="009C23B3">
        <w:rPr>
          <w:rFonts w:ascii="Times New Roman" w:hAnsi="Times New Roman" w:cs="Times New Roman"/>
          <w:sz w:val="28"/>
          <w:szCs w:val="28"/>
        </w:rPr>
        <w:t>Кирзинское</w:t>
      </w:r>
      <w:proofErr w:type="spellEnd"/>
      <w:r w:rsidRPr="009C23B3">
        <w:rPr>
          <w:rFonts w:ascii="Times New Roman" w:hAnsi="Times New Roman" w:cs="Times New Roman"/>
          <w:sz w:val="28"/>
          <w:szCs w:val="28"/>
        </w:rPr>
        <w:t xml:space="preserve">» вкладывает инвестиции в основной капитал на развитие своего предприятия. </w:t>
      </w:r>
    </w:p>
    <w:p w:rsidR="002307DD" w:rsidRPr="006251F3" w:rsidRDefault="002307DD" w:rsidP="002307D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1F3">
        <w:rPr>
          <w:rFonts w:ascii="Times New Roman" w:hAnsi="Times New Roman" w:cs="Times New Roman"/>
          <w:sz w:val="28"/>
          <w:szCs w:val="28"/>
        </w:rPr>
        <w:t xml:space="preserve">В личных подсобных хозяйствах населения имеет место спад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251F3">
        <w:rPr>
          <w:rFonts w:ascii="Times New Roman" w:hAnsi="Times New Roman" w:cs="Times New Roman"/>
          <w:sz w:val="28"/>
          <w:szCs w:val="28"/>
        </w:rPr>
        <w:t xml:space="preserve">роизводства.  К уровню прошлого года поголовье крупнорогатого скота во всех категориях хозяйств уменьшилось. Это вызвано рядом причин  и основными являются – отсутствие кормов, низкие цены на закупаемую продукцию от селян и большие затраты на выращивание скота и птицы. </w:t>
      </w:r>
    </w:p>
    <w:p w:rsidR="002307DD" w:rsidRPr="006251F3" w:rsidRDefault="002307DD" w:rsidP="002307D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1F3">
        <w:rPr>
          <w:rFonts w:ascii="Times New Roman" w:hAnsi="Times New Roman" w:cs="Times New Roman"/>
          <w:b/>
          <w:sz w:val="28"/>
          <w:szCs w:val="28"/>
        </w:rPr>
        <w:t xml:space="preserve"> Газификация поселения</w:t>
      </w:r>
    </w:p>
    <w:p w:rsidR="002307DD" w:rsidRPr="006251F3" w:rsidRDefault="002307DD" w:rsidP="002307DD">
      <w:pPr>
        <w:pStyle w:val="aa"/>
        <w:rPr>
          <w:rFonts w:ascii="Times New Roman" w:hAnsi="Times New Roman" w:cs="Times New Roman"/>
          <w:sz w:val="28"/>
          <w:szCs w:val="28"/>
        </w:rPr>
      </w:pPr>
      <w:r w:rsidRPr="006251F3">
        <w:rPr>
          <w:rFonts w:ascii="Times New Roman" w:hAnsi="Times New Roman" w:cs="Times New Roman"/>
          <w:sz w:val="28"/>
          <w:szCs w:val="28"/>
        </w:rPr>
        <w:t xml:space="preserve">Разработаны   газопроводные   схемы   территории Кирзинского  сельсовета. </w:t>
      </w:r>
    </w:p>
    <w:p w:rsidR="002307DD" w:rsidRDefault="002307DD" w:rsidP="002307D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C3A">
        <w:rPr>
          <w:rFonts w:ascii="Times New Roman" w:hAnsi="Times New Roman" w:cs="Times New Roman"/>
          <w:b/>
          <w:sz w:val="28"/>
          <w:szCs w:val="28"/>
        </w:rPr>
        <w:t>Деревопереработка.</w:t>
      </w:r>
    </w:p>
    <w:p w:rsidR="002307DD" w:rsidRDefault="002307DD" w:rsidP="00230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3B3">
        <w:rPr>
          <w:rFonts w:ascii="Times New Roman" w:hAnsi="Times New Roman" w:cs="Times New Roman"/>
          <w:sz w:val="28"/>
          <w:szCs w:val="28"/>
        </w:rPr>
        <w:t xml:space="preserve">Деревообрабатывающим  производством в поселении занимается  ООО «Лесное хозяйство Ордынское», которое выпускает 20  наименований продукции (брус, половая рейка, </w:t>
      </w:r>
      <w:proofErr w:type="spellStart"/>
      <w:r w:rsidRPr="009C23B3">
        <w:rPr>
          <w:rFonts w:ascii="Times New Roman" w:hAnsi="Times New Roman" w:cs="Times New Roman"/>
          <w:sz w:val="28"/>
          <w:szCs w:val="28"/>
        </w:rPr>
        <w:t>евровагонка</w:t>
      </w:r>
      <w:proofErr w:type="spellEnd"/>
      <w:r w:rsidRPr="009C23B3">
        <w:rPr>
          <w:rFonts w:ascii="Times New Roman" w:hAnsi="Times New Roman" w:cs="Times New Roman"/>
          <w:sz w:val="28"/>
          <w:szCs w:val="28"/>
        </w:rPr>
        <w:t>, доска обрезная и др.).</w:t>
      </w:r>
    </w:p>
    <w:p w:rsidR="002307DD" w:rsidRDefault="002307DD" w:rsidP="002307D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7DD" w:rsidRDefault="002307DD" w:rsidP="002307D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C3A">
        <w:rPr>
          <w:rFonts w:ascii="Times New Roman" w:hAnsi="Times New Roman" w:cs="Times New Roman"/>
          <w:b/>
          <w:sz w:val="28"/>
          <w:szCs w:val="28"/>
        </w:rPr>
        <w:t>Торговля</w:t>
      </w:r>
    </w:p>
    <w:p w:rsidR="002307DD" w:rsidRDefault="002307DD" w:rsidP="002307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1EE">
        <w:rPr>
          <w:rFonts w:ascii="Times New Roman" w:hAnsi="Times New Roman" w:cs="Times New Roman"/>
          <w:sz w:val="28"/>
          <w:szCs w:val="28"/>
        </w:rPr>
        <w:t>Торговые услуги населению муниципального образования оказывают по состоянию на 01.1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61E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6одиннадцать </w:t>
      </w:r>
      <w:r w:rsidRPr="00B861EE">
        <w:rPr>
          <w:rFonts w:ascii="Times New Roman" w:hAnsi="Times New Roman" w:cs="Times New Roman"/>
          <w:sz w:val="28"/>
          <w:szCs w:val="28"/>
        </w:rPr>
        <w:t xml:space="preserve">магазинов. Кроме того, имеются </w:t>
      </w:r>
      <w:r w:rsidRPr="00B861EE">
        <w:rPr>
          <w:rFonts w:ascii="Times New Roman" w:hAnsi="Times New Roman" w:cs="Times New Roman"/>
          <w:sz w:val="28"/>
          <w:szCs w:val="28"/>
        </w:rPr>
        <w:lastRenderedPageBreak/>
        <w:t>фирменные магазины в р.п. Ордынском (</w:t>
      </w:r>
      <w:proofErr w:type="spellStart"/>
      <w:r w:rsidRPr="00B861EE">
        <w:rPr>
          <w:rFonts w:ascii="Times New Roman" w:hAnsi="Times New Roman" w:cs="Times New Roman"/>
          <w:sz w:val="28"/>
          <w:szCs w:val="28"/>
        </w:rPr>
        <w:t>Мария-ра</w:t>
      </w:r>
      <w:proofErr w:type="spellEnd"/>
      <w:r w:rsidRPr="00B861EE">
        <w:rPr>
          <w:rFonts w:ascii="Times New Roman" w:hAnsi="Times New Roman" w:cs="Times New Roman"/>
          <w:sz w:val="28"/>
          <w:szCs w:val="28"/>
        </w:rPr>
        <w:t xml:space="preserve">, Эльдорадо, и </w:t>
      </w:r>
      <w:proofErr w:type="spellStart"/>
      <w:proofErr w:type="gramStart"/>
      <w:r w:rsidRPr="00B861EE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B861E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Но в поселении существует проблема – отсутствие магазина строительных и хозяйственных товаров.</w:t>
      </w:r>
    </w:p>
    <w:p w:rsidR="002307DD" w:rsidRPr="00DC7C3A" w:rsidRDefault="002307DD" w:rsidP="002307DD">
      <w:pPr>
        <w:rPr>
          <w:rFonts w:ascii="Times New Roman" w:hAnsi="Times New Roman" w:cs="Times New Roman"/>
          <w:b/>
          <w:sz w:val="28"/>
          <w:szCs w:val="28"/>
        </w:rPr>
      </w:pPr>
      <w:r w:rsidRPr="00DC7C3A">
        <w:rPr>
          <w:rFonts w:ascii="Times New Roman" w:hAnsi="Times New Roman" w:cs="Times New Roman"/>
          <w:b/>
          <w:sz w:val="28"/>
          <w:szCs w:val="28"/>
        </w:rPr>
        <w:t>ЖКХ</w:t>
      </w:r>
    </w:p>
    <w:p w:rsidR="002307DD" w:rsidRDefault="002307DD" w:rsidP="00230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23B3">
        <w:rPr>
          <w:rFonts w:ascii="Times New Roman" w:hAnsi="Times New Roman" w:cs="Times New Roman"/>
          <w:sz w:val="28"/>
          <w:szCs w:val="28"/>
        </w:rPr>
        <w:t xml:space="preserve">    На территории Кирзинского  сельского поселения работы по благоустройству поселения, охране окружающей среды (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9C23B3">
        <w:rPr>
          <w:rFonts w:ascii="Times New Roman" w:hAnsi="Times New Roman" w:cs="Times New Roman"/>
          <w:sz w:val="28"/>
          <w:szCs w:val="28"/>
        </w:rPr>
        <w:t xml:space="preserve">свалки), оказание платных услуг населению по вывозке мусора, откачке жидких отходов и др. осуществляет общество </w:t>
      </w:r>
      <w:r>
        <w:rPr>
          <w:rFonts w:ascii="Times New Roman" w:hAnsi="Times New Roman" w:cs="Times New Roman"/>
          <w:sz w:val="28"/>
          <w:szCs w:val="28"/>
        </w:rPr>
        <w:tab/>
        <w:t>Кирзинский  МП ЖКХ.</w:t>
      </w:r>
    </w:p>
    <w:p w:rsidR="002307DD" w:rsidRPr="00F15EC3" w:rsidRDefault="002307DD" w:rsidP="002307DD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Для улучшения жизнедеятельности необходимо дальнейшее </w:t>
      </w:r>
      <w:r w:rsidRPr="003C7386">
        <w:rPr>
          <w:rFonts w:ascii="Times New Roman" w:hAnsi="Times New Roman"/>
          <w:sz w:val="28"/>
          <w:szCs w:val="28"/>
        </w:rPr>
        <w:t>заклю</w:t>
      </w:r>
      <w:r>
        <w:rPr>
          <w:rFonts w:ascii="Times New Roman" w:hAnsi="Times New Roman"/>
          <w:sz w:val="28"/>
          <w:szCs w:val="28"/>
        </w:rPr>
        <w:t xml:space="preserve">чение договоров на вывоз мусора, </w:t>
      </w:r>
      <w:r w:rsidRPr="003C7386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3C738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C7386">
        <w:rPr>
          <w:rFonts w:ascii="Times New Roman" w:hAnsi="Times New Roman"/>
          <w:sz w:val="28"/>
          <w:szCs w:val="28"/>
        </w:rPr>
        <w:t xml:space="preserve"> порядком сбора и вывоза бытовых отходов и мусора, выполнением «Правил благоустройства и санитарного </w:t>
      </w:r>
      <w:proofErr w:type="spellStart"/>
      <w:r w:rsidRPr="003C7386">
        <w:rPr>
          <w:rFonts w:ascii="Times New Roman" w:hAnsi="Times New Roman"/>
          <w:sz w:val="28"/>
          <w:szCs w:val="28"/>
        </w:rPr>
        <w:t>содержания</w:t>
      </w:r>
      <w:r w:rsidRPr="00F15EC3"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r w:rsidRPr="00F15EC3">
        <w:rPr>
          <w:rFonts w:ascii="Times New Roman" w:hAnsi="Times New Roman" w:cs="Times New Roman"/>
          <w:sz w:val="28"/>
          <w:szCs w:val="28"/>
        </w:rPr>
        <w:t xml:space="preserve"> поселения» юридическими и физическими лицами, независимо от форм собственности.</w:t>
      </w:r>
    </w:p>
    <w:p w:rsidR="002307DD" w:rsidRPr="009C23B3" w:rsidRDefault="002307DD" w:rsidP="002307DD">
      <w:pPr>
        <w:pStyle w:val="a5"/>
        <w:spacing w:line="276" w:lineRule="auto"/>
        <w:ind w:left="0"/>
        <w:rPr>
          <w:spacing w:val="-6"/>
          <w:szCs w:val="28"/>
        </w:rPr>
      </w:pPr>
      <w:r w:rsidRPr="009C23B3">
        <w:rPr>
          <w:spacing w:val="-6"/>
          <w:szCs w:val="28"/>
        </w:rPr>
        <w:t xml:space="preserve">В целом на развитие Кирзинского поселения оказывают влияние следующие внешние  факторы, которые имеют свою основу за </w:t>
      </w:r>
      <w:proofErr w:type="gramStart"/>
      <w:r w:rsidRPr="009C23B3">
        <w:rPr>
          <w:spacing w:val="-6"/>
          <w:szCs w:val="28"/>
        </w:rPr>
        <w:t>пределами</w:t>
      </w:r>
      <w:proofErr w:type="gramEnd"/>
      <w:r w:rsidRPr="009C23B3">
        <w:rPr>
          <w:spacing w:val="-6"/>
          <w:szCs w:val="28"/>
        </w:rPr>
        <w:t xml:space="preserve"> как поселения, так  и района,  и влиять на них невозможно, либо довольно трудно и неэффективно.</w:t>
      </w:r>
    </w:p>
    <w:p w:rsidR="002307DD" w:rsidRPr="009C23B3" w:rsidRDefault="002307DD" w:rsidP="002307DD">
      <w:p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23B3">
        <w:rPr>
          <w:rFonts w:ascii="Times New Roman" w:hAnsi="Times New Roman" w:cs="Times New Roman"/>
          <w:spacing w:val="-6"/>
          <w:sz w:val="28"/>
          <w:szCs w:val="28"/>
        </w:rPr>
        <w:t>Основными  внешними  факторами являются:</w:t>
      </w:r>
    </w:p>
    <w:p w:rsidR="002307DD" w:rsidRPr="009C23B3" w:rsidRDefault="002307DD" w:rsidP="002307DD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23B3">
        <w:rPr>
          <w:rFonts w:ascii="Times New Roman" w:hAnsi="Times New Roman" w:cs="Times New Roman"/>
          <w:spacing w:val="-6"/>
          <w:sz w:val="28"/>
          <w:szCs w:val="28"/>
        </w:rPr>
        <w:t>Элементы федеральной и региональной политики, влияющие на жизнедеятельность и перспективы развития;</w:t>
      </w:r>
    </w:p>
    <w:p w:rsidR="002307DD" w:rsidRPr="009C23B3" w:rsidRDefault="002307DD" w:rsidP="002307DD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23B3">
        <w:rPr>
          <w:rFonts w:ascii="Times New Roman" w:hAnsi="Times New Roman" w:cs="Times New Roman"/>
          <w:spacing w:val="-6"/>
          <w:sz w:val="28"/>
          <w:szCs w:val="28"/>
        </w:rPr>
        <w:t>Конъюнктура рынка сельскохозяйственной продукции;</w:t>
      </w:r>
    </w:p>
    <w:p w:rsidR="002307DD" w:rsidRPr="009C23B3" w:rsidRDefault="002307DD" w:rsidP="002307DD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23B3">
        <w:rPr>
          <w:rFonts w:ascii="Times New Roman" w:hAnsi="Times New Roman" w:cs="Times New Roman"/>
          <w:spacing w:val="-6"/>
          <w:sz w:val="28"/>
          <w:szCs w:val="28"/>
        </w:rPr>
        <w:t>Ценовая и  тарифная политика естественных монополий;</w:t>
      </w:r>
    </w:p>
    <w:p w:rsidR="002307DD" w:rsidRDefault="002307DD" w:rsidP="002307DD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9C23B3">
        <w:rPr>
          <w:rFonts w:ascii="Times New Roman" w:hAnsi="Times New Roman" w:cs="Times New Roman"/>
          <w:spacing w:val="-6"/>
          <w:sz w:val="28"/>
          <w:szCs w:val="28"/>
        </w:rPr>
        <w:t>Диспаритет</w:t>
      </w:r>
      <w:proofErr w:type="spellEnd"/>
      <w:r w:rsidRPr="009C23B3">
        <w:rPr>
          <w:rFonts w:ascii="Times New Roman" w:hAnsi="Times New Roman" w:cs="Times New Roman"/>
          <w:spacing w:val="-6"/>
          <w:sz w:val="28"/>
          <w:szCs w:val="28"/>
        </w:rPr>
        <w:t xml:space="preserve">  цен на готовую сельскохозяйственную продукцию и энергетические и материальные ресурсы;</w:t>
      </w:r>
    </w:p>
    <w:p w:rsidR="002307DD" w:rsidRDefault="002307DD" w:rsidP="002307DD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075" w:rsidRDefault="006251F3" w:rsidP="007F5B42">
      <w:pPr>
        <w:pStyle w:val="af1"/>
        <w:spacing w:line="276" w:lineRule="auto"/>
        <w:rPr>
          <w:b/>
        </w:rPr>
      </w:pPr>
      <w:r>
        <w:rPr>
          <w:rStyle w:val="af2"/>
          <w:rFonts w:eastAsia="Arial Unicode MS"/>
          <w:iCs/>
          <w:sz w:val="28"/>
          <w:szCs w:val="28"/>
        </w:rPr>
        <w:t> </w:t>
      </w:r>
      <w:r w:rsidRPr="00905E18">
        <w:rPr>
          <w:rStyle w:val="af2"/>
          <w:rFonts w:eastAsia="Arial Unicode MS"/>
          <w:iCs/>
          <w:sz w:val="28"/>
          <w:szCs w:val="28"/>
        </w:rPr>
        <w:t xml:space="preserve"> </w:t>
      </w:r>
    </w:p>
    <w:p w:rsidR="002C00D1" w:rsidRDefault="008A590E" w:rsidP="008A590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План  мероприятий  прогноза социально- экономического развития</w:t>
      </w:r>
    </w:p>
    <w:p w:rsidR="008A590E" w:rsidRDefault="008A590E" w:rsidP="008A590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Кирзинского сельсовета Ордынского района Новосибирской области</w:t>
      </w:r>
    </w:p>
    <w:p w:rsidR="008A590E" w:rsidRDefault="008A590E" w:rsidP="008A590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 и на  плановый период  2018-2019 годов.</w:t>
      </w:r>
    </w:p>
    <w:tbl>
      <w:tblPr>
        <w:tblStyle w:val="af4"/>
        <w:tblW w:w="0" w:type="auto"/>
        <w:tblLook w:val="04A0"/>
      </w:tblPr>
      <w:tblGrid>
        <w:gridCol w:w="2516"/>
        <w:gridCol w:w="3829"/>
        <w:gridCol w:w="1701"/>
        <w:gridCol w:w="1950"/>
      </w:tblGrid>
      <w:tr w:rsidR="008A590E" w:rsidTr="008A590E">
        <w:tc>
          <w:tcPr>
            <w:tcW w:w="0" w:type="auto"/>
          </w:tcPr>
          <w:p w:rsidR="008A590E" w:rsidRDefault="008A590E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90E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590E" w:rsidRPr="008A590E" w:rsidRDefault="008A590E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 бюджета</w:t>
            </w:r>
          </w:p>
        </w:tc>
        <w:tc>
          <w:tcPr>
            <w:tcW w:w="3829" w:type="dxa"/>
          </w:tcPr>
          <w:p w:rsidR="008A590E" w:rsidRPr="00697D1A" w:rsidRDefault="008A590E" w:rsidP="008A5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>Повышение доходов бюджета:</w:t>
            </w:r>
          </w:p>
          <w:p w:rsidR="008A590E" w:rsidRPr="00697D1A" w:rsidRDefault="008A590E" w:rsidP="008A59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систематического </w:t>
            </w:r>
            <w:proofErr w:type="gramStart"/>
            <w:r w:rsidRPr="00697D1A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697D1A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доходной части бюджета</w:t>
            </w:r>
          </w:p>
          <w:p w:rsidR="008A590E" w:rsidRPr="00697D1A" w:rsidRDefault="008A590E" w:rsidP="008A59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 xml:space="preserve">сборов налоговых и неналоговых платежей, индивидуальная работа с плательщиками налогов </w:t>
            </w:r>
          </w:p>
          <w:p w:rsidR="008A590E" w:rsidRPr="00697D1A" w:rsidRDefault="008A590E" w:rsidP="008A5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>Рационализация расходов бюджета:</w:t>
            </w:r>
          </w:p>
          <w:p w:rsidR="008A590E" w:rsidRPr="00697D1A" w:rsidRDefault="008A590E" w:rsidP="008A59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>- проведение мероприятий по экономии бюджетных расходов на оплату коммунальных платежей и непрофильных материальных расходов;</w:t>
            </w:r>
          </w:p>
          <w:p w:rsidR="008A590E" w:rsidRPr="00697D1A" w:rsidRDefault="008A590E" w:rsidP="008A59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>- соблюдение лимита численности аппарата управления и нормативной численности;</w:t>
            </w:r>
          </w:p>
          <w:p w:rsidR="008A590E" w:rsidRPr="008A590E" w:rsidRDefault="008A590E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>- совершенствование механизма размещения муниципального заказа, расширение сферы его применения.</w:t>
            </w:r>
          </w:p>
        </w:tc>
        <w:tc>
          <w:tcPr>
            <w:tcW w:w="1701" w:type="dxa"/>
          </w:tcPr>
          <w:p w:rsidR="008A590E" w:rsidRPr="008A590E" w:rsidRDefault="008A590E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8A590E" w:rsidRPr="008A590E" w:rsidRDefault="008A590E" w:rsidP="008A590E">
            <w:pPr>
              <w:jc w:val="both"/>
              <w:rPr>
                <w:rFonts w:ascii="Times New Roman" w:hAnsi="Times New Roman" w:cs="Times New Roman"/>
                <w:snapToGrid w:val="0"/>
                <w:color w:val="FF0000"/>
                <w:sz w:val="18"/>
                <w:szCs w:val="18"/>
              </w:rPr>
            </w:pPr>
            <w:r w:rsidRPr="00047F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Доходы бюджета 201</w:t>
            </w:r>
            <w:r w:rsidR="003A3917" w:rsidRPr="00047F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</w:t>
            </w:r>
            <w:r w:rsidRPr="00047F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года муниципального поселения – всего</w:t>
            </w:r>
            <w:r w:rsidR="00022EEF" w:rsidRPr="00047F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7185,1 тыс</w:t>
            </w:r>
            <w:proofErr w:type="gramStart"/>
            <w:r w:rsidR="00022EEF" w:rsidRPr="00047F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.р</w:t>
            </w:r>
            <w:proofErr w:type="gramEnd"/>
            <w:r w:rsidR="00022EEF" w:rsidRPr="00047F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уб.</w:t>
            </w:r>
            <w:r w:rsidRPr="00047F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в том числе собственные доходы</w:t>
            </w:r>
            <w:r w:rsidR="00047FA3" w:rsidRPr="00047F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</w:t>
            </w:r>
            <w:r w:rsidR="003A3917" w:rsidRPr="00047F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</w:t>
            </w:r>
            <w:r w:rsidR="00047FA3" w:rsidRPr="00047F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3838,1</w:t>
            </w:r>
            <w:r w:rsidRPr="00047FA3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      тыс. руб</w:t>
            </w:r>
            <w:r w:rsidRPr="008A590E">
              <w:rPr>
                <w:rFonts w:ascii="Times New Roman" w:hAnsi="Times New Roman" w:cs="Times New Roman"/>
                <w:snapToGrid w:val="0"/>
                <w:color w:val="FF0000"/>
                <w:sz w:val="18"/>
                <w:szCs w:val="18"/>
              </w:rPr>
              <w:t>.</w:t>
            </w:r>
          </w:p>
          <w:p w:rsidR="008A590E" w:rsidRPr="008A590E" w:rsidRDefault="008A590E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90E" w:rsidTr="008A590E">
        <w:tc>
          <w:tcPr>
            <w:tcW w:w="0" w:type="auto"/>
          </w:tcPr>
          <w:p w:rsidR="008A590E" w:rsidRPr="008A590E" w:rsidRDefault="008A590E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организации досуга и обеспечения жителей поселения услугами </w:t>
            </w:r>
            <w:r w:rsidRPr="00697D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организаций культуры</w:t>
            </w:r>
          </w:p>
        </w:tc>
        <w:tc>
          <w:tcPr>
            <w:tcW w:w="3829" w:type="dxa"/>
          </w:tcPr>
          <w:p w:rsidR="008A590E" w:rsidRPr="00697D1A" w:rsidRDefault="008A590E" w:rsidP="008A590E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отдыха населения:</w:t>
            </w:r>
          </w:p>
          <w:p w:rsidR="008A590E" w:rsidRPr="00697D1A" w:rsidRDefault="008A590E" w:rsidP="008A590E">
            <w:pPr>
              <w:pStyle w:val="ad"/>
              <w:numPr>
                <w:ilvl w:val="0"/>
                <w:numId w:val="3"/>
              </w:numPr>
              <w:tabs>
                <w:tab w:val="clear" w:pos="4677"/>
                <w:tab w:val="clear" w:pos="9355"/>
                <w:tab w:val="center" w:pos="4844"/>
                <w:tab w:val="right" w:pos="968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>участие творческих коллективов в районных фестивалях, смотрах, конкурсах;</w:t>
            </w:r>
          </w:p>
          <w:p w:rsidR="008A590E" w:rsidRPr="008A590E" w:rsidRDefault="008A590E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культурно-массовых мероприятий</w:t>
            </w:r>
          </w:p>
        </w:tc>
        <w:tc>
          <w:tcPr>
            <w:tcW w:w="1701" w:type="dxa"/>
          </w:tcPr>
          <w:p w:rsidR="008A590E" w:rsidRDefault="008A590E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2017 – </w:t>
            </w:r>
            <w:r w:rsidR="002307D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8A590E" w:rsidRDefault="008A590E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– </w:t>
            </w:r>
            <w:r w:rsidR="002307DD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8A590E" w:rsidRPr="008A590E" w:rsidRDefault="003A3917" w:rsidP="002307D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 w:rsidR="002307D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="008A590E">
              <w:rPr>
                <w:rFonts w:ascii="Times New Roman" w:hAnsi="Times New Roman" w:cs="Times New Roman"/>
                <w:sz w:val="20"/>
                <w:szCs w:val="20"/>
              </w:rPr>
              <w:t>,0 тыс</w:t>
            </w:r>
            <w:proofErr w:type="gramStart"/>
            <w:r w:rsidR="008A590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8A590E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950" w:type="dxa"/>
          </w:tcPr>
          <w:p w:rsidR="008A590E" w:rsidRPr="00902E37" w:rsidRDefault="008A590E" w:rsidP="008A590E">
            <w:pPr>
              <w:pStyle w:val="2"/>
              <w:outlineLvl w:val="1"/>
              <w:rPr>
                <w:b w:val="0"/>
                <w:sz w:val="18"/>
                <w:szCs w:val="18"/>
              </w:rPr>
            </w:pPr>
            <w:r w:rsidRPr="00902E37">
              <w:rPr>
                <w:b w:val="0"/>
                <w:sz w:val="18"/>
                <w:szCs w:val="18"/>
              </w:rPr>
              <w:lastRenderedPageBreak/>
              <w:t>Проведение  культурно-массовых мероприятий.</w:t>
            </w:r>
          </w:p>
          <w:p w:rsidR="008A590E" w:rsidRPr="008A590E" w:rsidRDefault="008A590E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 </w:t>
            </w:r>
            <w:r w:rsidRPr="00697D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творческих коллективов.</w:t>
            </w:r>
          </w:p>
        </w:tc>
      </w:tr>
      <w:tr w:rsidR="008A590E" w:rsidTr="008A590E">
        <w:tc>
          <w:tcPr>
            <w:tcW w:w="0" w:type="auto"/>
          </w:tcPr>
          <w:p w:rsidR="008A590E" w:rsidRPr="00697D1A" w:rsidRDefault="008A590E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3829" w:type="dxa"/>
          </w:tcPr>
          <w:p w:rsidR="008A590E" w:rsidRPr="00697D1A" w:rsidRDefault="008A590E" w:rsidP="008A590E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>Проведение спортивно массовых мероприятий способствующих вовлечению населения в занятия физической культурой и спортом.</w:t>
            </w:r>
          </w:p>
          <w:p w:rsidR="008A590E" w:rsidRPr="00574EC7" w:rsidRDefault="008A590E" w:rsidP="008A590E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74EC7">
              <w:rPr>
                <w:rFonts w:ascii="Times New Roman" w:hAnsi="Times New Roman" w:cs="Times New Roman"/>
                <w:sz w:val="18"/>
                <w:szCs w:val="18"/>
              </w:rPr>
              <w:t>Участие в районных спортивно-массовых мероприятиях.</w:t>
            </w:r>
          </w:p>
        </w:tc>
        <w:tc>
          <w:tcPr>
            <w:tcW w:w="1701" w:type="dxa"/>
          </w:tcPr>
          <w:p w:rsidR="008A590E" w:rsidRDefault="00AF11C7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2017- 2</w:t>
            </w:r>
            <w:r w:rsidR="003A39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4E1DDB" w:rsidRDefault="003A3917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2018- 2</w:t>
            </w:r>
            <w:r w:rsidR="004E1DDB">
              <w:rPr>
                <w:rFonts w:ascii="Times New Roman" w:hAnsi="Times New Roman" w:cs="Times New Roman"/>
                <w:sz w:val="20"/>
                <w:szCs w:val="20"/>
              </w:rPr>
              <w:t>0,0 тыс</w:t>
            </w:r>
            <w:proofErr w:type="gramStart"/>
            <w:r w:rsidR="004E1DD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4E1DD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="00574E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1DDB" w:rsidRDefault="003A3917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2019- 2</w:t>
            </w:r>
            <w:r w:rsidR="004E1DDB">
              <w:rPr>
                <w:rFonts w:ascii="Times New Roman" w:hAnsi="Times New Roman" w:cs="Times New Roman"/>
                <w:sz w:val="20"/>
                <w:szCs w:val="20"/>
              </w:rPr>
              <w:t>0,0 тыс</w:t>
            </w:r>
            <w:proofErr w:type="gramStart"/>
            <w:r w:rsidR="004E1DD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4E1DD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="00574E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7133" w:rsidRDefault="006A7133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8A590E" w:rsidRPr="004E1DDB" w:rsidRDefault="004E1DDB" w:rsidP="008A590E">
            <w:pPr>
              <w:pStyle w:val="2"/>
              <w:outlineLvl w:val="1"/>
              <w:rPr>
                <w:b w:val="0"/>
                <w:sz w:val="18"/>
                <w:szCs w:val="18"/>
              </w:rPr>
            </w:pPr>
            <w:r w:rsidRPr="004E1DDB">
              <w:rPr>
                <w:b w:val="0"/>
                <w:sz w:val="18"/>
                <w:szCs w:val="18"/>
              </w:rPr>
              <w:t>Проведение  спортивных мероприятий</w:t>
            </w:r>
          </w:p>
        </w:tc>
      </w:tr>
      <w:tr w:rsidR="004E1DDB" w:rsidTr="008A590E">
        <w:tc>
          <w:tcPr>
            <w:tcW w:w="0" w:type="auto"/>
          </w:tcPr>
          <w:p w:rsidR="004E1DDB" w:rsidRPr="00697D1A" w:rsidRDefault="004E1DDB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использования муниципальной собственности</w:t>
            </w:r>
          </w:p>
          <w:p w:rsidR="004E1DDB" w:rsidRPr="00697D1A" w:rsidRDefault="004E1DDB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DDB" w:rsidRPr="00697D1A" w:rsidRDefault="004E1DDB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DDB" w:rsidRPr="00697D1A" w:rsidRDefault="004E1DDB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9" w:type="dxa"/>
          </w:tcPr>
          <w:p w:rsidR="004E1DDB" w:rsidRPr="000D73A1" w:rsidRDefault="004E1DDB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73A1">
              <w:rPr>
                <w:rFonts w:ascii="Times New Roman" w:hAnsi="Times New Roman" w:cs="Times New Roman"/>
                <w:sz w:val="18"/>
                <w:szCs w:val="18"/>
              </w:rPr>
              <w:t xml:space="preserve">На оценку недвижимости, признание прав и регулирование отношений по государственной и муниципальной собственности </w:t>
            </w:r>
            <w:r w:rsidR="003A3917">
              <w:rPr>
                <w:rFonts w:ascii="Times New Roman" w:hAnsi="Times New Roman" w:cs="Times New Roman"/>
                <w:sz w:val="18"/>
                <w:szCs w:val="18"/>
              </w:rPr>
              <w:t>и на  м</w:t>
            </w:r>
            <w:r w:rsidRPr="000D73A1">
              <w:rPr>
                <w:rFonts w:ascii="Times New Roman" w:hAnsi="Times New Roman" w:cs="Times New Roman"/>
                <w:sz w:val="18"/>
                <w:szCs w:val="18"/>
              </w:rPr>
              <w:t>ероприятия по землеустройству и землепользованию</w:t>
            </w:r>
          </w:p>
          <w:p w:rsidR="004E1DDB" w:rsidRDefault="004E1DDB" w:rsidP="008A590E">
            <w:pPr>
              <w:pStyle w:val="ad"/>
              <w:tabs>
                <w:tab w:val="left" w:pos="70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1DDB" w:rsidRDefault="004E1DDB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2017- </w:t>
            </w:r>
            <w:r w:rsidR="003A391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4E1DDB" w:rsidRDefault="004E1DDB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 </w:t>
            </w:r>
            <w:r w:rsidR="003A3917">
              <w:rPr>
                <w:rFonts w:ascii="Times New Roman" w:hAnsi="Times New Roman" w:cs="Times New Roman"/>
                <w:sz w:val="20"/>
                <w:szCs w:val="20"/>
              </w:rPr>
              <w:t>50,0тыс</w:t>
            </w:r>
            <w:proofErr w:type="gramStart"/>
            <w:r w:rsidR="003A391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3A391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574EC7" w:rsidRDefault="00574EC7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DDB" w:rsidRDefault="004E1DDB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574E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391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3917">
              <w:rPr>
                <w:rFonts w:ascii="Times New Roman" w:hAnsi="Times New Roman" w:cs="Times New Roman"/>
                <w:sz w:val="20"/>
                <w:szCs w:val="20"/>
              </w:rPr>
              <w:t>50,0 тыс</w:t>
            </w:r>
            <w:proofErr w:type="gramStart"/>
            <w:r w:rsidR="003A391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3A391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950" w:type="dxa"/>
          </w:tcPr>
          <w:p w:rsidR="004E1DDB" w:rsidRPr="004E1DDB" w:rsidRDefault="004E1DDB" w:rsidP="008A590E">
            <w:pPr>
              <w:pStyle w:val="2"/>
              <w:outlineLvl w:val="1"/>
              <w:rPr>
                <w:b w:val="0"/>
                <w:sz w:val="18"/>
                <w:szCs w:val="18"/>
              </w:rPr>
            </w:pPr>
            <w:r w:rsidRPr="004E1DDB">
              <w:rPr>
                <w:b w:val="0"/>
                <w:sz w:val="18"/>
                <w:szCs w:val="18"/>
              </w:rPr>
              <w:t>Государственная регистрация  прав  муниципальной собственности</w:t>
            </w:r>
          </w:p>
        </w:tc>
      </w:tr>
      <w:tr w:rsidR="004E1DDB" w:rsidTr="007F5B42">
        <w:trPr>
          <w:trHeight w:val="7962"/>
        </w:trPr>
        <w:tc>
          <w:tcPr>
            <w:tcW w:w="0" w:type="auto"/>
          </w:tcPr>
          <w:p w:rsidR="004E1DDB" w:rsidRDefault="004E1DDB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>Благоустройство населенных пунктов</w:t>
            </w:r>
          </w:p>
          <w:p w:rsidR="00047FA3" w:rsidRDefault="00047FA3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FA3" w:rsidRDefault="00047FA3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FA3" w:rsidRDefault="000D6720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Уличное освещение </w:t>
            </w:r>
          </w:p>
          <w:p w:rsidR="00047FA3" w:rsidRDefault="00047FA3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FA3" w:rsidRDefault="00047FA3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FA3" w:rsidRDefault="00047FA3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FA3" w:rsidRDefault="000D6720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  <w:p w:rsidR="00047FA3" w:rsidRDefault="00047FA3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FA3" w:rsidRDefault="000D6720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  <w:p w:rsidR="00047FA3" w:rsidRDefault="00047FA3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FA3" w:rsidRPr="00697D1A" w:rsidRDefault="00047FA3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829" w:type="dxa"/>
          </w:tcPr>
          <w:p w:rsidR="004E1DDB" w:rsidRPr="00547E49" w:rsidRDefault="004E1DDB" w:rsidP="00574EC7">
            <w:pPr>
              <w:pStyle w:val="2"/>
              <w:jc w:val="left"/>
              <w:outlineLvl w:val="1"/>
              <w:rPr>
                <w:b w:val="0"/>
                <w:sz w:val="18"/>
                <w:szCs w:val="18"/>
              </w:rPr>
            </w:pPr>
            <w:r w:rsidRPr="00547E49">
              <w:rPr>
                <w:b w:val="0"/>
                <w:sz w:val="18"/>
                <w:szCs w:val="18"/>
              </w:rPr>
              <w:t xml:space="preserve">Благоустройство территории  </w:t>
            </w:r>
          </w:p>
          <w:p w:rsidR="004E1DDB" w:rsidRDefault="004E1DDB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>Обслуживание, запасные части  и оплата уличного освещения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налог на имущество. О</w:t>
            </w: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>рганизация сбора 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ывоза бытовых отходов и мусора, прочие работы и услуги по благоустройству села (работа по сбору мусора, скашивание сорной травы и конопли, установка дорожных знаков, ремонтные работы и др.). Изготовление, установка информационных щитов. Приобретение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инвентаря и материалов (перчатки рабочие, кисти, мешки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/мусора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</w:p>
          <w:p w:rsidR="00574EC7" w:rsidRDefault="00574EC7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8D1" w:rsidRDefault="00E658D1" w:rsidP="00047FA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  <w:p w:rsidR="00E658D1" w:rsidRDefault="00E658D1" w:rsidP="00574EC7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  <w:p w:rsidR="00E658D1" w:rsidRDefault="00E658D1" w:rsidP="00574EC7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  <w:p w:rsidR="000D6720" w:rsidRDefault="00047FA3" w:rsidP="005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4EC7" w:rsidRDefault="00047FA3" w:rsidP="00574E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государственной программы Новосибирской области </w:t>
            </w:r>
            <w:r w:rsidR="00574EC7"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автомобильных дорог </w:t>
            </w:r>
            <w:r w:rsidR="00940DC7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регионального и </w:t>
            </w:r>
            <w:r w:rsidR="00574EC7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значения  в </w:t>
            </w:r>
            <w:r w:rsidR="00940DC7">
              <w:rPr>
                <w:rFonts w:ascii="Times New Roman" w:hAnsi="Times New Roman" w:cs="Times New Roman"/>
                <w:sz w:val="18"/>
                <w:szCs w:val="18"/>
              </w:rPr>
              <w:t xml:space="preserve"> Новосибирской области в  2015 – 2022гг –</w:t>
            </w:r>
            <w:r w:rsidR="00574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40DC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74EC7">
              <w:rPr>
                <w:rFonts w:ascii="Times New Roman" w:hAnsi="Times New Roman" w:cs="Times New Roman"/>
                <w:sz w:val="18"/>
                <w:szCs w:val="18"/>
              </w:rPr>
              <w:t>ремонт дороги по ул. Ленина</w:t>
            </w:r>
            <w:r w:rsidR="00940DC7">
              <w:rPr>
                <w:rFonts w:ascii="Times New Roman" w:hAnsi="Times New Roman" w:cs="Times New Roman"/>
                <w:sz w:val="18"/>
                <w:szCs w:val="18"/>
              </w:rPr>
              <w:t xml:space="preserve">, ул. Мира) </w:t>
            </w:r>
          </w:p>
          <w:p w:rsidR="00940DC7" w:rsidRDefault="00940DC7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DC7" w:rsidRDefault="00940DC7" w:rsidP="00940D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DC7" w:rsidRDefault="00940DC7" w:rsidP="00940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государственной программы Новосибирской области  «Развитие автомобильных дорог регионального и местного значения  в  Новосибирской области в  2015 – 2022гг – (ремонт дороги по ул. Ленина, ул. Мира) за счет  средст</w:t>
            </w:r>
            <w:r w:rsidR="00AB6BC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бюджета</w:t>
            </w:r>
          </w:p>
          <w:p w:rsidR="00940DC7" w:rsidRDefault="00940DC7" w:rsidP="00940D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DC7" w:rsidRDefault="00940DC7" w:rsidP="00940D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DDB" w:rsidRPr="00940DC7" w:rsidRDefault="00940DC7" w:rsidP="00940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 автомобильных дорог  и инженерных сооружений  в границах  поселения за счет средств дорожного фонда</w:t>
            </w:r>
          </w:p>
        </w:tc>
        <w:tc>
          <w:tcPr>
            <w:tcW w:w="1701" w:type="dxa"/>
          </w:tcPr>
          <w:p w:rsidR="004E1DDB" w:rsidRDefault="00574EC7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EEF">
              <w:rPr>
                <w:rFonts w:ascii="Times New Roman" w:hAnsi="Times New Roman" w:cs="Times New Roman"/>
                <w:sz w:val="20"/>
                <w:szCs w:val="20"/>
              </w:rPr>
              <w:t>2017-</w:t>
            </w:r>
            <w:r w:rsidR="002307DD" w:rsidRPr="00022EEF">
              <w:rPr>
                <w:rFonts w:ascii="Times New Roman" w:hAnsi="Times New Roman" w:cs="Times New Roman"/>
                <w:sz w:val="20"/>
                <w:szCs w:val="20"/>
              </w:rPr>
              <w:t xml:space="preserve">  960,31</w:t>
            </w:r>
            <w:r w:rsidRPr="00022EEF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 w:rsidRPr="00022EE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22EEF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0D6720" w:rsidRDefault="000D6720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</w:p>
          <w:p w:rsidR="000D6720" w:rsidRDefault="000D6720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720" w:rsidRDefault="000D6720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уб.,</w:t>
            </w:r>
          </w:p>
          <w:p w:rsidR="000D6720" w:rsidRDefault="000D6720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720" w:rsidRDefault="000D6720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720" w:rsidRDefault="000D6720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уб.,</w:t>
            </w:r>
          </w:p>
          <w:p w:rsidR="000D6720" w:rsidRDefault="000D6720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720" w:rsidRDefault="000D6720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6720" w:rsidRPr="00022EEF" w:rsidRDefault="000D6720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445,30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574EC7" w:rsidRPr="00574EC7" w:rsidRDefault="00574EC7" w:rsidP="00574EC7"/>
          <w:p w:rsidR="00574EC7" w:rsidRPr="00574EC7" w:rsidRDefault="00574EC7" w:rsidP="00574EC7"/>
          <w:p w:rsidR="00574EC7" w:rsidRPr="00574EC7" w:rsidRDefault="000D6720" w:rsidP="00574EC7">
            <w:r w:rsidRPr="000D6720">
              <w:rPr>
                <w:rFonts w:ascii="Times New Roman" w:hAnsi="Times New Roman" w:cs="Times New Roman"/>
                <w:sz w:val="18"/>
                <w:szCs w:val="18"/>
              </w:rPr>
              <w:t>9308,9 тыс</w:t>
            </w:r>
            <w:proofErr w:type="gramStart"/>
            <w:r w:rsidRPr="000D672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D6720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t>.</w:t>
            </w:r>
          </w:p>
          <w:p w:rsidR="00574EC7" w:rsidRDefault="00574EC7" w:rsidP="00574EC7"/>
          <w:p w:rsidR="00574EC7" w:rsidRDefault="00047FA3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58D1">
              <w:rPr>
                <w:rFonts w:ascii="Times New Roman" w:hAnsi="Times New Roman" w:cs="Times New Roman"/>
                <w:sz w:val="20"/>
                <w:szCs w:val="20"/>
              </w:rPr>
              <w:t xml:space="preserve">2017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7600,0</w:t>
            </w:r>
            <w:r w:rsidR="00E658D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E658D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E658D1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E658D1" w:rsidRDefault="00E658D1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DC7" w:rsidRDefault="00940DC7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DC7" w:rsidRDefault="00940DC7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DC7" w:rsidRDefault="00940DC7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DC7" w:rsidRDefault="00940DC7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DC7" w:rsidRDefault="00940DC7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D1" w:rsidRDefault="00E658D1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– </w:t>
            </w:r>
            <w:r w:rsidR="00940DC7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E658D1" w:rsidRDefault="00E658D1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DC7" w:rsidRDefault="00940DC7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DC7" w:rsidRDefault="00940DC7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DC7" w:rsidRDefault="00940DC7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DC7" w:rsidRDefault="00940DC7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D1" w:rsidRDefault="00E658D1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– </w:t>
            </w:r>
            <w:r w:rsidR="00940DC7">
              <w:rPr>
                <w:rFonts w:ascii="Times New Roman" w:hAnsi="Times New Roman" w:cs="Times New Roman"/>
                <w:sz w:val="20"/>
                <w:szCs w:val="20"/>
              </w:rPr>
              <w:t>1308,9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E658D1" w:rsidRDefault="00E658D1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D1" w:rsidRDefault="00E658D1" w:rsidP="00574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58D1" w:rsidRDefault="00E658D1" w:rsidP="00574E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4EC7" w:rsidRPr="00574EC7" w:rsidRDefault="00574EC7" w:rsidP="00022E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4E1DDB" w:rsidRDefault="004E1DDB" w:rsidP="008A590E">
            <w:pPr>
              <w:pStyle w:val="2"/>
              <w:outlineLvl w:val="1"/>
              <w:rPr>
                <w:b w:val="0"/>
                <w:sz w:val="18"/>
                <w:szCs w:val="18"/>
              </w:rPr>
            </w:pPr>
          </w:p>
          <w:p w:rsidR="00072E65" w:rsidRDefault="00072E65" w:rsidP="00072E65"/>
          <w:p w:rsidR="00072E65" w:rsidRDefault="00072E65" w:rsidP="00072E65"/>
          <w:p w:rsidR="00072E65" w:rsidRDefault="00072E65" w:rsidP="00072E65"/>
          <w:p w:rsidR="00072E65" w:rsidRDefault="00072E65" w:rsidP="00072E65"/>
          <w:p w:rsidR="00072E65" w:rsidRDefault="00072E65" w:rsidP="00072E65"/>
          <w:p w:rsidR="00072E65" w:rsidRDefault="00072E65" w:rsidP="00072E65"/>
          <w:p w:rsidR="00072E65" w:rsidRDefault="00072E65" w:rsidP="00072E65"/>
          <w:p w:rsidR="00072E65" w:rsidRDefault="00072E65" w:rsidP="00072E65"/>
          <w:p w:rsidR="00072E65" w:rsidRPr="009D1BCB" w:rsidRDefault="00072E65" w:rsidP="00072E65">
            <w:pPr>
              <w:pStyle w:val="2"/>
              <w:jc w:val="both"/>
              <w:outlineLvl w:val="1"/>
              <w:rPr>
                <w:b w:val="0"/>
                <w:sz w:val="18"/>
                <w:szCs w:val="18"/>
              </w:rPr>
            </w:pPr>
            <w:r w:rsidRPr="009D1BCB">
              <w:rPr>
                <w:b w:val="0"/>
                <w:sz w:val="18"/>
                <w:szCs w:val="18"/>
              </w:rPr>
              <w:t>Повышение безопасности движения.</w:t>
            </w:r>
          </w:p>
          <w:p w:rsidR="00072E65" w:rsidRPr="00072E65" w:rsidRDefault="00072E65" w:rsidP="00072E65">
            <w:r w:rsidRPr="009D1BCB">
              <w:rPr>
                <w:rFonts w:ascii="Times New Roman" w:hAnsi="Times New Roman" w:cs="Times New Roman"/>
                <w:sz w:val="18"/>
                <w:szCs w:val="18"/>
              </w:rPr>
              <w:t>Улучшение экологической обстановки в селах. Улучшение условий проживания</w:t>
            </w:r>
            <w:r w:rsidRPr="00697D1A">
              <w:rPr>
                <w:b/>
                <w:i/>
                <w:sz w:val="18"/>
                <w:szCs w:val="18"/>
              </w:rPr>
              <w:t>.</w:t>
            </w:r>
          </w:p>
        </w:tc>
      </w:tr>
      <w:tr w:rsidR="00574EC7" w:rsidTr="008A590E">
        <w:tc>
          <w:tcPr>
            <w:tcW w:w="0" w:type="auto"/>
          </w:tcPr>
          <w:p w:rsidR="00574EC7" w:rsidRPr="00697D1A" w:rsidRDefault="00072E65" w:rsidP="004E1D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7D1A"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829" w:type="dxa"/>
          </w:tcPr>
          <w:p w:rsidR="00072E65" w:rsidRPr="00072E65" w:rsidRDefault="00072E65" w:rsidP="00072E65">
            <w:pPr>
              <w:pStyle w:val="2"/>
              <w:outlineLvl w:val="1"/>
              <w:rPr>
                <w:b w:val="0"/>
                <w:sz w:val="18"/>
                <w:szCs w:val="18"/>
              </w:rPr>
            </w:pPr>
            <w:r w:rsidRPr="00072E65">
              <w:rPr>
                <w:b w:val="0"/>
                <w:sz w:val="18"/>
                <w:szCs w:val="18"/>
              </w:rPr>
              <w:t>Создание условий для духовного, нравственного и патриотического воспитания, интеллектуального, физического развития молодежи и школьников:</w:t>
            </w:r>
          </w:p>
          <w:p w:rsidR="00072E65" w:rsidRPr="00072E65" w:rsidRDefault="00072E65" w:rsidP="00072E65">
            <w:pPr>
              <w:pStyle w:val="ad"/>
              <w:numPr>
                <w:ilvl w:val="0"/>
                <w:numId w:val="3"/>
              </w:numPr>
              <w:tabs>
                <w:tab w:val="clear" w:pos="4677"/>
                <w:tab w:val="clear" w:pos="9355"/>
                <w:tab w:val="center" w:pos="4844"/>
                <w:tab w:val="right" w:pos="968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2E65">
              <w:rPr>
                <w:rFonts w:ascii="Times New Roman" w:hAnsi="Times New Roman" w:cs="Times New Roman"/>
                <w:sz w:val="18"/>
                <w:szCs w:val="18"/>
              </w:rPr>
              <w:t>проведение встреч с ветеранами ВОВ и локальных конфликтов;</w:t>
            </w:r>
          </w:p>
          <w:p w:rsidR="00072E65" w:rsidRPr="00072E65" w:rsidRDefault="00072E65" w:rsidP="00072E65">
            <w:pPr>
              <w:pStyle w:val="ad"/>
              <w:numPr>
                <w:ilvl w:val="0"/>
                <w:numId w:val="3"/>
              </w:numPr>
              <w:tabs>
                <w:tab w:val="clear" w:pos="4677"/>
                <w:tab w:val="clear" w:pos="9355"/>
                <w:tab w:val="center" w:pos="4844"/>
                <w:tab w:val="right" w:pos="968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72E65">
              <w:rPr>
                <w:rFonts w:ascii="Times New Roman" w:hAnsi="Times New Roman" w:cs="Times New Roman"/>
                <w:sz w:val="18"/>
                <w:szCs w:val="18"/>
              </w:rPr>
              <w:t>проведение интеллектуальных игр, конкурсов, спортивных мероприятий.</w:t>
            </w:r>
          </w:p>
          <w:p w:rsidR="00574EC7" w:rsidRPr="00547E49" w:rsidRDefault="00E658D1" w:rsidP="00072E65">
            <w:pPr>
              <w:pStyle w:val="2"/>
              <w:jc w:val="left"/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574EC7" w:rsidRDefault="00072E65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2017- </w:t>
            </w:r>
            <w:r w:rsidR="00E658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65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072E65" w:rsidRDefault="00072E65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– 10,0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  <w:p w:rsidR="00072E65" w:rsidRDefault="00072E65" w:rsidP="008A590E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– 10,0 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950" w:type="dxa"/>
          </w:tcPr>
          <w:p w:rsidR="00072E65" w:rsidRPr="00072E65" w:rsidRDefault="00072E65" w:rsidP="00072E65">
            <w:pPr>
              <w:pStyle w:val="2"/>
              <w:outlineLvl w:val="1"/>
              <w:rPr>
                <w:b w:val="0"/>
                <w:sz w:val="18"/>
                <w:szCs w:val="18"/>
              </w:rPr>
            </w:pPr>
            <w:r w:rsidRPr="00072E65">
              <w:rPr>
                <w:b w:val="0"/>
                <w:sz w:val="18"/>
                <w:szCs w:val="18"/>
              </w:rPr>
              <w:t>Патриотическое воспитание молодежи.</w:t>
            </w:r>
          </w:p>
          <w:p w:rsidR="00574EC7" w:rsidRPr="004E1DDB" w:rsidRDefault="00072E65" w:rsidP="00072E65">
            <w:pPr>
              <w:pStyle w:val="2"/>
              <w:outlineLvl w:val="1"/>
              <w:rPr>
                <w:b w:val="0"/>
                <w:sz w:val="18"/>
                <w:szCs w:val="18"/>
              </w:rPr>
            </w:pPr>
            <w:r w:rsidRPr="00072E65">
              <w:rPr>
                <w:b w:val="0"/>
                <w:sz w:val="18"/>
                <w:szCs w:val="18"/>
              </w:rPr>
              <w:t>Комплексный подход к профилактике безнадзорности и правонарушений в молодежной среде</w:t>
            </w:r>
          </w:p>
        </w:tc>
      </w:tr>
      <w:tr w:rsidR="00072E65" w:rsidTr="008A590E">
        <w:tc>
          <w:tcPr>
            <w:tcW w:w="0" w:type="auto"/>
          </w:tcPr>
          <w:p w:rsidR="00072E65" w:rsidRPr="001640BE" w:rsidRDefault="00072E65" w:rsidP="000D6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DA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D672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456EF">
              <w:rPr>
                <w:rFonts w:ascii="Times New Roman" w:hAnsi="Times New Roman" w:cs="Times New Roman"/>
                <w:sz w:val="20"/>
                <w:szCs w:val="20"/>
              </w:rPr>
              <w:t xml:space="preserve">ащита населения и территории от чрезвычайных ситуаций природного и техногенного характера, гражданская оборона,  </w:t>
            </w:r>
            <w:r w:rsidR="00D45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предупреждение и ликвидация последствий ЧС и стихийных </w:t>
            </w:r>
            <w:r w:rsidR="00FD141B">
              <w:rPr>
                <w:rFonts w:ascii="Times New Roman" w:hAnsi="Times New Roman" w:cs="Times New Roman"/>
                <w:sz w:val="20"/>
                <w:szCs w:val="20"/>
              </w:rPr>
              <w:t>бедствий природного и техногенного характера</w:t>
            </w:r>
            <w:r w:rsidR="00D45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9" w:type="dxa"/>
          </w:tcPr>
          <w:p w:rsidR="00072E65" w:rsidRPr="003A3BCE" w:rsidRDefault="00D81B47" w:rsidP="00072E6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  <w:r w:rsidR="00072E65" w:rsidRPr="003A3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2E65" w:rsidRPr="003A3BCE" w:rsidRDefault="00072E65" w:rsidP="00072E65">
            <w:pPr>
              <w:pStyle w:val="western"/>
              <w:spacing w:after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Опашка населенных пунктов Кирзинского поселения, охрана правопорядка,  защита от терроризма и экстремизма)</w:t>
            </w:r>
            <w:r w:rsidR="00D81B47">
              <w:rPr>
                <w:sz w:val="20"/>
              </w:rPr>
              <w:t xml:space="preserve">, обслуживание системы </w:t>
            </w:r>
            <w:r w:rsidR="00D81B47">
              <w:rPr>
                <w:sz w:val="20"/>
              </w:rPr>
              <w:lastRenderedPageBreak/>
              <w:t>оповещения.</w:t>
            </w:r>
            <w:proofErr w:type="gramEnd"/>
          </w:p>
          <w:p w:rsidR="00072E65" w:rsidRPr="006E4597" w:rsidRDefault="00072E65" w:rsidP="00072E65">
            <w:pPr>
              <w:pStyle w:val="2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141B" w:rsidRPr="000D6720" w:rsidRDefault="00FD141B" w:rsidP="00FD14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67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 – 134,6 тыс</w:t>
            </w:r>
            <w:proofErr w:type="gramStart"/>
            <w:r w:rsidRPr="000D672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D6720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950" w:type="dxa"/>
          </w:tcPr>
          <w:p w:rsidR="00072E65" w:rsidRPr="00072E65" w:rsidRDefault="00072E65" w:rsidP="00072E65">
            <w:pPr>
              <w:pStyle w:val="2"/>
              <w:outlineLvl w:val="1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Пожарная безопасность населения.</w:t>
            </w:r>
          </w:p>
        </w:tc>
      </w:tr>
    </w:tbl>
    <w:p w:rsidR="008A590E" w:rsidRDefault="008A590E" w:rsidP="008A590E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D1" w:rsidRDefault="002C00D1" w:rsidP="00486F3A">
      <w:pPr>
        <w:pStyle w:val="a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36C0" w:rsidRDefault="00EB36C0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  <w:sectPr w:rsidR="00EB36C0" w:rsidSect="003B534C">
          <w:pgSz w:w="11906" w:h="16838"/>
          <w:pgMar w:top="567" w:right="850" w:bottom="426" w:left="1276" w:header="708" w:footer="708" w:gutter="0"/>
          <w:cols w:space="708"/>
          <w:docGrid w:linePitch="360"/>
        </w:sectPr>
      </w:pPr>
    </w:p>
    <w:p w:rsidR="008B730A" w:rsidRPr="00697D1A" w:rsidRDefault="008B730A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3</w:t>
      </w:r>
      <w:r w:rsidR="006251F3" w:rsidRPr="00697D1A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697D1A">
        <w:rPr>
          <w:rFonts w:ascii="Times New Roman" w:hAnsi="Times New Roman" w:cs="Times New Roman"/>
          <w:b/>
          <w:sz w:val="18"/>
          <w:szCs w:val="18"/>
        </w:rPr>
        <w:t xml:space="preserve">Предварительные    итоги 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прогноза </w:t>
      </w:r>
      <w:r w:rsidRPr="00697D1A">
        <w:rPr>
          <w:rFonts w:ascii="Times New Roman" w:hAnsi="Times New Roman" w:cs="Times New Roman"/>
          <w:b/>
          <w:sz w:val="18"/>
          <w:szCs w:val="18"/>
        </w:rPr>
        <w:t>социально-экономического развития за истекший период  финансового года</w:t>
      </w:r>
    </w:p>
    <w:p w:rsidR="008B730A" w:rsidRPr="00697D1A" w:rsidRDefault="008B730A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7D1A">
        <w:rPr>
          <w:rFonts w:ascii="Times New Roman" w:hAnsi="Times New Roman" w:cs="Times New Roman"/>
          <w:b/>
          <w:sz w:val="18"/>
          <w:szCs w:val="18"/>
        </w:rPr>
        <w:t xml:space="preserve">  и основные показатели прогноза социального – экономического развития  Кирзинского сельсовета</w:t>
      </w:r>
    </w:p>
    <w:p w:rsidR="006251F3" w:rsidRPr="00697D1A" w:rsidRDefault="008B730A" w:rsidP="008B730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97D1A">
        <w:rPr>
          <w:rFonts w:ascii="Times New Roman" w:hAnsi="Times New Roman" w:cs="Times New Roman"/>
          <w:b/>
          <w:sz w:val="18"/>
          <w:szCs w:val="18"/>
        </w:rPr>
        <w:t xml:space="preserve"> на 201</w:t>
      </w:r>
      <w:r w:rsidR="00694109">
        <w:rPr>
          <w:rFonts w:ascii="Times New Roman" w:hAnsi="Times New Roman" w:cs="Times New Roman"/>
          <w:b/>
          <w:sz w:val="18"/>
          <w:szCs w:val="18"/>
        </w:rPr>
        <w:t>7</w:t>
      </w:r>
      <w:r w:rsidRPr="00697D1A">
        <w:rPr>
          <w:rFonts w:ascii="Times New Roman" w:hAnsi="Times New Roman" w:cs="Times New Roman"/>
          <w:b/>
          <w:sz w:val="18"/>
          <w:szCs w:val="18"/>
        </w:rPr>
        <w:t xml:space="preserve"> год и на п</w:t>
      </w:r>
      <w:r>
        <w:rPr>
          <w:rFonts w:ascii="Times New Roman" w:hAnsi="Times New Roman" w:cs="Times New Roman"/>
          <w:b/>
          <w:sz w:val="18"/>
          <w:szCs w:val="18"/>
        </w:rPr>
        <w:t xml:space="preserve">лановый период </w:t>
      </w:r>
      <w:r w:rsidRPr="00697D1A">
        <w:rPr>
          <w:rFonts w:ascii="Times New Roman" w:hAnsi="Times New Roman" w:cs="Times New Roman"/>
          <w:b/>
          <w:sz w:val="18"/>
          <w:szCs w:val="18"/>
        </w:rPr>
        <w:t xml:space="preserve"> 201</w:t>
      </w:r>
      <w:r w:rsidR="00694109">
        <w:rPr>
          <w:rFonts w:ascii="Times New Roman" w:hAnsi="Times New Roman" w:cs="Times New Roman"/>
          <w:b/>
          <w:sz w:val="18"/>
          <w:szCs w:val="18"/>
        </w:rPr>
        <w:t xml:space="preserve">8 </w:t>
      </w:r>
      <w:r w:rsidR="00486F3A">
        <w:rPr>
          <w:rFonts w:ascii="Times New Roman" w:hAnsi="Times New Roman" w:cs="Times New Roman"/>
          <w:b/>
          <w:sz w:val="18"/>
          <w:szCs w:val="18"/>
        </w:rPr>
        <w:t>и 201</w:t>
      </w:r>
      <w:r w:rsidR="00694109">
        <w:rPr>
          <w:rFonts w:ascii="Times New Roman" w:hAnsi="Times New Roman" w:cs="Times New Roman"/>
          <w:b/>
          <w:sz w:val="18"/>
          <w:szCs w:val="18"/>
        </w:rPr>
        <w:t xml:space="preserve">9 </w:t>
      </w:r>
      <w:r w:rsidRPr="00697D1A">
        <w:rPr>
          <w:rFonts w:ascii="Times New Roman" w:hAnsi="Times New Roman" w:cs="Times New Roman"/>
          <w:b/>
          <w:sz w:val="18"/>
          <w:szCs w:val="18"/>
        </w:rPr>
        <w:t>год</w:t>
      </w:r>
      <w:r>
        <w:rPr>
          <w:rFonts w:ascii="Times New Roman" w:hAnsi="Times New Roman" w:cs="Times New Roman"/>
          <w:b/>
          <w:sz w:val="18"/>
          <w:szCs w:val="18"/>
        </w:rPr>
        <w:t>ов.</w:t>
      </w:r>
    </w:p>
    <w:p w:rsidR="006251F3" w:rsidRPr="00697D1A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3720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820"/>
        <w:gridCol w:w="1701"/>
        <w:gridCol w:w="1276"/>
        <w:gridCol w:w="1418"/>
        <w:gridCol w:w="1134"/>
        <w:gridCol w:w="850"/>
        <w:gridCol w:w="1276"/>
        <w:gridCol w:w="850"/>
        <w:gridCol w:w="1276"/>
        <w:gridCol w:w="1134"/>
      </w:tblGrid>
      <w:tr w:rsidR="003226EF" w:rsidRPr="007F01B5" w:rsidTr="003226EF">
        <w:trPr>
          <w:cantSplit/>
          <w:trHeight w:val="7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pStyle w:val="13"/>
              <w:jc w:val="center"/>
              <w:rPr>
                <w:sz w:val="20"/>
              </w:rPr>
            </w:pPr>
            <w:r w:rsidRPr="007F01B5">
              <w:rPr>
                <w:sz w:val="20"/>
              </w:rPr>
              <w:t>Показатели развития</w:t>
            </w:r>
          </w:p>
          <w:p w:rsidR="003226EF" w:rsidRPr="007F01B5" w:rsidRDefault="003226EF" w:rsidP="003226EF">
            <w:pPr>
              <w:pStyle w:val="13"/>
              <w:jc w:val="center"/>
              <w:rPr>
                <w:sz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Default="003226EF" w:rsidP="003226EF">
            <w:pPr>
              <w:pStyle w:val="13"/>
              <w:jc w:val="center"/>
              <w:rPr>
                <w:sz w:val="20"/>
              </w:rPr>
            </w:pPr>
            <w:r w:rsidRPr="007F01B5">
              <w:rPr>
                <w:sz w:val="20"/>
              </w:rPr>
              <w:t>Един</w:t>
            </w:r>
            <w:r>
              <w:rPr>
                <w:sz w:val="20"/>
              </w:rPr>
              <w:t>.</w:t>
            </w:r>
          </w:p>
          <w:p w:rsidR="003226EF" w:rsidRDefault="003226EF" w:rsidP="003226EF">
            <w:pPr>
              <w:pStyle w:val="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</w:t>
            </w:r>
            <w:r w:rsidRPr="007F01B5">
              <w:rPr>
                <w:sz w:val="20"/>
              </w:rPr>
              <w:t>зм</w:t>
            </w:r>
            <w:proofErr w:type="spellEnd"/>
            <w:r>
              <w:rPr>
                <w:sz w:val="20"/>
              </w:rPr>
              <w:t>.</w:t>
            </w:r>
          </w:p>
          <w:p w:rsidR="003226EF" w:rsidRPr="007F01B5" w:rsidRDefault="003226EF" w:rsidP="003226EF">
            <w:pPr>
              <w:pStyle w:val="13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pStyle w:val="13"/>
              <w:jc w:val="center"/>
              <w:rPr>
                <w:sz w:val="20"/>
              </w:rPr>
            </w:pPr>
            <w:r w:rsidRPr="007F01B5">
              <w:rPr>
                <w:sz w:val="20"/>
              </w:rPr>
              <w:t xml:space="preserve">Отчёт </w:t>
            </w:r>
          </w:p>
          <w:p w:rsidR="003226EF" w:rsidRPr="007F01B5" w:rsidRDefault="003226EF" w:rsidP="003226EF">
            <w:pPr>
              <w:pStyle w:val="13"/>
              <w:jc w:val="center"/>
              <w:rPr>
                <w:sz w:val="20"/>
              </w:rPr>
            </w:pPr>
            <w:r w:rsidRPr="007F01B5"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  <w:r w:rsidRPr="007F01B5">
              <w:rPr>
                <w:sz w:val="20"/>
              </w:rPr>
              <w:t xml:space="preserve">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EF" w:rsidRPr="007F01B5" w:rsidRDefault="003226EF" w:rsidP="003226EF">
            <w:pPr>
              <w:pStyle w:val="13"/>
              <w:jc w:val="center"/>
              <w:rPr>
                <w:sz w:val="20"/>
              </w:rPr>
            </w:pPr>
          </w:p>
          <w:p w:rsidR="003226EF" w:rsidRPr="007F01B5" w:rsidRDefault="003226EF" w:rsidP="003226EF">
            <w:pPr>
              <w:pStyle w:val="13"/>
              <w:jc w:val="center"/>
              <w:rPr>
                <w:sz w:val="20"/>
              </w:rPr>
            </w:pPr>
            <w:r w:rsidRPr="007F01B5">
              <w:rPr>
                <w:sz w:val="20"/>
              </w:rPr>
              <w:t>201</w:t>
            </w:r>
            <w:r>
              <w:rPr>
                <w:sz w:val="20"/>
              </w:rPr>
              <w:t>6</w:t>
            </w:r>
            <w:r w:rsidRPr="007F01B5">
              <w:rPr>
                <w:sz w:val="20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226EF" w:rsidRPr="007F01B5" w:rsidTr="003226EF">
        <w:trPr>
          <w:cantSplit/>
          <w:trHeight w:val="78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F" w:rsidRPr="007F01B5" w:rsidRDefault="003226EF" w:rsidP="00322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6EF" w:rsidRPr="007F01B5" w:rsidRDefault="003226EF" w:rsidP="00322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EF" w:rsidRPr="007F01B5" w:rsidRDefault="003226EF" w:rsidP="003226EF">
            <w:pPr>
              <w:pStyle w:val="13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pStyle w:val="13"/>
              <w:jc w:val="center"/>
              <w:rPr>
                <w:sz w:val="20"/>
              </w:rPr>
            </w:pPr>
            <w:r w:rsidRPr="007F01B5">
              <w:rPr>
                <w:sz w:val="20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pStyle w:val="13"/>
              <w:jc w:val="center"/>
              <w:rPr>
                <w:sz w:val="20"/>
              </w:rPr>
            </w:pPr>
            <w:r w:rsidRPr="007F01B5">
              <w:rPr>
                <w:sz w:val="20"/>
              </w:rPr>
              <w:t>в % к 201</w:t>
            </w:r>
            <w:r>
              <w:rPr>
                <w:sz w:val="20"/>
              </w:rPr>
              <w:t>5</w:t>
            </w:r>
            <w:r w:rsidRPr="007F01B5">
              <w:rPr>
                <w:sz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в % к</w:t>
            </w:r>
          </w:p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в % к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226EF" w:rsidRPr="007F01B5" w:rsidTr="003226EF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Default="003226EF" w:rsidP="003226EF">
            <w:pPr>
              <w:pStyle w:val="a5"/>
              <w:ind w:left="0"/>
              <w:rPr>
                <w:sz w:val="20"/>
              </w:rPr>
            </w:pPr>
            <w:r w:rsidRPr="007F01B5">
              <w:rPr>
                <w:sz w:val="20"/>
              </w:rPr>
              <w:t>Объем промышленного производства</w:t>
            </w:r>
          </w:p>
          <w:p w:rsidR="003226EF" w:rsidRPr="007F01B5" w:rsidRDefault="003226EF" w:rsidP="003226EF">
            <w:pPr>
              <w:pStyle w:val="a5"/>
              <w:ind w:left="0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7F01B5">
              <w:rPr>
                <w:sz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148455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167434,07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180828,79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201081,61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111</w:t>
            </w:r>
          </w:p>
        </w:tc>
      </w:tr>
      <w:tr w:rsidR="003226EF" w:rsidRPr="007F01B5" w:rsidTr="003226EF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Default="003226EF" w:rsidP="003226EF">
            <w:pPr>
              <w:pStyle w:val="a5"/>
              <w:ind w:left="0"/>
              <w:rPr>
                <w:sz w:val="20"/>
              </w:rPr>
            </w:pPr>
            <w:r w:rsidRPr="007F01B5">
              <w:rPr>
                <w:sz w:val="20"/>
              </w:rPr>
              <w:t xml:space="preserve">Объем производства продукции сельского хозяйства </w:t>
            </w:r>
          </w:p>
          <w:p w:rsidR="003226EF" w:rsidRPr="007F01B5" w:rsidRDefault="003226EF" w:rsidP="003226EF">
            <w:pPr>
              <w:pStyle w:val="a5"/>
              <w:ind w:left="0"/>
              <w:rPr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7F01B5">
              <w:rPr>
                <w:sz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 xml:space="preserve">137130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183895,16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196767,82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208573,88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 </w:t>
            </w:r>
          </w:p>
        </w:tc>
      </w:tr>
      <w:tr w:rsidR="003226EF" w:rsidRPr="007F01B5" w:rsidTr="003226EF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pStyle w:val="13"/>
              <w:spacing w:before="0" w:after="0"/>
              <w:rPr>
                <w:sz w:val="20"/>
              </w:rPr>
            </w:pPr>
            <w:r w:rsidRPr="007F01B5">
              <w:rPr>
                <w:sz w:val="20"/>
              </w:rPr>
              <w:t>Объем розничного товарооборота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EF" w:rsidRPr="007F01B5" w:rsidRDefault="003226EF" w:rsidP="003226EF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7F01B5">
              <w:rPr>
                <w:sz w:val="20"/>
              </w:rPr>
              <w:t>тыс. руб.</w:t>
            </w:r>
          </w:p>
          <w:p w:rsidR="003226EF" w:rsidRPr="007F01B5" w:rsidRDefault="003226EF" w:rsidP="003226EF">
            <w:pPr>
              <w:pStyle w:val="1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 xml:space="preserve">204833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205447,49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217774,33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235196,27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258715,89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109 </w:t>
            </w:r>
          </w:p>
        </w:tc>
      </w:tr>
      <w:tr w:rsidR="003226EF" w:rsidRPr="007F01B5" w:rsidTr="003226EF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pStyle w:val="13"/>
              <w:spacing w:before="0" w:after="0"/>
              <w:rPr>
                <w:sz w:val="20"/>
              </w:rPr>
            </w:pPr>
            <w:r w:rsidRPr="007F01B5">
              <w:rPr>
                <w:sz w:val="20"/>
              </w:rPr>
              <w:t xml:space="preserve"> Объем платных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EF" w:rsidRPr="007F01B5" w:rsidRDefault="003226EF" w:rsidP="003226EF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7F01B5">
              <w:rPr>
                <w:sz w:val="20"/>
              </w:rPr>
              <w:t>тыс. руб.</w:t>
            </w:r>
          </w:p>
          <w:p w:rsidR="003226EF" w:rsidRPr="007F01B5" w:rsidRDefault="003226EF" w:rsidP="003226EF">
            <w:pPr>
              <w:pStyle w:val="13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 xml:space="preserve">1050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1383,05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113 </w:t>
            </w:r>
          </w:p>
        </w:tc>
      </w:tr>
      <w:tr w:rsidR="003226EF" w:rsidRPr="007F01B5" w:rsidTr="003226EF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pStyle w:val="13"/>
              <w:spacing w:before="0" w:after="0"/>
              <w:rPr>
                <w:sz w:val="20"/>
              </w:rPr>
            </w:pPr>
            <w:r w:rsidRPr="007F01B5">
              <w:rPr>
                <w:sz w:val="20"/>
              </w:rPr>
              <w:t xml:space="preserve"> Среднемесячная заработная плата 1 работника (по всем предприятиям)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pStyle w:val="13"/>
              <w:jc w:val="center"/>
              <w:rPr>
                <w:sz w:val="20"/>
              </w:rPr>
            </w:pPr>
            <w:r w:rsidRPr="007F01B5">
              <w:rPr>
                <w:sz w:val="20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 xml:space="preserve">13529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1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15057,77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15961,23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16950,82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EF" w:rsidRPr="007F01B5" w:rsidRDefault="003226EF" w:rsidP="00322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106 </w:t>
            </w:r>
          </w:p>
        </w:tc>
      </w:tr>
    </w:tbl>
    <w:p w:rsidR="006251F3" w:rsidRPr="00FE50E6" w:rsidRDefault="006251F3" w:rsidP="006251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B36C0" w:rsidRDefault="00EB36C0" w:rsidP="00AD1331">
      <w:pPr>
        <w:adjustRightInd w:val="0"/>
        <w:spacing w:after="0"/>
        <w:jc w:val="right"/>
        <w:sectPr w:rsidR="00EB36C0" w:rsidSect="00EB36C0">
          <w:pgSz w:w="16838" w:h="11906" w:orient="landscape"/>
          <w:pgMar w:top="851" w:right="425" w:bottom="1276" w:left="1247" w:header="709" w:footer="709" w:gutter="0"/>
          <w:cols w:space="708"/>
          <w:docGrid w:linePitch="360"/>
        </w:sectPr>
      </w:pPr>
    </w:p>
    <w:p w:rsidR="001505BC" w:rsidRPr="00694109" w:rsidRDefault="001505BC" w:rsidP="00D81B47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41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  к</w:t>
      </w:r>
    </w:p>
    <w:p w:rsidR="001505BC" w:rsidRPr="00694109" w:rsidRDefault="001505BC" w:rsidP="00D81B47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4109">
        <w:rPr>
          <w:rFonts w:ascii="Times New Roman" w:hAnsi="Times New Roman" w:cs="Times New Roman"/>
          <w:b/>
          <w:bCs/>
          <w:sz w:val="28"/>
          <w:szCs w:val="28"/>
        </w:rPr>
        <w:t>Прогнозу социально- экономического развития</w:t>
      </w:r>
    </w:p>
    <w:p w:rsidR="001505BC" w:rsidRPr="00694109" w:rsidRDefault="001505BC" w:rsidP="00D81B47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109">
        <w:rPr>
          <w:rFonts w:ascii="Times New Roman" w:hAnsi="Times New Roman" w:cs="Times New Roman"/>
          <w:b/>
          <w:bCs/>
          <w:sz w:val="28"/>
          <w:szCs w:val="28"/>
        </w:rPr>
        <w:t>Кирзинского сельсовета</w:t>
      </w:r>
    </w:p>
    <w:p w:rsidR="001505BC" w:rsidRPr="00694109" w:rsidRDefault="001505BC" w:rsidP="00D81B47">
      <w:pPr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109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694109" w:rsidRPr="0069410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9410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201</w:t>
      </w:r>
      <w:r w:rsidR="00694109" w:rsidRPr="0069410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94109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694109" w:rsidRPr="0069410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94109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bookmarkEnd w:id="0"/>
    <w:p w:rsidR="001505BC" w:rsidRPr="00694109" w:rsidRDefault="001505BC" w:rsidP="006941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5BC" w:rsidRPr="00694109" w:rsidRDefault="00D81B47" w:rsidP="006941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05BC" w:rsidRPr="00694109">
        <w:rPr>
          <w:rFonts w:ascii="Times New Roman" w:hAnsi="Times New Roman" w:cs="Times New Roman"/>
          <w:sz w:val="28"/>
          <w:szCs w:val="28"/>
        </w:rPr>
        <w:t>Прогноз социально – экономического развития  Кирзинского  сельское поселение  на 201</w:t>
      </w:r>
      <w:r w:rsidR="00694109" w:rsidRPr="00694109">
        <w:rPr>
          <w:rFonts w:ascii="Times New Roman" w:hAnsi="Times New Roman" w:cs="Times New Roman"/>
          <w:sz w:val="28"/>
          <w:szCs w:val="28"/>
        </w:rPr>
        <w:t>7</w:t>
      </w:r>
      <w:r w:rsidR="001505BC" w:rsidRPr="00694109">
        <w:rPr>
          <w:rFonts w:ascii="Times New Roman" w:hAnsi="Times New Roman" w:cs="Times New Roman"/>
          <w:sz w:val="28"/>
          <w:szCs w:val="28"/>
        </w:rPr>
        <w:t xml:space="preserve"> год и плановый период  201</w:t>
      </w:r>
      <w:r w:rsidR="00694109" w:rsidRPr="00694109">
        <w:rPr>
          <w:rFonts w:ascii="Times New Roman" w:hAnsi="Times New Roman" w:cs="Times New Roman"/>
          <w:sz w:val="28"/>
          <w:szCs w:val="28"/>
        </w:rPr>
        <w:t>8</w:t>
      </w:r>
      <w:r w:rsidR="001505BC" w:rsidRPr="00694109">
        <w:rPr>
          <w:rFonts w:ascii="Times New Roman" w:hAnsi="Times New Roman" w:cs="Times New Roman"/>
          <w:sz w:val="28"/>
          <w:szCs w:val="28"/>
        </w:rPr>
        <w:t>-201</w:t>
      </w:r>
      <w:r w:rsidR="00694109" w:rsidRPr="00694109">
        <w:rPr>
          <w:rFonts w:ascii="Times New Roman" w:hAnsi="Times New Roman" w:cs="Times New Roman"/>
          <w:sz w:val="28"/>
          <w:szCs w:val="28"/>
        </w:rPr>
        <w:t>9</w:t>
      </w:r>
      <w:r w:rsidR="001505BC" w:rsidRPr="00694109">
        <w:rPr>
          <w:rFonts w:ascii="Times New Roman" w:hAnsi="Times New Roman" w:cs="Times New Roman"/>
          <w:sz w:val="28"/>
          <w:szCs w:val="28"/>
        </w:rPr>
        <w:t xml:space="preserve"> годов разработан с учетом сценарных условий и основных экономических параметров, включая итоги социально-экономического развития  текущего года с применением метода экспертных оценок и анализа финансовой деятельности.</w:t>
      </w:r>
    </w:p>
    <w:p w:rsidR="001505BC" w:rsidRPr="00694109" w:rsidRDefault="001505BC" w:rsidP="006941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109">
        <w:rPr>
          <w:rFonts w:ascii="Times New Roman" w:hAnsi="Times New Roman" w:cs="Times New Roman"/>
          <w:sz w:val="28"/>
          <w:szCs w:val="28"/>
        </w:rPr>
        <w:t xml:space="preserve">Прогноза – умеренно </w:t>
      </w:r>
      <w:proofErr w:type="gramStart"/>
      <w:r w:rsidRPr="00694109">
        <w:rPr>
          <w:rFonts w:ascii="Times New Roman" w:hAnsi="Times New Roman" w:cs="Times New Roman"/>
          <w:sz w:val="28"/>
          <w:szCs w:val="28"/>
        </w:rPr>
        <w:t>оптимистичный</w:t>
      </w:r>
      <w:proofErr w:type="gramEnd"/>
      <w:r w:rsidRPr="00694109">
        <w:rPr>
          <w:rFonts w:ascii="Times New Roman" w:hAnsi="Times New Roman" w:cs="Times New Roman"/>
          <w:sz w:val="28"/>
          <w:szCs w:val="28"/>
        </w:rPr>
        <w:t>, ориентируется на наиболее полную реализацию потенциала роста экономики Кирзинского сельсовета.</w:t>
      </w:r>
    </w:p>
    <w:p w:rsidR="001505BC" w:rsidRPr="00694109" w:rsidRDefault="001505BC" w:rsidP="006941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109">
        <w:rPr>
          <w:rFonts w:ascii="Times New Roman" w:hAnsi="Times New Roman" w:cs="Times New Roman"/>
          <w:sz w:val="28"/>
          <w:szCs w:val="28"/>
        </w:rPr>
        <w:t>Прошедший 201</w:t>
      </w:r>
      <w:r w:rsidR="00694109" w:rsidRPr="00694109">
        <w:rPr>
          <w:rFonts w:ascii="Times New Roman" w:hAnsi="Times New Roman" w:cs="Times New Roman"/>
          <w:sz w:val="28"/>
          <w:szCs w:val="28"/>
        </w:rPr>
        <w:t>6</w:t>
      </w:r>
      <w:r w:rsidRPr="00694109">
        <w:rPr>
          <w:rFonts w:ascii="Times New Roman" w:hAnsi="Times New Roman" w:cs="Times New Roman"/>
          <w:sz w:val="28"/>
          <w:szCs w:val="28"/>
        </w:rPr>
        <w:t xml:space="preserve"> год был достаточно сложным как для всей страны, так и для нашего поселения.</w:t>
      </w:r>
    </w:p>
    <w:p w:rsidR="001505BC" w:rsidRPr="003A60B7" w:rsidRDefault="001505BC" w:rsidP="003A6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60B7">
        <w:rPr>
          <w:rFonts w:ascii="Times New Roman" w:hAnsi="Times New Roman" w:cs="Times New Roman"/>
          <w:sz w:val="28"/>
          <w:szCs w:val="28"/>
        </w:rPr>
        <w:t xml:space="preserve">Правовой основой для его разработки явились: </w:t>
      </w:r>
      <w:proofErr w:type="gramStart"/>
      <w:r w:rsidRPr="003A60B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A60B7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Федерации; </w:t>
      </w:r>
      <w:r w:rsidRPr="003A60B7">
        <w:rPr>
          <w:rFonts w:ascii="Times New Roman" w:hAnsi="Times New Roman" w:cs="Times New Roman"/>
          <w:sz w:val="28"/>
          <w:szCs w:val="28"/>
        </w:rPr>
        <w:br/>
        <w:t>- Федеральный закон от 28.06.2014 №172-ФЗ «О  стратегическом планировании в Российской Федерации»;</w:t>
      </w:r>
    </w:p>
    <w:p w:rsidR="001505BC" w:rsidRPr="003A60B7" w:rsidRDefault="003A60B7" w:rsidP="003A60B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5BC" w:rsidRPr="003A60B7">
        <w:rPr>
          <w:rFonts w:ascii="Times New Roman" w:hAnsi="Times New Roman" w:cs="Times New Roman"/>
          <w:sz w:val="28"/>
          <w:szCs w:val="28"/>
        </w:rPr>
        <w:t xml:space="preserve">При разработке прогноза учитывались сценарные условия функционирования экономики,   анализ тенденций развития экономики муниципального образования. За основу прогноза взяты статистические отчетные данные  и сведения по перспективе развития, с учетом итогов социально-экономического развития за фактический период и оценке текущего года. </w:t>
      </w:r>
      <w:r w:rsidR="001505BC" w:rsidRPr="003A60B7">
        <w:rPr>
          <w:rFonts w:ascii="Times New Roman" w:hAnsi="Times New Roman" w:cs="Times New Roman"/>
          <w:sz w:val="28"/>
          <w:szCs w:val="28"/>
        </w:rPr>
        <w:br/>
        <w:t>Намеченные мероприятия будут выполняться с учетом финансовых возможностей.</w:t>
      </w:r>
    </w:p>
    <w:p w:rsidR="001505BC" w:rsidRPr="00694109" w:rsidRDefault="001505BC" w:rsidP="006941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109">
        <w:rPr>
          <w:rFonts w:ascii="Times New Roman" w:hAnsi="Times New Roman" w:cs="Times New Roman"/>
          <w:sz w:val="28"/>
          <w:szCs w:val="28"/>
        </w:rPr>
        <w:t>В 201</w:t>
      </w:r>
      <w:r w:rsidR="00694109" w:rsidRPr="00694109">
        <w:rPr>
          <w:rFonts w:ascii="Times New Roman" w:hAnsi="Times New Roman" w:cs="Times New Roman"/>
          <w:sz w:val="28"/>
          <w:szCs w:val="28"/>
        </w:rPr>
        <w:t>7</w:t>
      </w:r>
      <w:r w:rsidRPr="00694109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 w:rsidR="00694109" w:rsidRPr="00694109">
        <w:rPr>
          <w:rFonts w:ascii="Times New Roman" w:hAnsi="Times New Roman" w:cs="Times New Roman"/>
          <w:sz w:val="28"/>
          <w:szCs w:val="28"/>
        </w:rPr>
        <w:t>8</w:t>
      </w:r>
      <w:r w:rsidRPr="00694109">
        <w:rPr>
          <w:rFonts w:ascii="Times New Roman" w:hAnsi="Times New Roman" w:cs="Times New Roman"/>
          <w:sz w:val="28"/>
          <w:szCs w:val="28"/>
        </w:rPr>
        <w:t>-201</w:t>
      </w:r>
      <w:r w:rsidR="00694109" w:rsidRPr="00694109">
        <w:rPr>
          <w:rFonts w:ascii="Times New Roman" w:hAnsi="Times New Roman" w:cs="Times New Roman"/>
          <w:sz w:val="28"/>
          <w:szCs w:val="28"/>
        </w:rPr>
        <w:t>9</w:t>
      </w:r>
      <w:r w:rsidRPr="00694109">
        <w:rPr>
          <w:rFonts w:ascii="Times New Roman" w:hAnsi="Times New Roman" w:cs="Times New Roman"/>
          <w:sz w:val="28"/>
          <w:szCs w:val="28"/>
        </w:rPr>
        <w:t xml:space="preserve">гг. планируется снижение численности постоянного населения (на конец года) по причине естественной убыли населения и миграционного оттока. Значительным является факт непосредственной территориальной близости с городом Новосибирском, наличие удобного транспортного сообщения: автомобильное дорога федерального значения. </w:t>
      </w:r>
      <w:r w:rsidRPr="0069410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94109">
        <w:rPr>
          <w:rFonts w:ascii="Times New Roman" w:hAnsi="Times New Roman" w:cs="Times New Roman"/>
          <w:sz w:val="28"/>
          <w:szCs w:val="28"/>
        </w:rPr>
        <w:t>В плановом периоде 201</w:t>
      </w:r>
      <w:r w:rsidR="00694109" w:rsidRPr="00694109">
        <w:rPr>
          <w:rFonts w:ascii="Times New Roman" w:hAnsi="Times New Roman" w:cs="Times New Roman"/>
          <w:sz w:val="28"/>
          <w:szCs w:val="28"/>
        </w:rPr>
        <w:t>7</w:t>
      </w:r>
      <w:r w:rsidRPr="00694109">
        <w:rPr>
          <w:rFonts w:ascii="Times New Roman" w:hAnsi="Times New Roman" w:cs="Times New Roman"/>
          <w:sz w:val="28"/>
          <w:szCs w:val="28"/>
        </w:rPr>
        <w:t>-201</w:t>
      </w:r>
      <w:r w:rsidR="00694109" w:rsidRPr="00694109">
        <w:rPr>
          <w:rFonts w:ascii="Times New Roman" w:hAnsi="Times New Roman" w:cs="Times New Roman"/>
          <w:sz w:val="28"/>
          <w:szCs w:val="28"/>
        </w:rPr>
        <w:t xml:space="preserve">9 </w:t>
      </w:r>
      <w:r w:rsidRPr="00694109">
        <w:rPr>
          <w:rFonts w:ascii="Times New Roman" w:hAnsi="Times New Roman" w:cs="Times New Roman"/>
          <w:sz w:val="28"/>
          <w:szCs w:val="28"/>
        </w:rPr>
        <w:t>гг. планируется снижение показателя «Среднесписочная численность работников, чел. (для расчета среднемесячной заработной платы)» в связи с оптимизацией штатной численности работников бюджетной сферы и работников в отраслях экономики, роста маятниковой миграции (работа вахтовым методом) и самостоятельной занятости (занятых в крестьянских фермерских хозяйствах, индивидуальным трудом и по найму у отдельных граждан и др.).</w:t>
      </w:r>
      <w:proofErr w:type="gramEnd"/>
    </w:p>
    <w:p w:rsidR="001505BC" w:rsidRPr="00694109" w:rsidRDefault="001505BC" w:rsidP="006941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109">
        <w:rPr>
          <w:rFonts w:ascii="Times New Roman" w:hAnsi="Times New Roman" w:cs="Times New Roman"/>
          <w:sz w:val="28"/>
          <w:szCs w:val="28"/>
        </w:rPr>
        <w:t xml:space="preserve"> В 201</w:t>
      </w:r>
      <w:r w:rsidR="00694109" w:rsidRPr="00694109">
        <w:rPr>
          <w:rFonts w:ascii="Times New Roman" w:hAnsi="Times New Roman" w:cs="Times New Roman"/>
          <w:sz w:val="28"/>
          <w:szCs w:val="28"/>
        </w:rPr>
        <w:t>6</w:t>
      </w:r>
      <w:r w:rsidRPr="00694109">
        <w:rPr>
          <w:rFonts w:ascii="Times New Roman" w:hAnsi="Times New Roman" w:cs="Times New Roman"/>
          <w:sz w:val="28"/>
          <w:szCs w:val="28"/>
        </w:rPr>
        <w:t xml:space="preserve"> году сохранились темпы роста производства сельскохозяйственной продукции, которое сосредоточено в СПК «</w:t>
      </w:r>
      <w:proofErr w:type="spellStart"/>
      <w:r w:rsidRPr="00694109">
        <w:rPr>
          <w:rFonts w:ascii="Times New Roman" w:hAnsi="Times New Roman" w:cs="Times New Roman"/>
          <w:sz w:val="28"/>
          <w:szCs w:val="28"/>
        </w:rPr>
        <w:t>Кирзинском</w:t>
      </w:r>
      <w:proofErr w:type="spellEnd"/>
      <w:r w:rsidRPr="00694109">
        <w:rPr>
          <w:rFonts w:ascii="Times New Roman" w:hAnsi="Times New Roman" w:cs="Times New Roman"/>
          <w:sz w:val="28"/>
          <w:szCs w:val="28"/>
        </w:rPr>
        <w:t>». Хозяйство стабильно развивает отрасль растениеводства  и животноводства.   Ежегодно СПК «</w:t>
      </w:r>
      <w:proofErr w:type="spellStart"/>
      <w:r w:rsidRPr="00694109">
        <w:rPr>
          <w:rFonts w:ascii="Times New Roman" w:hAnsi="Times New Roman" w:cs="Times New Roman"/>
          <w:sz w:val="28"/>
          <w:szCs w:val="28"/>
        </w:rPr>
        <w:t>Кирзинское</w:t>
      </w:r>
      <w:proofErr w:type="spellEnd"/>
      <w:r w:rsidRPr="00694109">
        <w:rPr>
          <w:rFonts w:ascii="Times New Roman" w:hAnsi="Times New Roman" w:cs="Times New Roman"/>
          <w:sz w:val="28"/>
          <w:szCs w:val="28"/>
        </w:rPr>
        <w:t>» вкладывает инвестиции в основной капитал на развитие своего предприятия.</w:t>
      </w:r>
    </w:p>
    <w:p w:rsidR="001505BC" w:rsidRPr="00694109" w:rsidRDefault="001505BC" w:rsidP="006941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109">
        <w:rPr>
          <w:rFonts w:ascii="Times New Roman" w:hAnsi="Times New Roman" w:cs="Times New Roman"/>
          <w:sz w:val="28"/>
          <w:szCs w:val="28"/>
        </w:rPr>
        <w:lastRenderedPageBreak/>
        <w:t xml:space="preserve">   Бюджетная политика является ключевым звеном экономической политики. От качества местного бюджета, заложенных в него параметров, зависят и социальный уровень жизни граждан муниципального образования, и инвестиционные возможности муниципалитета. Основными источниками поступлений в местный бюджет являются: доходы от уплаты акцизов на автомобильный и прямогонный бензин,   дизельное топливо, моторные масла для дизельных и карбюраторных двигателей,    подлежащих зачислению в местный бюджет земельный налог, имущественный налог, </w:t>
      </w:r>
      <w:proofErr w:type="spellStart"/>
      <w:r w:rsidRPr="00694109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69410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94109">
        <w:rPr>
          <w:rFonts w:ascii="Times New Roman" w:hAnsi="Times New Roman" w:cs="Times New Roman"/>
          <w:sz w:val="28"/>
          <w:szCs w:val="28"/>
        </w:rPr>
        <w:t>ошлина</w:t>
      </w:r>
      <w:proofErr w:type="spellEnd"/>
      <w:r w:rsidRPr="00694109">
        <w:rPr>
          <w:rFonts w:ascii="Times New Roman" w:hAnsi="Times New Roman" w:cs="Times New Roman"/>
          <w:sz w:val="28"/>
          <w:szCs w:val="28"/>
        </w:rPr>
        <w:t xml:space="preserve">. </w:t>
      </w:r>
      <w:r w:rsidRPr="00694109">
        <w:rPr>
          <w:rFonts w:ascii="Times New Roman" w:hAnsi="Times New Roman" w:cs="Times New Roman"/>
          <w:sz w:val="28"/>
          <w:szCs w:val="28"/>
        </w:rPr>
        <w:br/>
        <w:t xml:space="preserve"> Собираемость </w:t>
      </w:r>
      <w:r w:rsidR="00694109" w:rsidRPr="00694109">
        <w:rPr>
          <w:rFonts w:ascii="Times New Roman" w:hAnsi="Times New Roman" w:cs="Times New Roman"/>
          <w:sz w:val="28"/>
          <w:szCs w:val="28"/>
        </w:rPr>
        <w:t xml:space="preserve"> </w:t>
      </w:r>
      <w:r w:rsidRPr="00694109">
        <w:rPr>
          <w:rFonts w:ascii="Times New Roman" w:hAnsi="Times New Roman" w:cs="Times New Roman"/>
          <w:sz w:val="28"/>
          <w:szCs w:val="28"/>
        </w:rPr>
        <w:t xml:space="preserve">по данному виду налога в последующие годы ожидается на уровне оценочного года.  </w:t>
      </w:r>
    </w:p>
    <w:p w:rsidR="001505BC" w:rsidRPr="00694109" w:rsidRDefault="001505BC" w:rsidP="006941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5BC" w:rsidRPr="00694109" w:rsidRDefault="001505BC" w:rsidP="006941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109">
        <w:rPr>
          <w:rFonts w:ascii="Times New Roman" w:hAnsi="Times New Roman" w:cs="Times New Roman"/>
          <w:sz w:val="28"/>
          <w:szCs w:val="28"/>
        </w:rPr>
        <w:t xml:space="preserve">Глава  Кирзинского сельсовета                                                          Т.В. </w:t>
      </w:r>
      <w:proofErr w:type="spellStart"/>
      <w:r w:rsidRPr="00694109">
        <w:rPr>
          <w:rFonts w:ascii="Times New Roman" w:hAnsi="Times New Roman" w:cs="Times New Roman"/>
          <w:sz w:val="28"/>
          <w:szCs w:val="28"/>
        </w:rPr>
        <w:t>Чичина</w:t>
      </w:r>
      <w:proofErr w:type="spellEnd"/>
    </w:p>
    <w:p w:rsidR="001505BC" w:rsidRPr="00694109" w:rsidRDefault="001505BC" w:rsidP="006941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109"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3752F1" w:rsidRPr="00694109" w:rsidRDefault="001505BC" w:rsidP="006941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10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3752F1" w:rsidRPr="00694109" w:rsidSect="00D8380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F54F7"/>
    <w:multiLevelType w:val="hybridMultilevel"/>
    <w:tmpl w:val="B1B0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A677A"/>
    <w:multiLevelType w:val="hybridMultilevel"/>
    <w:tmpl w:val="20665BFA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45B43"/>
    <w:multiLevelType w:val="hybridMultilevel"/>
    <w:tmpl w:val="3E34B3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97EE7"/>
    <w:multiLevelType w:val="hybridMultilevel"/>
    <w:tmpl w:val="FB4C4254"/>
    <w:lvl w:ilvl="0" w:tplc="80662FD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9903F3"/>
    <w:multiLevelType w:val="hybridMultilevel"/>
    <w:tmpl w:val="1F78A588"/>
    <w:lvl w:ilvl="0" w:tplc="3FC48F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2F1"/>
    <w:rsid w:val="00015B0D"/>
    <w:rsid w:val="000168CE"/>
    <w:rsid w:val="00022EEF"/>
    <w:rsid w:val="00047FA3"/>
    <w:rsid w:val="00072E65"/>
    <w:rsid w:val="000D6720"/>
    <w:rsid w:val="000D73A1"/>
    <w:rsid w:val="000F286C"/>
    <w:rsid w:val="00106A82"/>
    <w:rsid w:val="0011383F"/>
    <w:rsid w:val="00113E77"/>
    <w:rsid w:val="001505BC"/>
    <w:rsid w:val="00151AA2"/>
    <w:rsid w:val="00153798"/>
    <w:rsid w:val="00166459"/>
    <w:rsid w:val="00187AAA"/>
    <w:rsid w:val="001A4F0A"/>
    <w:rsid w:val="001C56D7"/>
    <w:rsid w:val="002307DD"/>
    <w:rsid w:val="00235C24"/>
    <w:rsid w:val="00237BC8"/>
    <w:rsid w:val="002553A5"/>
    <w:rsid w:val="002A4F5E"/>
    <w:rsid w:val="002C00D1"/>
    <w:rsid w:val="002E09D3"/>
    <w:rsid w:val="00307075"/>
    <w:rsid w:val="003226EF"/>
    <w:rsid w:val="003752F1"/>
    <w:rsid w:val="003A3917"/>
    <w:rsid w:val="003A60B7"/>
    <w:rsid w:val="003B534C"/>
    <w:rsid w:val="004215E6"/>
    <w:rsid w:val="00430B45"/>
    <w:rsid w:val="00486F3A"/>
    <w:rsid w:val="004B08E2"/>
    <w:rsid w:val="004E1DDB"/>
    <w:rsid w:val="004E552A"/>
    <w:rsid w:val="004F093F"/>
    <w:rsid w:val="00532997"/>
    <w:rsid w:val="00574EC7"/>
    <w:rsid w:val="00582975"/>
    <w:rsid w:val="00591035"/>
    <w:rsid w:val="005B4318"/>
    <w:rsid w:val="006251F3"/>
    <w:rsid w:val="00666AF7"/>
    <w:rsid w:val="00694109"/>
    <w:rsid w:val="006A7133"/>
    <w:rsid w:val="006D6806"/>
    <w:rsid w:val="007C048B"/>
    <w:rsid w:val="007D130D"/>
    <w:rsid w:val="007F01B5"/>
    <w:rsid w:val="007F5B42"/>
    <w:rsid w:val="00876BAF"/>
    <w:rsid w:val="00882D5D"/>
    <w:rsid w:val="008927F4"/>
    <w:rsid w:val="008A590E"/>
    <w:rsid w:val="008B730A"/>
    <w:rsid w:val="008C213D"/>
    <w:rsid w:val="008D2703"/>
    <w:rsid w:val="008E450C"/>
    <w:rsid w:val="009309B8"/>
    <w:rsid w:val="00940DC7"/>
    <w:rsid w:val="009B73A0"/>
    <w:rsid w:val="009C2351"/>
    <w:rsid w:val="00A055E8"/>
    <w:rsid w:val="00A61132"/>
    <w:rsid w:val="00A76A95"/>
    <w:rsid w:val="00A95CCC"/>
    <w:rsid w:val="00AB6BCC"/>
    <w:rsid w:val="00AD1331"/>
    <w:rsid w:val="00AF11C7"/>
    <w:rsid w:val="00B11305"/>
    <w:rsid w:val="00B5617E"/>
    <w:rsid w:val="00BF6A9E"/>
    <w:rsid w:val="00D22EF7"/>
    <w:rsid w:val="00D35E83"/>
    <w:rsid w:val="00D456EF"/>
    <w:rsid w:val="00D81B47"/>
    <w:rsid w:val="00D83804"/>
    <w:rsid w:val="00DC6555"/>
    <w:rsid w:val="00DC7C3A"/>
    <w:rsid w:val="00E1475F"/>
    <w:rsid w:val="00E56826"/>
    <w:rsid w:val="00E658D1"/>
    <w:rsid w:val="00E67CF0"/>
    <w:rsid w:val="00E94BDA"/>
    <w:rsid w:val="00EB36C0"/>
    <w:rsid w:val="00EC7338"/>
    <w:rsid w:val="00F15EC3"/>
    <w:rsid w:val="00F6690C"/>
    <w:rsid w:val="00F722C3"/>
    <w:rsid w:val="00F82F7E"/>
    <w:rsid w:val="00F90073"/>
    <w:rsid w:val="00F9232A"/>
    <w:rsid w:val="00F95B5B"/>
    <w:rsid w:val="00FD141B"/>
    <w:rsid w:val="00FE50E6"/>
    <w:rsid w:val="00FE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2A"/>
  </w:style>
  <w:style w:type="paragraph" w:styleId="1">
    <w:name w:val="heading 1"/>
    <w:basedOn w:val="a"/>
    <w:next w:val="a"/>
    <w:link w:val="10"/>
    <w:qFormat/>
    <w:rsid w:val="006251F3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51F3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25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1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752F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0"/>
    </w:rPr>
  </w:style>
  <w:style w:type="paragraph" w:customStyle="1" w:styleId="a4">
    <w:name w:val="a"/>
    <w:basedOn w:val="a"/>
    <w:rsid w:val="0037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7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3752F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752F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AD13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5C2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6251F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251F3"/>
  </w:style>
  <w:style w:type="character" w:customStyle="1" w:styleId="10">
    <w:name w:val="Заголовок 1 Знак"/>
    <w:basedOn w:val="a0"/>
    <w:link w:val="1"/>
    <w:rsid w:val="006251F3"/>
    <w:rPr>
      <w:rFonts w:ascii="Arial" w:eastAsia="Arial Unicode MS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251F3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6251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251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c">
    <w:name w:val="Верхний колонтитул Знак"/>
    <w:aliases w:val="Titul Знак,Heder Знак"/>
    <w:basedOn w:val="a0"/>
    <w:link w:val="ad"/>
    <w:locked/>
    <w:rsid w:val="006251F3"/>
  </w:style>
  <w:style w:type="paragraph" w:styleId="ad">
    <w:name w:val="header"/>
    <w:aliases w:val="Titul,Heder"/>
    <w:basedOn w:val="a"/>
    <w:link w:val="ac"/>
    <w:rsid w:val="0062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6251F3"/>
  </w:style>
  <w:style w:type="paragraph" w:styleId="31">
    <w:name w:val="Body Text Indent 3"/>
    <w:basedOn w:val="a"/>
    <w:link w:val="32"/>
    <w:unhideWhenUsed/>
    <w:rsid w:val="006251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251F3"/>
    <w:rPr>
      <w:sz w:val="16"/>
      <w:szCs w:val="16"/>
    </w:rPr>
  </w:style>
  <w:style w:type="paragraph" w:styleId="21">
    <w:name w:val="Body Text Indent 2"/>
    <w:basedOn w:val="a"/>
    <w:link w:val="22"/>
    <w:unhideWhenUsed/>
    <w:rsid w:val="006251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251F3"/>
  </w:style>
  <w:style w:type="paragraph" w:styleId="ae">
    <w:name w:val="Title"/>
    <w:basedOn w:val="a"/>
    <w:link w:val="af"/>
    <w:qFormat/>
    <w:rsid w:val="006251F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f">
    <w:name w:val="Название Знак"/>
    <w:basedOn w:val="a0"/>
    <w:link w:val="ae"/>
    <w:rsid w:val="006251F3"/>
    <w:rPr>
      <w:rFonts w:ascii="Times New Roman" w:eastAsia="Times New Roman" w:hAnsi="Times New Roman" w:cs="Times New Roman"/>
      <w:i/>
      <w:sz w:val="28"/>
      <w:szCs w:val="20"/>
    </w:rPr>
  </w:style>
  <w:style w:type="paragraph" w:styleId="12">
    <w:name w:val="toc 1"/>
    <w:basedOn w:val="a"/>
    <w:next w:val="a"/>
    <w:autoRedefine/>
    <w:semiHidden/>
    <w:rsid w:val="006251F3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BodyText1bt">
    <w:name w:val="Body Text.Основной текст1.bt.Основной текст Знак"/>
    <w:basedOn w:val="a"/>
    <w:rsid w:val="006251F3"/>
    <w:pPr>
      <w:autoSpaceDE w:val="0"/>
      <w:autoSpaceDN w:val="0"/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ОТСТУП"/>
    <w:basedOn w:val="a"/>
    <w:rsid w:val="006251F3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3">
    <w:name w:val="Обычный1"/>
    <w:uiPriority w:val="99"/>
    <w:rsid w:val="006251F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Normal (Web)"/>
    <w:basedOn w:val="a"/>
    <w:uiPriority w:val="99"/>
    <w:unhideWhenUsed/>
    <w:rsid w:val="0062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6251F3"/>
    <w:rPr>
      <w:b/>
      <w:bCs/>
    </w:rPr>
  </w:style>
  <w:style w:type="paragraph" w:styleId="af3">
    <w:name w:val="No Spacing"/>
    <w:uiPriority w:val="1"/>
    <w:qFormat/>
    <w:rsid w:val="00151AA2"/>
    <w:pPr>
      <w:spacing w:after="0" w:line="240" w:lineRule="auto"/>
    </w:pPr>
  </w:style>
  <w:style w:type="paragraph" w:customStyle="1" w:styleId="western">
    <w:name w:val="western"/>
    <w:basedOn w:val="a"/>
    <w:rsid w:val="00F15EC3"/>
    <w:pPr>
      <w:spacing w:before="100" w:after="115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af4">
    <w:name w:val="Table Grid"/>
    <w:basedOn w:val="a1"/>
    <w:uiPriority w:val="59"/>
    <w:rsid w:val="008A59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FF37DB-5610-4BC3-B887-79E887E4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13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2016-11-15T04:57:00Z</cp:lastPrinted>
  <dcterms:created xsi:type="dcterms:W3CDTF">2013-11-25T07:39:00Z</dcterms:created>
  <dcterms:modified xsi:type="dcterms:W3CDTF">2016-11-24T01:57:00Z</dcterms:modified>
</cp:coreProperties>
</file>