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BC" w:rsidRPr="00045BBC" w:rsidRDefault="00045BBC" w:rsidP="0004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BBC">
        <w:rPr>
          <w:rFonts w:ascii="Times New Roman" w:hAnsi="Times New Roman" w:cs="Times New Roman"/>
          <w:b/>
          <w:bCs/>
          <w:sz w:val="28"/>
          <w:szCs w:val="28"/>
        </w:rPr>
        <w:t>«Ужесточены сроки оплаты государственными и муниципальными заказчиками исполненных контрактов (его этапов) при закупке товаров, работ и услуг для муниципальных нужд»</w:t>
      </w:r>
    </w:p>
    <w:p w:rsidR="00045BBC" w:rsidRPr="00045BBC" w:rsidRDefault="00045BBC" w:rsidP="0004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BC" w:rsidRPr="00045BBC" w:rsidRDefault="00045BBC" w:rsidP="0004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BBC">
        <w:rPr>
          <w:rFonts w:ascii="Times New Roman" w:hAnsi="Times New Roman" w:cs="Times New Roman"/>
          <w:b/>
          <w:bCs/>
          <w:sz w:val="28"/>
          <w:szCs w:val="28"/>
        </w:rPr>
        <w:t>С 1 мая 2017 года вступили в силу изменения федерального законодательства о контрактной системе в сфере закупок, в силу которых</w:t>
      </w:r>
      <w:r w:rsidRPr="00045BBC">
        <w:rPr>
          <w:rFonts w:ascii="Times New Roman" w:hAnsi="Times New Roman" w:cs="Times New Roman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исполнения государственного и муниципального контракта должен составлять не более тридцати дней с даты подписания заказчиком документа о приемке товара (работы, услуги).</w:t>
      </w:r>
      <w:proofErr w:type="gramEnd"/>
    </w:p>
    <w:p w:rsidR="00045BBC" w:rsidRPr="00045BBC" w:rsidRDefault="00045BBC" w:rsidP="0004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BC">
        <w:rPr>
          <w:rFonts w:ascii="Times New Roman" w:hAnsi="Times New Roman" w:cs="Times New Roman"/>
          <w:sz w:val="28"/>
          <w:szCs w:val="28"/>
        </w:rPr>
        <w:t xml:space="preserve">Кроме того, предусмотрено, что по результатам исполнения контракта, заключенного с субъектом малого предпринимательства или социально ориентированной некоммерческой организацией, оплата должна быть произведена заказчиком в срок не более чем в течение пятнадцати рабочих дней (ранее - не более чем в течение тридцати дней) </w:t>
      </w:r>
      <w:proofErr w:type="gramStart"/>
      <w:r w:rsidRPr="00045BB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45BBC">
        <w:rPr>
          <w:rFonts w:ascii="Times New Roman" w:hAnsi="Times New Roman" w:cs="Times New Roman"/>
          <w:sz w:val="28"/>
          <w:szCs w:val="28"/>
        </w:rPr>
        <w:t xml:space="preserve"> заказчиком документа о приемке.</w:t>
      </w:r>
    </w:p>
    <w:p w:rsidR="00045BBC" w:rsidRPr="00045BBC" w:rsidRDefault="00045BBC" w:rsidP="0004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BC">
        <w:rPr>
          <w:rFonts w:ascii="Times New Roman" w:hAnsi="Times New Roman" w:cs="Times New Roman"/>
          <w:sz w:val="28"/>
          <w:szCs w:val="28"/>
        </w:rPr>
        <w:t>Несоблюдение заказчиком указанных сроков оплаты контрактов влечет для последних начисление пени и штрафов в доход исполнителя по контрактам.</w:t>
      </w:r>
    </w:p>
    <w:p w:rsidR="005B6307" w:rsidRPr="004C006A" w:rsidRDefault="005B6307" w:rsidP="004C0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006A" w:rsidRPr="004C006A" w:rsidRDefault="004C006A" w:rsidP="004C0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006A" w:rsidRDefault="004C006A" w:rsidP="004C0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4C006A" w:rsidRPr="004C006A" w:rsidRDefault="004C006A" w:rsidP="004C00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Ордынского района юрист 1 класса </w:t>
      </w:r>
      <w:r w:rsidR="0087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C006A">
        <w:rPr>
          <w:rFonts w:ascii="Times New Roman" w:hAnsi="Times New Roman" w:cs="Times New Roman"/>
          <w:sz w:val="28"/>
          <w:szCs w:val="28"/>
        </w:rPr>
        <w:t>Ю.И.Кузнецова</w:t>
      </w:r>
    </w:p>
    <w:sectPr w:rsidR="004C006A" w:rsidRPr="004C006A" w:rsidSect="00622D7F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AA9"/>
    <w:rsid w:val="00045BBC"/>
    <w:rsid w:val="0014134D"/>
    <w:rsid w:val="004C006A"/>
    <w:rsid w:val="005B6307"/>
    <w:rsid w:val="00737850"/>
    <w:rsid w:val="00877B0D"/>
    <w:rsid w:val="00950448"/>
    <w:rsid w:val="00BE7284"/>
    <w:rsid w:val="00E0774A"/>
    <w:rsid w:val="00F07375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2016-03-22T08:18:00Z</cp:lastPrinted>
  <dcterms:created xsi:type="dcterms:W3CDTF">2016-03-22T07:49:00Z</dcterms:created>
  <dcterms:modified xsi:type="dcterms:W3CDTF">2017-07-06T09:32:00Z</dcterms:modified>
</cp:coreProperties>
</file>