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41A" w:rsidRPr="00F3241A" w:rsidRDefault="00F3241A" w:rsidP="00C94FF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Субъекты малого и среднего предпринимательства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Поддержка предпринимательства</w:t>
      </w:r>
    </w:p>
    <w:p w:rsidR="00C94FF6" w:rsidRDefault="00F3241A" w:rsidP="00C94FF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размещается на основании пункта 2 статьи 19 Федерального закона от 24.07.2007 года №209-ФЗ «О развитии малого и среднего предпринимательства в Российской Федерации».</w:t>
      </w:r>
    </w:p>
    <w:p w:rsidR="00F3241A" w:rsidRPr="00F3241A" w:rsidRDefault="00F3241A" w:rsidP="00C94FF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муниципального образования </w:t>
      </w:r>
      <w:proofErr w:type="spellStart"/>
      <w:r w:rsidR="00C94FF6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Кирзинский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</w:t>
      </w:r>
      <w:proofErr w:type="spellEnd"/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Ордынского района Новосибирской области зарегистрировано  </w:t>
      </w:r>
      <w:r w:rsidR="00C94FF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7459B1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субъекта малого предпринимательства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Сведения о количестве субъектов малого и среднего предпринимательства, об их классификации по видам экономической деятельности и об обороте товаров (работ, услуг), производимых данными субъектами на 31.12.2018 года</w:t>
      </w:r>
    </w:p>
    <w:tbl>
      <w:tblPr>
        <w:tblW w:w="10545" w:type="dxa"/>
        <w:tblInd w:w="-6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05"/>
        <w:gridCol w:w="3420"/>
        <w:gridCol w:w="3420"/>
      </w:tblGrid>
      <w:tr w:rsidR="00F3241A" w:rsidRPr="00F3241A" w:rsidTr="00C94FF6">
        <w:tc>
          <w:tcPr>
            <w:tcW w:w="3705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экономической деятельности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субъектов малого и среднего предпринимательства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об обороте товаров (работ, услуг), производимых субъектами малого и среднего предпринимательства</w:t>
            </w:r>
          </w:p>
        </w:tc>
      </w:tr>
      <w:tr w:rsidR="00F3241A" w:rsidRPr="00F3241A" w:rsidTr="00C94FF6">
        <w:tc>
          <w:tcPr>
            <w:tcW w:w="3705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Розничная торговля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C94FF6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A93158" w:rsidRPr="00F3241A" w:rsidTr="00A93158">
        <w:tc>
          <w:tcPr>
            <w:tcW w:w="3705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</w:tcPr>
          <w:p w:rsidR="00A93158" w:rsidRPr="00F3241A" w:rsidRDefault="00A93158" w:rsidP="00D464E8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Переработка (леса)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</w:tcPr>
          <w:p w:rsidR="00A93158" w:rsidRPr="00F3241A" w:rsidRDefault="00A93158" w:rsidP="00D464E8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</w:tcPr>
          <w:p w:rsidR="00A93158" w:rsidRPr="00F3241A" w:rsidRDefault="00A93158" w:rsidP="00D464E8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отсутствуют</w:t>
            </w:r>
          </w:p>
        </w:tc>
      </w:tr>
    </w:tbl>
    <w:p w:rsidR="00F3241A" w:rsidRPr="00F3241A" w:rsidRDefault="00F3241A" w:rsidP="00F3241A">
      <w:pPr>
        <w:spacing w:line="39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Сведения о числе замещенных рабочих мест в субъектах малого и среднего предпринимательства,  об их финансово-экономическом состоянии на 31.12.2018 года</w:t>
      </w:r>
    </w:p>
    <w:tbl>
      <w:tblPr>
        <w:tblW w:w="105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05"/>
        <w:gridCol w:w="3420"/>
        <w:gridCol w:w="3420"/>
      </w:tblGrid>
      <w:tr w:rsidR="00F3241A" w:rsidRPr="00F3241A" w:rsidTr="00C94FF6">
        <w:tc>
          <w:tcPr>
            <w:tcW w:w="3705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экономической деятельности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Число замещенных рабочих мест в субъектах малого и среднего предпринимательства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Средняя заработная плата в субъектах малого и среднего предпринимательства</w:t>
            </w:r>
          </w:p>
        </w:tc>
      </w:tr>
      <w:tr w:rsidR="00F3241A" w:rsidRPr="00F3241A" w:rsidTr="00C94FF6">
        <w:tc>
          <w:tcPr>
            <w:tcW w:w="3705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Розничная торговля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7459B1" w:rsidP="007459B1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F3241A" w:rsidRPr="00F3241A" w:rsidTr="00C94FF6">
        <w:tc>
          <w:tcPr>
            <w:tcW w:w="3705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7459B1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Переработка (леса)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7459B1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22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отсутствуют</w:t>
            </w:r>
          </w:p>
        </w:tc>
      </w:tr>
    </w:tbl>
    <w:p w:rsidR="007459B1" w:rsidRDefault="007459B1" w:rsidP="00F324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41A" w:rsidRPr="00F3241A" w:rsidRDefault="00F3241A" w:rsidP="007459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Субъекты малого и среднего предпринимательства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hyperlink r:id="rId5" w:history="1">
        <w:r w:rsidRPr="00F3241A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Поддержка предпринимательства</w:t>
        </w:r>
      </w:hyperlink>
    </w:p>
    <w:p w:rsidR="00F3241A" w:rsidRPr="00F3241A" w:rsidRDefault="00F3241A" w:rsidP="007459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размещается на основании пункта 2 статьи 19 Федерального закона от 24.07.2007 года №209-ФЗ «О развитии малого и среднего предпринимательства в Российской Федерации».</w:t>
      </w:r>
    </w:p>
    <w:p w:rsidR="007459B1" w:rsidRDefault="00F3241A" w:rsidP="00F3241A">
      <w:pPr>
        <w:spacing w:line="390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муниципального образования Пролетарский сельсовет Ордынского района Новосиби</w:t>
      </w:r>
      <w:r w:rsidR="007459B1">
        <w:rPr>
          <w:rFonts w:ascii="Times New Roman" w:eastAsia="Times New Roman" w:hAnsi="Times New Roman" w:cs="Times New Roman"/>
          <w:sz w:val="24"/>
          <w:szCs w:val="24"/>
          <w:lang w:eastAsia="ru-RU"/>
        </w:rPr>
        <w:t>рской области зарегистрирован  15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субъект малого предпринимательства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3241A" w:rsidRPr="00F3241A" w:rsidRDefault="00F3241A" w:rsidP="00F3241A">
      <w:pPr>
        <w:spacing w:line="39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Сведения о количестве субъектов малого и среднего предпринимательства, об их классификации по видам экономической деятельности и об обороте товаров (работ, услуг), производимых данными субъектами на 31.12.201</w:t>
      </w:r>
      <w:r w:rsidR="007459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года</w:t>
      </w:r>
    </w:p>
    <w:tbl>
      <w:tblPr>
        <w:tblW w:w="105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05"/>
        <w:gridCol w:w="3420"/>
        <w:gridCol w:w="3420"/>
      </w:tblGrid>
      <w:tr w:rsidR="00F3241A" w:rsidRPr="00F3241A" w:rsidTr="007459B1">
        <w:tc>
          <w:tcPr>
            <w:tcW w:w="3705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экономической деятельности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субъектов малого и среднего предпринимательства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об обороте товаров (работ, услуг), производимых субъектами малого и среднего предпринимательства</w:t>
            </w:r>
          </w:p>
        </w:tc>
      </w:tr>
      <w:tr w:rsidR="00F3241A" w:rsidRPr="00F3241A" w:rsidTr="007459B1">
        <w:tc>
          <w:tcPr>
            <w:tcW w:w="3705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Розничная торговля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7459B1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459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F3241A" w:rsidRPr="00F3241A" w:rsidTr="007459B1">
        <w:tc>
          <w:tcPr>
            <w:tcW w:w="3705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7459B1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Переработка (леса)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7459B1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20" w:type="dxa"/>
            <w:shd w:val="clear" w:color="auto" w:fill="FBFBFB"/>
            <w:tcMar>
              <w:top w:w="33" w:type="dxa"/>
              <w:left w:w="33" w:type="dxa"/>
              <w:bottom w:w="33" w:type="dxa"/>
              <w:right w:w="33" w:type="dxa"/>
            </w:tcMar>
            <w:vAlign w:val="center"/>
            <w:hideMark/>
          </w:tcPr>
          <w:p w:rsidR="00F3241A" w:rsidRPr="00F3241A" w:rsidRDefault="00F3241A" w:rsidP="00F3241A">
            <w:pPr>
              <w:spacing w:after="4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4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отсутствуют</w:t>
            </w:r>
          </w:p>
        </w:tc>
      </w:tr>
    </w:tbl>
    <w:p w:rsidR="007459B1" w:rsidRPr="00F3241A" w:rsidRDefault="00F3241A" w:rsidP="007459B1">
      <w:pPr>
        <w:spacing w:line="39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3241A" w:rsidRPr="00F3241A" w:rsidRDefault="00F3241A" w:rsidP="007459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Иные сведения финансово-экономического состояния субъектов малого и среднего предпринимательства отсутствуют.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Муниципального имущества, свободного от прав третьих лиц, в целях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  не имеется.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реестре субъектов малого и среднего предпринимательства</w:t>
      </w:r>
      <w:proofErr w:type="gramStart"/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</w:t>
      </w:r>
      <w:proofErr w:type="gramEnd"/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а официальном сайте ФНС России (</w:t>
      </w:r>
      <w:hyperlink r:id="rId6" w:history="1">
        <w:r w:rsidRPr="00F3241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www.nalog.ru</w:t>
        </w:r>
      </w:hyperlink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) размещен Единый реестр субъектов малого и среднего предпринимательства.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 Реестр сформирован на основе сведений о доходах и среднесписочной численности работников компаний и индивидуальных предпринимателей, данных Единого государственного реестра юридических лиц, единого государственного реестра индивидуальных предпринимателей и информации от других государственных органов и уполномоченных организаций.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Информация о реализации государственных и муниципальных программ для субъектов малого и среднего предпринимательства.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Информацию о реализации государственных и муниципальных программ для субъектов малого и среднего предпринимательства,  можно узнать на портале правительства Новосибирской области на сайте для малого и среднего предпринимательства по адресу</w:t>
      </w:r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 </w:t>
      </w:r>
      <w:hyperlink r:id="rId7" w:history="1">
        <w:r w:rsidRPr="00F3241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http://www.msp.nso.ru</w:t>
        </w:r>
      </w:hyperlink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Информация об объявленных конкурсах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proofErr w:type="gramStart"/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связи с отсутствием финансовых средств на цели оказания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муниципальное образование </w:t>
      </w:r>
      <w:proofErr w:type="spellStart"/>
      <w:r w:rsidR="007459B1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Кирзинский</w:t>
      </w:r>
      <w:proofErr w:type="spellEnd"/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 Ордынского района Новосибирской области не имеет возможности проводить конкурсы на оказание данной поддержки.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Информацию об объявленных конкурсах на оказание финансовой поддержки субъектам малого и среднего предпринимательства и организациям в Новосибирской области можно узнать на портале правительства Новосибирской </w:t>
      </w:r>
      <w:proofErr w:type="gramStart"/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</w:t>
      </w:r>
      <w:proofErr w:type="gramEnd"/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сайте для малого и среднего 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предпринимательства по адресу</w:t>
      </w:r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:  </w:t>
      </w:r>
      <w:hyperlink r:id="rId8" w:history="1">
        <w:r w:rsidRPr="00F3241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http://www.msp.nso.ru</w:t>
        </w:r>
      </w:hyperlink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Полная информациях об организациях, образующих инфраструктуру поддержки субъектов малого и среднего предпринимательства, условиях и о порядке оказания такими организациями поддержки субъектам </w:t>
      </w:r>
      <w:proofErr w:type="gramStart"/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малого и среднего предпринимательства размещена портале правительства Новосибирской области на сайте для малого и среднего предпринимательства по адресу</w:t>
      </w:r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:  </w:t>
      </w:r>
      <w:hyperlink r:id="rId9" w:history="1">
        <w:r w:rsidRPr="00F3241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http://www.msp.nso.ru</w:t>
        </w:r>
      </w:hyperlink>
      <w:r w:rsidRPr="00F324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 разделе; «Инфраструктура поддержки предпринимательства»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У Администрации МО </w:t>
      </w:r>
      <w:proofErr w:type="spellStart"/>
      <w:r w:rsidR="007459B1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Кирзинский</w:t>
      </w:r>
      <w:proofErr w:type="spellEnd"/>
      <w:r w:rsidR="007459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 Ордынского района Новосибирской области  информация об условиях и о порядке оказания такими организациями поддержки субъектам малого и среднего предпринимательства отсутствует.</w:t>
      </w: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proofErr w:type="gramEnd"/>
    </w:p>
    <w:p w:rsidR="00F3241A" w:rsidRPr="00F3241A" w:rsidRDefault="00F3241A" w:rsidP="007459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41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D0B69" w:rsidRDefault="004D0B69"/>
    <w:sectPr w:rsidR="004D0B69" w:rsidSect="00C94FF6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561"/>
    <w:rsid w:val="00110074"/>
    <w:rsid w:val="00293561"/>
    <w:rsid w:val="004D0B69"/>
    <w:rsid w:val="007459B1"/>
    <w:rsid w:val="00A93158"/>
    <w:rsid w:val="00B808EB"/>
    <w:rsid w:val="00C94FF6"/>
    <w:rsid w:val="00F32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2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2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1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6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3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sp.nso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sp.nso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nalog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maginsk-sp.ru/category/katalog-dokumentov-npa/podderzhka-predprinimatelstva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msp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802</Words>
  <Characters>4573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</cp:revision>
  <dcterms:created xsi:type="dcterms:W3CDTF">2019-05-21T05:16:00Z</dcterms:created>
  <dcterms:modified xsi:type="dcterms:W3CDTF">2019-05-22T01:42:00Z</dcterms:modified>
</cp:coreProperties>
</file>