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65B" w:rsidRPr="008F07D3" w:rsidRDefault="00E3365B" w:rsidP="00E336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8F07D3">
        <w:rPr>
          <w:rFonts w:ascii="Times New Roman" w:eastAsia="Times New Roman" w:hAnsi="Times New Roman" w:cs="Times New Roman"/>
          <w:b/>
        </w:rPr>
        <w:t>Информация о деятельност</w:t>
      </w:r>
      <w:proofErr w:type="gramStart"/>
      <w:r w:rsidRPr="008F07D3">
        <w:rPr>
          <w:rFonts w:ascii="Times New Roman" w:eastAsia="Times New Roman" w:hAnsi="Times New Roman" w:cs="Times New Roman"/>
          <w:b/>
        </w:rPr>
        <w:t>и ООО</w:t>
      </w:r>
      <w:proofErr w:type="gramEnd"/>
      <w:r w:rsidRPr="008F07D3">
        <w:rPr>
          <w:rFonts w:ascii="Times New Roman" w:eastAsia="Times New Roman" w:hAnsi="Times New Roman" w:cs="Times New Roman"/>
          <w:b/>
        </w:rPr>
        <w:t xml:space="preserve"> «Комфорт»</w:t>
      </w:r>
    </w:p>
    <w:p w:rsidR="00E3365B" w:rsidRPr="008F07D3" w:rsidRDefault="00E3365B" w:rsidP="00E336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8F07D3">
        <w:rPr>
          <w:rFonts w:ascii="Times New Roman" w:eastAsia="Times New Roman" w:hAnsi="Times New Roman" w:cs="Times New Roman"/>
          <w:b/>
        </w:rPr>
        <w:t>в сфере оказания  услуг населению</w:t>
      </w:r>
      <w:r>
        <w:rPr>
          <w:rFonts w:ascii="Times New Roman" w:hAnsi="Times New Roman"/>
          <w:b/>
        </w:rPr>
        <w:t xml:space="preserve"> за 3</w:t>
      </w:r>
      <w:r>
        <w:rPr>
          <w:rFonts w:ascii="Times New Roman" w:eastAsia="Times New Roman" w:hAnsi="Times New Roman" w:cs="Times New Roman"/>
          <w:b/>
        </w:rPr>
        <w:t xml:space="preserve"> квартал 2012  года</w:t>
      </w:r>
    </w:p>
    <w:p w:rsidR="00E3365B" w:rsidRPr="008F07D3" w:rsidRDefault="00E3365B" w:rsidP="00E3365B">
      <w:pPr>
        <w:pStyle w:val="western"/>
        <w:spacing w:after="0" w:afterAutospacing="0"/>
        <w:jc w:val="both"/>
        <w:rPr>
          <w:sz w:val="22"/>
          <w:szCs w:val="22"/>
        </w:rPr>
      </w:pPr>
      <w:r w:rsidRPr="008F07D3">
        <w:rPr>
          <w:b/>
          <w:bCs/>
          <w:sz w:val="22"/>
          <w:szCs w:val="22"/>
        </w:rPr>
        <w:t xml:space="preserve">Получена по запросу главы </w:t>
      </w:r>
      <w:proofErr w:type="spellStart"/>
      <w:r w:rsidRPr="008F07D3">
        <w:rPr>
          <w:b/>
          <w:bCs/>
          <w:sz w:val="22"/>
          <w:szCs w:val="22"/>
        </w:rPr>
        <w:t>Кирзинского</w:t>
      </w:r>
      <w:proofErr w:type="spellEnd"/>
      <w:r w:rsidRPr="008F07D3">
        <w:rPr>
          <w:b/>
          <w:bCs/>
          <w:sz w:val="22"/>
          <w:szCs w:val="22"/>
        </w:rPr>
        <w:t xml:space="preserve"> сельс</w:t>
      </w:r>
      <w:r>
        <w:rPr>
          <w:b/>
          <w:bCs/>
          <w:sz w:val="22"/>
          <w:szCs w:val="22"/>
        </w:rPr>
        <w:t>о</w:t>
      </w:r>
      <w:r w:rsidRPr="008F07D3">
        <w:rPr>
          <w:b/>
          <w:bCs/>
          <w:sz w:val="22"/>
          <w:szCs w:val="22"/>
        </w:rPr>
        <w:t>вета Ордынского района Новосибирской области на основании Постановления Правительства РФ от 30 декабря 2009 года № 1140 «Об утверждении стандартов раскрытия информации организациями коммунального комплекса и субъектами естественных монополий, осуществляющими деятельность в сфере оказания услуг по передаче тепловой энергии».</w:t>
      </w:r>
    </w:p>
    <w:p w:rsidR="00E3365B" w:rsidRPr="00A1689F" w:rsidRDefault="00E3365B" w:rsidP="00E3365B">
      <w:pPr>
        <w:spacing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9860" w:type="dxa"/>
        <w:tblInd w:w="103" w:type="dxa"/>
        <w:tblLook w:val="04A0"/>
      </w:tblPr>
      <w:tblGrid>
        <w:gridCol w:w="773"/>
        <w:gridCol w:w="5269"/>
        <w:gridCol w:w="1523"/>
        <w:gridCol w:w="2295"/>
      </w:tblGrid>
      <w:tr w:rsidR="00E3365B" w:rsidRPr="003307A0" w:rsidTr="00C04CE8">
        <w:trPr>
          <w:trHeight w:val="615"/>
        </w:trPr>
        <w:tc>
          <w:tcPr>
            <w:tcW w:w="9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C99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Информация об основных показателях финансово-хозяйственной деятельности регулируемых организаций, включая структуру основных производственных затрат (в части регулируемой деятельности)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  за  9 месяцев 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rFonts w:ascii="Tahoma" w:eastAsia="Times New Roman" w:hAnsi="Tahoma" w:cs="Tahoma"/>
                  <w:b/>
                  <w:bCs/>
                  <w:sz w:val="18"/>
                  <w:szCs w:val="18"/>
                </w:rPr>
                <w:t>2012 г</w:t>
              </w:r>
            </w:smartTag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,</w:t>
            </w:r>
          </w:p>
        </w:tc>
      </w:tr>
      <w:tr w:rsidR="00E3365B" w:rsidRPr="003307A0" w:rsidTr="00C04CE8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 </w:t>
            </w:r>
          </w:p>
        </w:tc>
      </w:tr>
      <w:tr w:rsidR="00E3365B" w:rsidRPr="003307A0" w:rsidTr="00C04CE8">
        <w:trPr>
          <w:trHeight w:val="600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3307A0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Pr="003307A0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/</w:t>
            </w:r>
            <w:proofErr w:type="spellStart"/>
            <w:r w:rsidRPr="003307A0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52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5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Значение</w:t>
            </w:r>
          </w:p>
        </w:tc>
      </w:tr>
      <w:tr w:rsidR="00E3365B" w:rsidRPr="003307A0" w:rsidTr="00C04CE8">
        <w:trPr>
          <w:trHeight w:val="24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C0C0C0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b/>
                <w:bCs/>
                <w:color w:val="C0C0C0"/>
                <w:sz w:val="18"/>
                <w:szCs w:val="18"/>
              </w:rPr>
              <w:t>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C0C0C0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b/>
                <w:bCs/>
                <w:color w:val="C0C0C0"/>
                <w:sz w:val="18"/>
                <w:szCs w:val="18"/>
              </w:rPr>
              <w:t>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C0C0C0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b/>
                <w:bCs/>
                <w:color w:val="C0C0C0"/>
                <w:sz w:val="18"/>
                <w:szCs w:val="18"/>
              </w:rPr>
              <w:t>3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C0C0C0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b/>
                <w:bCs/>
                <w:color w:val="C0C0C0"/>
                <w:sz w:val="18"/>
                <w:szCs w:val="18"/>
              </w:rPr>
              <w:t>4</w:t>
            </w:r>
          </w:p>
        </w:tc>
      </w:tr>
      <w:tr w:rsidR="00E3365B" w:rsidRPr="003307A0" w:rsidTr="00C04CE8">
        <w:trPr>
          <w:trHeight w:val="84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вид регулируемой деятельности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Оказание услуг в сфере водоснабжения и транспортировка воды</w:t>
            </w:r>
          </w:p>
        </w:tc>
      </w:tr>
      <w:tr w:rsidR="00E3365B" w:rsidRPr="003307A0" w:rsidTr="00C04CE8">
        <w:trPr>
          <w:trHeight w:val="432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выручка от регулируемой деятельности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spellEnd"/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  <w:proofErr w:type="gramEnd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руб.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614,00</w:t>
            </w:r>
          </w:p>
        </w:tc>
      </w:tr>
      <w:tr w:rsidR="00E3365B" w:rsidRPr="003307A0" w:rsidTr="00C04CE8">
        <w:trPr>
          <w:trHeight w:val="424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себестоимость производимых товаров (оказываемых услуг) по регулируемому виду деятельности, в том числе: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.р</w:t>
            </w:r>
            <w:proofErr w:type="gramEnd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уб.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511,5</w:t>
            </w:r>
          </w:p>
        </w:tc>
      </w:tr>
      <w:tr w:rsidR="00E3365B" w:rsidRPr="003307A0" w:rsidTr="00C04CE8">
        <w:trPr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3.1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Покупная вода, в том числе: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.р</w:t>
            </w:r>
            <w:proofErr w:type="gramEnd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уб.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3365B" w:rsidRPr="003307A0" w:rsidTr="00C04CE8">
        <w:trPr>
          <w:trHeight w:val="30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3.1.1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ind w:firstLineChars="200" w:firstLine="360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технического качества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.р</w:t>
            </w:r>
            <w:proofErr w:type="gramEnd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уб.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E3365B" w:rsidRPr="003307A0" w:rsidTr="00C04CE8">
        <w:trPr>
          <w:trHeight w:val="30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3.1.2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ind w:firstLineChars="200" w:firstLine="360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питьевого качества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.р</w:t>
            </w:r>
            <w:proofErr w:type="gramEnd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уб.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3365B" w:rsidRPr="003307A0" w:rsidTr="00C04CE8">
        <w:trPr>
          <w:trHeight w:val="30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3.1.3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ind w:firstLineChars="200" w:firstLine="360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покупка потерь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.р</w:t>
            </w:r>
            <w:proofErr w:type="gramEnd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уб.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E3365B" w:rsidRPr="003307A0" w:rsidTr="00C04CE8">
        <w:trPr>
          <w:trHeight w:val="72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3.2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расходы на покупаемую электрическую энергию (мощность), потребляемую оборудованием, используемым в технологическом процессе: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.р</w:t>
            </w:r>
            <w:proofErr w:type="gramEnd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уб.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3365B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67,7</w:t>
            </w:r>
          </w:p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3365B" w:rsidRPr="003307A0" w:rsidTr="00C04CE8">
        <w:trPr>
          <w:trHeight w:val="316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3.2.1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ind w:firstLineChars="200" w:firstLine="360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средневзвешенная</w:t>
            </w:r>
            <w:proofErr w:type="gramEnd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 xml:space="preserve"> стоимости 1 кВт*ч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руб.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2,34</w:t>
            </w:r>
          </w:p>
        </w:tc>
      </w:tr>
      <w:tr w:rsidR="00E3365B" w:rsidRPr="003307A0" w:rsidTr="00C04CE8">
        <w:trPr>
          <w:trHeight w:val="264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3.2.2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ind w:firstLineChars="200" w:firstLine="360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объем приобретенной электрической энергии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.к</w:t>
            </w:r>
            <w:proofErr w:type="gramEnd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Вт*ч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28,9</w:t>
            </w:r>
          </w:p>
        </w:tc>
      </w:tr>
      <w:tr w:rsidR="00E3365B" w:rsidRPr="003307A0" w:rsidTr="00C04CE8">
        <w:trPr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Расходы на реагенты: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.р</w:t>
            </w:r>
            <w:proofErr w:type="gramEnd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уб.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0,6</w:t>
            </w:r>
          </w:p>
        </w:tc>
      </w:tr>
      <w:tr w:rsidR="00E3365B" w:rsidRPr="003307A0" w:rsidTr="00C04CE8">
        <w:trPr>
          <w:trHeight w:val="413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ind w:firstLineChars="200" w:firstLine="360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Количество использованного реагента, в т.ч.: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кг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3365B" w:rsidRPr="003307A0" w:rsidTr="00C04CE8">
        <w:trPr>
          <w:trHeight w:val="36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3.3.1.1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ind w:firstLineChars="300" w:firstLine="540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хлора (всех видов)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кг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E3365B" w:rsidRPr="003307A0" w:rsidTr="00C04CE8">
        <w:trPr>
          <w:trHeight w:val="36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3.3.1.2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ind w:firstLineChars="300" w:firstLine="540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алюминия сульфата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кг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E3365B" w:rsidRPr="003307A0" w:rsidTr="00C04CE8">
        <w:trPr>
          <w:trHeight w:val="36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3.3.1.3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ind w:firstLineChars="300" w:firstLine="540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гипохлорита натрия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кг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3365B" w:rsidRPr="003307A0" w:rsidTr="00C04CE8">
        <w:trPr>
          <w:trHeight w:val="36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3.3.1.4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ind w:firstLineChars="300" w:firstLine="540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гипохлорита кальция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кг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E3365B" w:rsidRPr="003307A0" w:rsidTr="00C04CE8">
        <w:trPr>
          <w:trHeight w:val="36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3.3.1.5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ind w:firstLineChars="300" w:firstLine="540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аммиака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кг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E3365B" w:rsidRPr="003307A0" w:rsidTr="00C04CE8">
        <w:trPr>
          <w:trHeight w:val="36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3.3.1.6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ind w:firstLineChars="300" w:firstLine="540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активированного угля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кг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E3365B" w:rsidRPr="003307A0" w:rsidTr="00C04CE8">
        <w:trPr>
          <w:trHeight w:val="36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3.3.1.7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ind w:firstLineChars="300" w:firstLine="540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 xml:space="preserve">коагулянтов и </w:t>
            </w:r>
            <w:proofErr w:type="spellStart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флокулянтов</w:t>
            </w:r>
            <w:proofErr w:type="spellEnd"/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кг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3365B" w:rsidRPr="003307A0" w:rsidTr="00C04CE8">
        <w:trPr>
          <w:trHeight w:val="36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3.3.1.8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ind w:firstLineChars="300" w:firstLine="540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прочих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кг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3365B" w:rsidRPr="003307A0" w:rsidTr="00C04CE8">
        <w:trPr>
          <w:trHeight w:val="54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3.4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расходы на оплату труда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.р</w:t>
            </w:r>
            <w:proofErr w:type="gramEnd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уб.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92,9</w:t>
            </w:r>
          </w:p>
        </w:tc>
      </w:tr>
      <w:tr w:rsidR="00E3365B" w:rsidRPr="003307A0" w:rsidTr="00C04CE8">
        <w:trPr>
          <w:trHeight w:val="54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3.5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отчисления на социальные нужды основного производственного персонала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.р</w:t>
            </w:r>
            <w:proofErr w:type="gramEnd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уб.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28</w:t>
            </w:r>
          </w:p>
        </w:tc>
      </w:tr>
      <w:tr w:rsidR="00E3365B" w:rsidRPr="003307A0" w:rsidTr="00C04CE8">
        <w:trPr>
          <w:trHeight w:val="54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3.6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расходы на амортизацию основных производственных средств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.р</w:t>
            </w:r>
            <w:proofErr w:type="gramEnd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уб.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3,7</w:t>
            </w:r>
          </w:p>
        </w:tc>
      </w:tr>
      <w:tr w:rsidR="00E3365B" w:rsidRPr="003307A0" w:rsidTr="00C04CE8">
        <w:trPr>
          <w:trHeight w:val="54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3.7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аренда имущества, используемого в технологическом процессе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.р</w:t>
            </w:r>
            <w:proofErr w:type="gramEnd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уб.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11,3</w:t>
            </w:r>
          </w:p>
        </w:tc>
      </w:tr>
      <w:tr w:rsidR="00E3365B" w:rsidRPr="003307A0" w:rsidTr="00C04CE8">
        <w:trPr>
          <w:trHeight w:val="54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3.8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общепроизводственные (цеховые) расходы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.р</w:t>
            </w:r>
            <w:proofErr w:type="gramEnd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уб.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84,2</w:t>
            </w:r>
          </w:p>
        </w:tc>
      </w:tr>
      <w:tr w:rsidR="00E3365B" w:rsidRPr="003307A0" w:rsidTr="00C04CE8">
        <w:trPr>
          <w:trHeight w:val="591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3.9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общехозяйственные (управленческие) расходы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.р</w:t>
            </w:r>
            <w:proofErr w:type="gramEnd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уб.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159,2</w:t>
            </w:r>
          </w:p>
        </w:tc>
      </w:tr>
      <w:tr w:rsidR="00E3365B" w:rsidRPr="003307A0" w:rsidTr="00C04CE8">
        <w:trPr>
          <w:trHeight w:val="529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3.10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Ремонт и техническое обслуживание основных средств, в том числе: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.р</w:t>
            </w:r>
            <w:proofErr w:type="gramEnd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уб.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63,9</w:t>
            </w:r>
          </w:p>
        </w:tc>
      </w:tr>
      <w:tr w:rsidR="00E3365B" w:rsidRPr="003307A0" w:rsidTr="00C04CE8">
        <w:trPr>
          <w:trHeight w:val="54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3.10.1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ind w:firstLineChars="200" w:firstLine="360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капитальный ремонт основных средств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.р</w:t>
            </w:r>
            <w:proofErr w:type="gramEnd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уб.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3365B" w:rsidRPr="003307A0" w:rsidTr="00C04CE8">
        <w:trPr>
          <w:trHeight w:val="559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3.10.2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ind w:firstLineChars="200" w:firstLine="360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заработная плата ремонтного персонала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.р</w:t>
            </w:r>
            <w:proofErr w:type="gramEnd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уб.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E3365B" w:rsidRPr="003307A0" w:rsidTr="00C04CE8">
        <w:trPr>
          <w:trHeight w:val="54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3.10.3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ind w:firstLineChars="200" w:firstLine="360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среднемесячная оплата труда рабочего 1 разряда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.р</w:t>
            </w:r>
            <w:proofErr w:type="gramEnd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уб.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3365B" w:rsidRPr="003307A0" w:rsidTr="00C04CE8">
        <w:trPr>
          <w:trHeight w:val="54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3.10.4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ind w:firstLineChars="200" w:firstLine="360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численность ремонтного персонала на конец отчетного периода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чел.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E3365B" w:rsidRPr="003307A0" w:rsidTr="00C04CE8">
        <w:trPr>
          <w:trHeight w:val="54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3.10.5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ind w:firstLineChars="200" w:firstLine="360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отчисления на соц. нужды от заработной платы ремонтного персонала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.р</w:t>
            </w:r>
            <w:proofErr w:type="gramEnd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уб.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E3365B" w:rsidRPr="003307A0" w:rsidTr="00C04CE8">
        <w:trPr>
          <w:trHeight w:val="90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3.11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расходы на услуги производственного характера, выполняемые по договорам с организациями на проведение регламентных работ в рамках технологического процесса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.р</w:t>
            </w:r>
            <w:proofErr w:type="gramEnd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уб.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E3365B" w:rsidRPr="003307A0" w:rsidTr="00C04CE8">
        <w:trPr>
          <w:trHeight w:val="51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валовая прибыль от продажи товаров и услуг по регулируемому виду деятельности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.р</w:t>
            </w:r>
            <w:proofErr w:type="gramEnd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уб.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102,5</w:t>
            </w:r>
          </w:p>
        </w:tc>
      </w:tr>
      <w:tr w:rsidR="00E3365B" w:rsidRPr="003307A0" w:rsidTr="00C04CE8">
        <w:trPr>
          <w:trHeight w:val="114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чистая прибыль по регулируемому виду деятельности с указанием размера ее расходования на финансирование мероприятий, предусмотренных инвестиционной программой регулируемой организации по развитию системы холодного водоснабжения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.р</w:t>
            </w:r>
            <w:proofErr w:type="gramEnd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уб.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3365B" w:rsidRPr="003307A0" w:rsidTr="00C04CE8">
        <w:trPr>
          <w:trHeight w:val="61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изменении</w:t>
            </w:r>
            <w:proofErr w:type="gramEnd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 xml:space="preserve"> стоимости основных фондов, в том числе за счет ввода (вывода) их из эксплуатации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.р</w:t>
            </w:r>
            <w:proofErr w:type="gramEnd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уб.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E3365B" w:rsidRPr="003307A0" w:rsidTr="00C04CE8">
        <w:trPr>
          <w:trHeight w:val="48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Поднято воды, в.т.ч.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Тыс. м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.к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уб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               25,0</w:t>
            </w:r>
          </w:p>
        </w:tc>
      </w:tr>
      <w:tr w:rsidR="00E3365B" w:rsidRPr="003307A0" w:rsidTr="00C04CE8">
        <w:trPr>
          <w:trHeight w:val="42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7.1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 xml:space="preserve">из подземных </w:t>
            </w:r>
            <w:proofErr w:type="spellStart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водоисточников</w:t>
            </w:r>
            <w:proofErr w:type="spellEnd"/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.к</w:t>
            </w:r>
            <w:proofErr w:type="gramEnd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уб.м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25,0</w:t>
            </w:r>
          </w:p>
        </w:tc>
      </w:tr>
      <w:tr w:rsidR="00E3365B" w:rsidRPr="003307A0" w:rsidTr="00C04CE8">
        <w:trPr>
          <w:trHeight w:val="42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7.2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 xml:space="preserve">из поверхностных </w:t>
            </w:r>
            <w:proofErr w:type="spellStart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водоисточников</w:t>
            </w:r>
            <w:proofErr w:type="spellEnd"/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.к</w:t>
            </w:r>
            <w:proofErr w:type="gramEnd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уб.м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3365B" w:rsidRPr="003307A0" w:rsidTr="00C04CE8">
        <w:trPr>
          <w:trHeight w:val="54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Получено воды со стороны, в. т</w:t>
            </w:r>
            <w:proofErr w:type="gramStart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.ч</w:t>
            </w:r>
            <w:proofErr w:type="gramEnd"/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.к</w:t>
            </w:r>
            <w:proofErr w:type="gramEnd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уб.м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3365B" w:rsidRPr="003307A0" w:rsidTr="00C04CE8">
        <w:trPr>
          <w:trHeight w:val="40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8.1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технического качества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.к</w:t>
            </w:r>
            <w:proofErr w:type="gramEnd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уб.м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E3365B" w:rsidRPr="003307A0" w:rsidTr="00C04CE8">
        <w:trPr>
          <w:trHeight w:val="40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8.2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питьевого качества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.к</w:t>
            </w:r>
            <w:proofErr w:type="gramEnd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уб.м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3365B" w:rsidRPr="003307A0" w:rsidTr="00C04CE8">
        <w:trPr>
          <w:trHeight w:val="46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объем воды, пропущенной через очистные сооружения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.к</w:t>
            </w:r>
            <w:proofErr w:type="gramEnd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уб.м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</w:t>
            </w:r>
          </w:p>
        </w:tc>
      </w:tr>
      <w:tr w:rsidR="00E3365B" w:rsidRPr="003307A0" w:rsidTr="00C04CE8">
        <w:trPr>
          <w:trHeight w:val="46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объем отпущенной потребителям воды, в том числе: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.к</w:t>
            </w:r>
            <w:proofErr w:type="gramEnd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уб.м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23,5</w:t>
            </w:r>
          </w:p>
        </w:tc>
      </w:tr>
      <w:tr w:rsidR="00E3365B" w:rsidRPr="003307A0" w:rsidTr="00C04CE8">
        <w:trPr>
          <w:trHeight w:val="40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10.1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по приборам учета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.к</w:t>
            </w:r>
            <w:proofErr w:type="gramEnd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уб.м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3365B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1,3</w:t>
            </w:r>
          </w:p>
        </w:tc>
      </w:tr>
      <w:tr w:rsidR="00E3365B" w:rsidRPr="003307A0" w:rsidTr="00C04CE8">
        <w:trPr>
          <w:trHeight w:val="40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10.2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по нормативам потребления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.к</w:t>
            </w:r>
            <w:proofErr w:type="gramEnd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уб.м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22,2</w:t>
            </w:r>
          </w:p>
        </w:tc>
      </w:tr>
      <w:tr w:rsidR="00E3365B" w:rsidRPr="003307A0" w:rsidTr="00C04CE8">
        <w:trPr>
          <w:trHeight w:val="48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потери воды в сетях (процентов)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3365B" w:rsidRPr="003307A0" w:rsidTr="00C04CE8">
        <w:trPr>
          <w:trHeight w:val="48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протяженность водопроводных сетей (в однотрубном исчислении)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км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6,7</w:t>
            </w:r>
          </w:p>
        </w:tc>
      </w:tr>
      <w:tr w:rsidR="00E3365B" w:rsidRPr="003307A0" w:rsidTr="00C04CE8">
        <w:trPr>
          <w:trHeight w:val="48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количество скважин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ед.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</w:tr>
      <w:tr w:rsidR="00E3365B" w:rsidRPr="003307A0" w:rsidTr="00C04CE8">
        <w:trPr>
          <w:trHeight w:val="48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количество подкачивающих насосных станций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ед.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3365B" w:rsidRPr="003307A0" w:rsidTr="00C04CE8">
        <w:trPr>
          <w:trHeight w:val="48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15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среднесписочная численность основного производственного персонала (человек)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чел.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</w:tr>
      <w:tr w:rsidR="00E3365B" w:rsidRPr="003307A0" w:rsidTr="00C04CE8">
        <w:trPr>
          <w:trHeight w:val="67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удельный расход электроэнергии на подачу воды в сет</w:t>
            </w:r>
            <w:proofErr w:type="gramStart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ь(</w:t>
            </w:r>
            <w:proofErr w:type="gramEnd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учитывать электроэнергию всех насосных и подкачивающих станций)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кВт·ч/куб</w:t>
            </w:r>
            <w:proofErr w:type="gramStart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1,16</w:t>
            </w:r>
          </w:p>
        </w:tc>
      </w:tr>
      <w:tr w:rsidR="00E3365B" w:rsidRPr="003307A0" w:rsidTr="00C04CE8">
        <w:trPr>
          <w:trHeight w:val="48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17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Расход воды на коммунально-бытовые нужды ОКК: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.к</w:t>
            </w:r>
            <w:proofErr w:type="gramEnd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уб.м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3365B" w:rsidRPr="003307A0" w:rsidTr="00C04CE8">
        <w:trPr>
          <w:trHeight w:val="48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17.1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Расход воды на технологические нужды предприятия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.к</w:t>
            </w:r>
            <w:proofErr w:type="gramEnd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уб.м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1,5</w:t>
            </w:r>
          </w:p>
        </w:tc>
      </w:tr>
      <w:tr w:rsidR="00E3365B" w:rsidRPr="003307A0" w:rsidTr="00C04CE8">
        <w:trPr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17.2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питьевого качества в т.ч.: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.к</w:t>
            </w:r>
            <w:proofErr w:type="gramEnd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уб.м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3365B" w:rsidRPr="003307A0" w:rsidTr="00C04CE8">
        <w:trPr>
          <w:trHeight w:val="25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17.2.1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ind w:firstLineChars="200" w:firstLine="360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на очистные сооружения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.к</w:t>
            </w:r>
            <w:proofErr w:type="gramEnd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уб.м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3365B" w:rsidRPr="003307A0" w:rsidTr="00C04CE8">
        <w:trPr>
          <w:trHeight w:val="25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17.2.2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ind w:firstLineChars="200" w:firstLine="360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на промывку сетей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.к</w:t>
            </w:r>
            <w:proofErr w:type="gramEnd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уб.м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3365B" w:rsidRPr="003307A0" w:rsidTr="00C04CE8">
        <w:trPr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17.2.3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ind w:firstLineChars="200" w:firstLine="360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прочие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.к</w:t>
            </w:r>
            <w:proofErr w:type="gramEnd"/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уб.м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1,5</w:t>
            </w:r>
          </w:p>
        </w:tc>
      </w:tr>
      <w:tr w:rsidR="00E3365B" w:rsidRPr="003307A0" w:rsidTr="00C04CE8">
        <w:trPr>
          <w:trHeight w:val="69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18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показатель использования производственных объектов (по объему перекачки) по отношению к пиковому дню отчетного года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3365B" w:rsidRPr="003307A0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307A0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</w:tbl>
    <w:p w:rsidR="00E3365B" w:rsidRDefault="00E3365B" w:rsidP="00E3365B"/>
    <w:tbl>
      <w:tblPr>
        <w:tblW w:w="10637" w:type="dxa"/>
        <w:tblInd w:w="103" w:type="dxa"/>
        <w:tblLayout w:type="fixed"/>
        <w:tblLook w:val="04A0"/>
      </w:tblPr>
      <w:tblGrid>
        <w:gridCol w:w="720"/>
        <w:gridCol w:w="4672"/>
        <w:gridCol w:w="648"/>
        <w:gridCol w:w="2045"/>
        <w:gridCol w:w="1559"/>
        <w:gridCol w:w="993"/>
      </w:tblGrid>
      <w:tr w:rsidR="00E3365B" w:rsidRPr="00A80572" w:rsidTr="00C04CE8">
        <w:trPr>
          <w:trHeight w:val="615"/>
        </w:trPr>
        <w:tc>
          <w:tcPr>
            <w:tcW w:w="106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C99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Информация об основных показателях финансово-хозяйственной деятельности регулируемых организаций, включая структуру основных производственных затрат (в части регулируемой деятельности)</w:t>
            </w:r>
          </w:p>
        </w:tc>
      </w:tr>
      <w:tr w:rsidR="00E3365B" w:rsidRPr="00A80572" w:rsidTr="00C04CE8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 </w:t>
            </w:r>
          </w:p>
        </w:tc>
      </w:tr>
      <w:tr w:rsidR="00E3365B" w:rsidRPr="00A80572" w:rsidTr="00C04CE8">
        <w:trPr>
          <w:trHeight w:val="585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A80572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Pr="00A80572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/</w:t>
            </w:r>
            <w:proofErr w:type="spellStart"/>
            <w:r w:rsidRPr="00A80572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7365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Значение</w:t>
            </w:r>
          </w:p>
        </w:tc>
      </w:tr>
      <w:tr w:rsidR="00E3365B" w:rsidRPr="00A80572" w:rsidTr="00C04CE8">
        <w:trPr>
          <w:trHeight w:val="24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C0C0C0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b/>
                <w:bCs/>
                <w:color w:val="C0C0C0"/>
                <w:sz w:val="18"/>
                <w:szCs w:val="18"/>
              </w:rPr>
              <w:t>1</w:t>
            </w:r>
          </w:p>
        </w:tc>
        <w:tc>
          <w:tcPr>
            <w:tcW w:w="736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C0C0C0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b/>
                <w:bCs/>
                <w:color w:val="C0C0C0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C0C0C0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b/>
                <w:bCs/>
                <w:color w:val="C0C0C0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C0C0C0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b/>
                <w:bCs/>
                <w:color w:val="C0C0C0"/>
                <w:sz w:val="18"/>
                <w:szCs w:val="18"/>
              </w:rPr>
              <w:t>4</w:t>
            </w:r>
          </w:p>
        </w:tc>
      </w:tr>
      <w:tr w:rsidR="00E3365B" w:rsidRPr="00A80572" w:rsidTr="00C04CE8">
        <w:trPr>
          <w:trHeight w:val="58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7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вид регулируемой деятельности (производство, передача и сбыт тепловой энергии)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производство (некомбинированная выработка)+</w:t>
            </w:r>
            <w:proofErr w:type="spellStart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передача+сбыт</w:t>
            </w:r>
            <w:proofErr w:type="spellEnd"/>
          </w:p>
        </w:tc>
      </w:tr>
      <w:tr w:rsidR="00E3365B" w:rsidRPr="00A80572" w:rsidTr="00C04CE8">
        <w:trPr>
          <w:trHeight w:val="58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7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выручка от регулируемой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.р</w:t>
            </w:r>
            <w:proofErr w:type="gramEnd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уб.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3 381,00</w:t>
            </w:r>
          </w:p>
        </w:tc>
      </w:tr>
      <w:tr w:rsidR="00E3365B" w:rsidRPr="00A80572" w:rsidTr="00C04CE8">
        <w:trPr>
          <w:trHeight w:val="58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7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себестоимость производимых товаров (оказываемых услуг) по регулируемому виду деятельности,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.р</w:t>
            </w:r>
            <w:proofErr w:type="gramEnd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уб.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3 649,80</w:t>
            </w:r>
          </w:p>
        </w:tc>
      </w:tr>
      <w:tr w:rsidR="00E3365B" w:rsidRPr="00A80572" w:rsidTr="00C04CE8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3.1</w:t>
            </w:r>
          </w:p>
        </w:tc>
        <w:tc>
          <w:tcPr>
            <w:tcW w:w="7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расходы на покупаемую тепловую энергию (мощность)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.р</w:t>
            </w:r>
            <w:proofErr w:type="gramEnd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уб.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</w:tr>
      <w:tr w:rsidR="00E3365B" w:rsidRPr="00A80572" w:rsidTr="00C04CE8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3.2</w:t>
            </w:r>
          </w:p>
        </w:tc>
        <w:tc>
          <w:tcPr>
            <w:tcW w:w="7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расходы на топливо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.р</w:t>
            </w:r>
            <w:proofErr w:type="gramEnd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уб.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1 256,40</w:t>
            </w:r>
          </w:p>
        </w:tc>
      </w:tr>
      <w:tr w:rsidR="00E3365B" w:rsidRPr="00A80572" w:rsidTr="00C04CE8">
        <w:trPr>
          <w:trHeight w:val="225"/>
        </w:trPr>
        <w:tc>
          <w:tcPr>
            <w:tcW w:w="7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3.2.1</w:t>
            </w:r>
          </w:p>
        </w:tc>
        <w:tc>
          <w:tcPr>
            <w:tcW w:w="46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ind w:firstLineChars="200" w:firstLine="360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Уголь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Стоимость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.р</w:t>
            </w:r>
            <w:proofErr w:type="gramEnd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уб.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1 256,40</w:t>
            </w:r>
          </w:p>
        </w:tc>
      </w:tr>
      <w:tr w:rsidR="00E3365B" w:rsidRPr="00A80572" w:rsidTr="00C04CE8">
        <w:trPr>
          <w:trHeight w:val="225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46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Объем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тн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628,20</w:t>
            </w:r>
          </w:p>
        </w:tc>
      </w:tr>
      <w:tr w:rsidR="00E3365B" w:rsidRPr="00A80572" w:rsidTr="00C04CE8">
        <w:trPr>
          <w:trHeight w:val="225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46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Стоимость 1й единицы объема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.р</w:t>
            </w:r>
            <w:proofErr w:type="gramEnd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2,00</w:t>
            </w:r>
          </w:p>
        </w:tc>
      </w:tr>
      <w:tr w:rsidR="00E3365B" w:rsidRPr="00A80572" w:rsidTr="00C04CE8">
        <w:trPr>
          <w:trHeight w:val="225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46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Способ приобретения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покупка</w:t>
            </w:r>
          </w:p>
        </w:tc>
      </w:tr>
      <w:tr w:rsidR="00E3365B" w:rsidRPr="00A80572" w:rsidTr="00C04CE8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thinReverseDiagStripe" w:color="C0C0C0" w:fill="FFFFFF"/>
            <w:noWrap/>
            <w:vAlign w:val="bottom"/>
            <w:hideMark/>
          </w:tcPr>
          <w:p w:rsidR="00E3365B" w:rsidRPr="00A80572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thinReverseDiagStripe" w:color="C0C0C0" w:fill="FFFFFF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FF"/>
                <w:sz w:val="18"/>
                <w:szCs w:val="18"/>
                <w:u w:val="single"/>
              </w:rPr>
            </w:pPr>
            <w:hyperlink r:id="rId5" w:anchor="RANGE!A1" w:tooltip="Добавить вид топлива" w:history="1">
              <w:r w:rsidRPr="00A80572">
                <w:rPr>
                  <w:rFonts w:ascii="Tahoma" w:eastAsia="Times New Roman" w:hAnsi="Tahoma" w:cs="Tahoma"/>
                  <w:b/>
                  <w:bCs/>
                  <w:color w:val="0000FF"/>
                  <w:sz w:val="18"/>
                  <w:u w:val="single"/>
                </w:rPr>
                <w:t>Добавить вид топлива</w:t>
              </w:r>
            </w:hyperlink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ReverseDiagStripe" w:color="C0C0C0" w:fill="FFFFFF"/>
            <w:noWrap/>
            <w:vAlign w:val="bottom"/>
            <w:hideMark/>
          </w:tcPr>
          <w:p w:rsidR="00E3365B" w:rsidRPr="00A80572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ReverseDiagStripe" w:color="C0C0C0" w:fill="FFFFFF"/>
            <w:noWrap/>
            <w:vAlign w:val="bottom"/>
            <w:hideMark/>
          </w:tcPr>
          <w:p w:rsidR="00E3365B" w:rsidRPr="00A80572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thinReverseDiagStripe" w:color="C0C0C0" w:fill="FFFFFF"/>
            <w:noWrap/>
            <w:vAlign w:val="bottom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E3365B" w:rsidRPr="00A80572" w:rsidTr="00C04CE8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3.3</w:t>
            </w:r>
          </w:p>
        </w:tc>
        <w:tc>
          <w:tcPr>
            <w:tcW w:w="7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расходы на покупаемую электрическую энергию (мощность), потребляемую оборудованием, используемым в технологическом процессе: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.р</w:t>
            </w:r>
            <w:proofErr w:type="gramEnd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уб.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243,90</w:t>
            </w:r>
          </w:p>
        </w:tc>
      </w:tr>
      <w:tr w:rsidR="00E3365B" w:rsidRPr="00A80572" w:rsidTr="00C04CE8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3.3.1</w:t>
            </w:r>
          </w:p>
        </w:tc>
        <w:tc>
          <w:tcPr>
            <w:tcW w:w="7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ind w:firstLineChars="200" w:firstLine="360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средневзвешенная</w:t>
            </w:r>
            <w:proofErr w:type="gramEnd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 xml:space="preserve"> стоимости 1 кВт*ч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руб.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2,30</w:t>
            </w:r>
          </w:p>
        </w:tc>
      </w:tr>
      <w:tr w:rsidR="00E3365B" w:rsidRPr="00A80572" w:rsidTr="00C04CE8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3.3.2</w:t>
            </w:r>
          </w:p>
        </w:tc>
        <w:tc>
          <w:tcPr>
            <w:tcW w:w="7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ind w:firstLineChars="200" w:firstLine="360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объем приобретенной электрической энергии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тыс. кВт*</w:t>
            </w:r>
            <w:proofErr w:type="gramStart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ч</w:t>
            </w:r>
            <w:proofErr w:type="gramEnd"/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106,00</w:t>
            </w:r>
          </w:p>
        </w:tc>
      </w:tr>
      <w:tr w:rsidR="00E3365B" w:rsidRPr="00A80572" w:rsidTr="00C04CE8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3.4</w:t>
            </w:r>
          </w:p>
        </w:tc>
        <w:tc>
          <w:tcPr>
            <w:tcW w:w="7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расходы на приобретение холодной воды, используемой в технологическом процессе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.р</w:t>
            </w:r>
            <w:proofErr w:type="gramEnd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уб.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E3365B" w:rsidRPr="00A80572" w:rsidTr="00C04CE8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3.5</w:t>
            </w:r>
          </w:p>
        </w:tc>
        <w:tc>
          <w:tcPr>
            <w:tcW w:w="7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 xml:space="preserve">расходы на </w:t>
            </w:r>
            <w:proofErr w:type="spellStart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химреагенты</w:t>
            </w:r>
            <w:proofErr w:type="spellEnd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, используемые в технологическом процессе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.р</w:t>
            </w:r>
            <w:proofErr w:type="gramEnd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уб.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E3365B" w:rsidRPr="00A80572" w:rsidTr="00C04CE8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3.7</w:t>
            </w:r>
          </w:p>
        </w:tc>
        <w:tc>
          <w:tcPr>
            <w:tcW w:w="7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расходы на амортизацию основных производственных средств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.р</w:t>
            </w:r>
            <w:proofErr w:type="gramEnd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уб.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E3365B" w:rsidRPr="00A80572" w:rsidTr="00C04CE8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3.7.1</w:t>
            </w:r>
          </w:p>
        </w:tc>
        <w:tc>
          <w:tcPr>
            <w:tcW w:w="7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ind w:firstLineChars="200" w:firstLine="360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аренда имущества, используемого в технологическом процессе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.р</w:t>
            </w:r>
            <w:proofErr w:type="gramEnd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уб.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62,90</w:t>
            </w:r>
          </w:p>
        </w:tc>
      </w:tr>
      <w:tr w:rsidR="00E3365B" w:rsidRPr="00A80572" w:rsidTr="00C04CE8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3.8</w:t>
            </w:r>
          </w:p>
        </w:tc>
        <w:tc>
          <w:tcPr>
            <w:tcW w:w="7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общепроизводственные (цеховые) расходы,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.р</w:t>
            </w:r>
            <w:proofErr w:type="gramEnd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уб.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575,00</w:t>
            </w:r>
          </w:p>
        </w:tc>
      </w:tr>
      <w:tr w:rsidR="00E3365B" w:rsidRPr="00A80572" w:rsidTr="00C04CE8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3.8.1</w:t>
            </w:r>
          </w:p>
        </w:tc>
        <w:tc>
          <w:tcPr>
            <w:tcW w:w="7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ind w:firstLineChars="200" w:firstLine="360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расходы на оплату труда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.р</w:t>
            </w:r>
            <w:proofErr w:type="gramEnd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уб.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441,60</w:t>
            </w:r>
          </w:p>
        </w:tc>
      </w:tr>
      <w:tr w:rsidR="00E3365B" w:rsidRPr="00A80572" w:rsidTr="00C04CE8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3.8.2</w:t>
            </w:r>
          </w:p>
        </w:tc>
        <w:tc>
          <w:tcPr>
            <w:tcW w:w="7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ind w:firstLineChars="200" w:firstLine="360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отчисления на социальные нужды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.р</w:t>
            </w:r>
            <w:proofErr w:type="gramEnd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уб.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133,40</w:t>
            </w:r>
          </w:p>
        </w:tc>
      </w:tr>
      <w:tr w:rsidR="00E3365B" w:rsidRPr="00A80572" w:rsidTr="00C04CE8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3.9</w:t>
            </w:r>
          </w:p>
        </w:tc>
        <w:tc>
          <w:tcPr>
            <w:tcW w:w="7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общехозяйственные (управленческие)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.р</w:t>
            </w:r>
            <w:proofErr w:type="gramEnd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уб.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1 136,10</w:t>
            </w:r>
          </w:p>
        </w:tc>
      </w:tr>
      <w:tr w:rsidR="00E3365B" w:rsidRPr="00A80572" w:rsidTr="00C04CE8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3.10</w:t>
            </w:r>
          </w:p>
        </w:tc>
        <w:tc>
          <w:tcPr>
            <w:tcW w:w="7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расходы на ремонт (капитальный и текущий) основных производственных средств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.р</w:t>
            </w:r>
            <w:proofErr w:type="gramEnd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уб.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57,60</w:t>
            </w:r>
          </w:p>
        </w:tc>
      </w:tr>
      <w:tr w:rsidR="00E3365B" w:rsidRPr="00A80572" w:rsidTr="00C04CE8">
        <w:trPr>
          <w:trHeight w:val="67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3.11</w:t>
            </w:r>
          </w:p>
        </w:tc>
        <w:tc>
          <w:tcPr>
            <w:tcW w:w="7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расходы на услуги производственного характера, выполняемые по договорам с организациями на проведение регламентных работ в рамках технологического процесса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.р</w:t>
            </w:r>
            <w:proofErr w:type="gramEnd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уб.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317,90</w:t>
            </w:r>
          </w:p>
        </w:tc>
      </w:tr>
      <w:tr w:rsidR="00E3365B" w:rsidRPr="00A80572" w:rsidTr="00C04CE8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7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валовая</w:t>
            </w:r>
            <w:proofErr w:type="gramEnd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proofErr w:type="spellStart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прибыь</w:t>
            </w:r>
            <w:proofErr w:type="spellEnd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 xml:space="preserve"> от продажи товаров и услуг по регулируемому виду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.р</w:t>
            </w:r>
            <w:proofErr w:type="gramEnd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уб.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-268,80</w:t>
            </w:r>
          </w:p>
        </w:tc>
      </w:tr>
      <w:tr w:rsidR="00E3365B" w:rsidRPr="00A80572" w:rsidTr="00C04CE8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7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чистая</w:t>
            </w:r>
            <w:proofErr w:type="gramEnd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 xml:space="preserve"> прибыли от регулируемого вида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.р</w:t>
            </w:r>
            <w:proofErr w:type="gramEnd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уб.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E3365B" w:rsidRPr="00A80572" w:rsidTr="00C04CE8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7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изменение стоимости основных фондов, в том числе за счет ввода (вывода) их из эксплуатации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.р</w:t>
            </w:r>
            <w:proofErr w:type="gramEnd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уб.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</w:tr>
      <w:tr w:rsidR="00E3365B" w:rsidRPr="00A80572" w:rsidTr="00C04CE8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7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установленная тепловая мощность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Гкал/</w:t>
            </w:r>
            <w:proofErr w:type="gramStart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ч</w:t>
            </w:r>
            <w:proofErr w:type="gramEnd"/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2,80</w:t>
            </w:r>
          </w:p>
        </w:tc>
      </w:tr>
      <w:tr w:rsidR="00E3365B" w:rsidRPr="00A80572" w:rsidTr="00C04CE8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7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присоединенная нагрузка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Гкал/</w:t>
            </w:r>
            <w:proofErr w:type="gramStart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ч</w:t>
            </w:r>
            <w:proofErr w:type="gramEnd"/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E3365B" w:rsidRPr="00A80572" w:rsidTr="00C04CE8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7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объем вырабатываемой регулируемой организацией тепловой энергии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тыс. Гкал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3,20</w:t>
            </w:r>
          </w:p>
        </w:tc>
      </w:tr>
      <w:tr w:rsidR="00E3365B" w:rsidRPr="00A80572" w:rsidTr="00C04CE8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7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объем покупаемой регулируемой организацией тепловой энергии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тыс. Гкал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</w:tr>
      <w:tr w:rsidR="00E3365B" w:rsidRPr="00A80572" w:rsidTr="00C04CE8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7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объем тепловой энергии, отпускаемой потребителям,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тыс. Гкал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2,50</w:t>
            </w:r>
          </w:p>
        </w:tc>
      </w:tr>
      <w:tr w:rsidR="00E3365B" w:rsidRPr="00A80572" w:rsidTr="00C04CE8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11.1</w:t>
            </w:r>
          </w:p>
        </w:tc>
        <w:tc>
          <w:tcPr>
            <w:tcW w:w="7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по приборам учета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тыс. Гкал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0,10</w:t>
            </w:r>
          </w:p>
        </w:tc>
      </w:tr>
      <w:tr w:rsidR="00E3365B" w:rsidRPr="00A80572" w:rsidTr="00C04CE8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11.2</w:t>
            </w:r>
          </w:p>
        </w:tc>
        <w:tc>
          <w:tcPr>
            <w:tcW w:w="7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по нормативам потребления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тыс. Гкал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2,40</w:t>
            </w:r>
          </w:p>
        </w:tc>
      </w:tr>
      <w:tr w:rsidR="00E3365B" w:rsidRPr="00A80572" w:rsidTr="00C04CE8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7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технологические потери тепловой энергии при передаче по тепловым сетям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0,28</w:t>
            </w:r>
          </w:p>
        </w:tc>
      </w:tr>
      <w:tr w:rsidR="00E3365B" w:rsidRPr="00A80572" w:rsidTr="00C04CE8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7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потери тепла через изоляцию труб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.Г</w:t>
            </w:r>
            <w:proofErr w:type="gramEnd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кал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</w:tr>
      <w:tr w:rsidR="00E3365B" w:rsidRPr="00A80572" w:rsidTr="00C04CE8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7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протяженность магистральных сетей и тепловых вводов (в однотрубном исчислении)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км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1,00</w:t>
            </w:r>
          </w:p>
        </w:tc>
      </w:tr>
      <w:tr w:rsidR="00E3365B" w:rsidRPr="00A80572" w:rsidTr="00C04CE8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7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протяженность разводящих сетей (в однотрубном исчислении)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км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</w:tr>
      <w:tr w:rsidR="00E3365B" w:rsidRPr="00A80572" w:rsidTr="00C04CE8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  <w:tc>
          <w:tcPr>
            <w:tcW w:w="7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количество теплоэлектростанций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ед.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</w:tr>
      <w:tr w:rsidR="00E3365B" w:rsidRPr="00A80572" w:rsidTr="00C04CE8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17</w:t>
            </w:r>
          </w:p>
        </w:tc>
        <w:tc>
          <w:tcPr>
            <w:tcW w:w="7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количество тепловых станций и котельных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ед.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</w:tr>
      <w:tr w:rsidR="00E3365B" w:rsidRPr="00A80572" w:rsidTr="00C04CE8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18</w:t>
            </w:r>
          </w:p>
        </w:tc>
        <w:tc>
          <w:tcPr>
            <w:tcW w:w="7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количество тепловых пунктов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ед.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E3365B" w:rsidRPr="00A80572" w:rsidTr="00C04CE8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19</w:t>
            </w:r>
          </w:p>
        </w:tc>
        <w:tc>
          <w:tcPr>
            <w:tcW w:w="7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среднесписочная численность основного производственного персонала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</w:tr>
      <w:tr w:rsidR="00E3365B" w:rsidRPr="00A80572" w:rsidTr="00C04CE8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20</w:t>
            </w:r>
          </w:p>
        </w:tc>
        <w:tc>
          <w:tcPr>
            <w:tcW w:w="7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удельный расход условного топлива на единицу тепловой энергии, отпускаемой в тепловую сеть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кг</w:t>
            </w:r>
            <w:proofErr w:type="gramEnd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proofErr w:type="spellStart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у.т</w:t>
            </w:r>
            <w:proofErr w:type="spellEnd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./Гкал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159,70</w:t>
            </w:r>
          </w:p>
        </w:tc>
      </w:tr>
      <w:tr w:rsidR="00E3365B" w:rsidRPr="00A80572" w:rsidTr="00C04CE8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21</w:t>
            </w:r>
          </w:p>
        </w:tc>
        <w:tc>
          <w:tcPr>
            <w:tcW w:w="7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удельный расход электрической энергии на единицу тепловой энергии, отпускаемой в тепловую сеть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кВт*</w:t>
            </w:r>
            <w:proofErr w:type="gramStart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ч</w:t>
            </w:r>
            <w:proofErr w:type="gramEnd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/Гкал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33,12</w:t>
            </w:r>
          </w:p>
        </w:tc>
      </w:tr>
      <w:tr w:rsidR="00E3365B" w:rsidRPr="00A80572" w:rsidTr="00C04CE8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22</w:t>
            </w:r>
          </w:p>
        </w:tc>
        <w:tc>
          <w:tcPr>
            <w:tcW w:w="736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удельный расход холодной воды на единицу тепловой энергии, отпускаемой в тепловую сеть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куб</w:t>
            </w:r>
            <w:proofErr w:type="gramStart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.м</w:t>
            </w:r>
            <w:proofErr w:type="gramEnd"/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/Гкал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80572">
              <w:rPr>
                <w:rFonts w:ascii="Tahoma" w:eastAsia="Times New Roman" w:hAnsi="Tahoma" w:cs="Tahoma"/>
                <w:sz w:val="18"/>
                <w:szCs w:val="18"/>
              </w:rPr>
              <w:t>0,25</w:t>
            </w:r>
          </w:p>
        </w:tc>
      </w:tr>
    </w:tbl>
    <w:p w:rsidR="00E3365B" w:rsidRDefault="00E3365B" w:rsidP="00E336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365B" w:rsidRDefault="00E3365B" w:rsidP="00E336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365B" w:rsidRDefault="00E3365B" w:rsidP="00E336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365B" w:rsidRDefault="00E3365B" w:rsidP="00E336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365B" w:rsidRDefault="00E3365B" w:rsidP="00E336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20" w:type="dxa"/>
        <w:tblInd w:w="93" w:type="dxa"/>
        <w:tblLook w:val="04A0"/>
      </w:tblPr>
      <w:tblGrid>
        <w:gridCol w:w="960"/>
        <w:gridCol w:w="5620"/>
        <w:gridCol w:w="2740"/>
      </w:tblGrid>
      <w:tr w:rsidR="00E3365B" w:rsidRPr="00A80572" w:rsidTr="00C04CE8">
        <w:trPr>
          <w:trHeight w:val="1365"/>
        </w:trPr>
        <w:tc>
          <w:tcPr>
            <w:tcW w:w="9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C99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A80572">
              <w:rPr>
                <w:rFonts w:ascii="Tahoma" w:eastAsia="Times New Roman" w:hAnsi="Tahoma" w:cs="Tahoma"/>
                <w:b/>
                <w:bCs/>
              </w:rPr>
              <w:lastRenderedPageBreak/>
              <w:t xml:space="preserve">Информация о наличии (отсутствии) технической возможности доступа к регулируемым товарам и услугам регулируемых организаций, а также о регистрации и ходе реализации заявок на подключение к системе теплоснабжения  за 9  месяцев   2012г. </w:t>
            </w:r>
          </w:p>
        </w:tc>
      </w:tr>
      <w:tr w:rsidR="00E3365B" w:rsidRPr="00A80572" w:rsidTr="00C04CE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A80572">
              <w:rPr>
                <w:rFonts w:ascii="Tahoma" w:eastAsia="Times New Roman" w:hAnsi="Tahoma" w:cs="Tahoma"/>
                <w:b/>
                <w:bCs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A80572">
              <w:rPr>
                <w:rFonts w:ascii="Tahoma" w:eastAsia="Times New Roman" w:hAnsi="Tahoma" w:cs="Tahoma"/>
                <w:b/>
                <w:bCs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A80572">
              <w:rPr>
                <w:rFonts w:ascii="Tahoma" w:eastAsia="Times New Roman" w:hAnsi="Tahoma" w:cs="Tahoma"/>
                <w:b/>
                <w:bCs/>
              </w:rPr>
              <w:t> </w:t>
            </w:r>
          </w:p>
        </w:tc>
      </w:tr>
      <w:tr w:rsidR="00E3365B" w:rsidRPr="00A80572" w:rsidTr="00C04CE8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A80572">
              <w:rPr>
                <w:rFonts w:ascii="Tahoma" w:eastAsia="Times New Roman" w:hAnsi="Tahoma" w:cs="Tahoma"/>
                <w:b/>
                <w:bCs/>
              </w:rPr>
              <w:t xml:space="preserve">№ </w:t>
            </w:r>
            <w:proofErr w:type="spellStart"/>
            <w:proofErr w:type="gramStart"/>
            <w:r w:rsidRPr="00A80572">
              <w:rPr>
                <w:rFonts w:ascii="Tahoma" w:eastAsia="Times New Roman" w:hAnsi="Tahoma" w:cs="Tahoma"/>
                <w:b/>
                <w:bCs/>
              </w:rPr>
              <w:t>п</w:t>
            </w:r>
            <w:proofErr w:type="spellEnd"/>
            <w:proofErr w:type="gramEnd"/>
            <w:r w:rsidRPr="00A80572">
              <w:rPr>
                <w:rFonts w:ascii="Tahoma" w:eastAsia="Times New Roman" w:hAnsi="Tahoma" w:cs="Tahoma"/>
                <w:b/>
                <w:bCs/>
              </w:rPr>
              <w:t>/</w:t>
            </w:r>
            <w:proofErr w:type="spellStart"/>
            <w:r w:rsidRPr="00A80572">
              <w:rPr>
                <w:rFonts w:ascii="Tahoma" w:eastAsia="Times New Roman" w:hAnsi="Tahoma" w:cs="Tahoma"/>
                <w:b/>
                <w:bCs/>
              </w:rPr>
              <w:t>п</w:t>
            </w:r>
            <w:proofErr w:type="spellEnd"/>
          </w:p>
        </w:tc>
        <w:tc>
          <w:tcPr>
            <w:tcW w:w="5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A80572">
              <w:rPr>
                <w:rFonts w:ascii="Tahoma" w:eastAsia="Times New Roman" w:hAnsi="Tahoma" w:cs="Tahoma"/>
                <w:b/>
                <w:bCs/>
              </w:rPr>
              <w:t>Наименование показателя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A80572">
              <w:rPr>
                <w:rFonts w:ascii="Tahoma" w:eastAsia="Times New Roman" w:hAnsi="Tahoma" w:cs="Tahoma"/>
                <w:b/>
                <w:bCs/>
              </w:rPr>
              <w:t>Значение</w:t>
            </w:r>
          </w:p>
        </w:tc>
      </w:tr>
      <w:tr w:rsidR="00E3365B" w:rsidRPr="00A80572" w:rsidTr="00C04CE8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C0C0C0"/>
              </w:rPr>
            </w:pPr>
            <w:r w:rsidRPr="00A80572">
              <w:rPr>
                <w:rFonts w:ascii="Tahoma" w:eastAsia="Times New Roman" w:hAnsi="Tahoma" w:cs="Tahoma"/>
                <w:b/>
                <w:bCs/>
                <w:color w:val="C0C0C0"/>
              </w:rPr>
              <w:t>1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C0C0C0"/>
              </w:rPr>
            </w:pPr>
            <w:r w:rsidRPr="00A80572">
              <w:rPr>
                <w:rFonts w:ascii="Tahoma" w:eastAsia="Times New Roman" w:hAnsi="Tahoma" w:cs="Tahoma"/>
                <w:b/>
                <w:bCs/>
                <w:color w:val="C0C0C0"/>
              </w:rPr>
              <w:t>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C0C0C0"/>
              </w:rPr>
            </w:pPr>
            <w:r w:rsidRPr="00A80572">
              <w:rPr>
                <w:rFonts w:ascii="Tahoma" w:eastAsia="Times New Roman" w:hAnsi="Tahoma" w:cs="Tahoma"/>
                <w:b/>
                <w:bCs/>
                <w:color w:val="C0C0C0"/>
              </w:rPr>
              <w:t>3</w:t>
            </w:r>
          </w:p>
        </w:tc>
      </w:tr>
      <w:tr w:rsidR="00E3365B" w:rsidRPr="00A80572" w:rsidTr="00C04CE8">
        <w:trPr>
          <w:trHeight w:val="5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A80572">
              <w:rPr>
                <w:rFonts w:ascii="Tahoma" w:eastAsia="Times New Roman" w:hAnsi="Tahoma" w:cs="Tahoma"/>
              </w:rPr>
              <w:t>1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A80572">
              <w:rPr>
                <w:rFonts w:ascii="Tahoma" w:eastAsia="Times New Roman" w:hAnsi="Tahoma" w:cs="Tahoma"/>
              </w:rPr>
              <w:t>количество поданных и зарегистрированных заявок на подключение к системе теплоснабжения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A80572">
              <w:rPr>
                <w:rFonts w:ascii="Tahoma" w:eastAsia="Times New Roman" w:hAnsi="Tahoma" w:cs="Tahoma"/>
              </w:rPr>
              <w:t>0</w:t>
            </w:r>
          </w:p>
        </w:tc>
      </w:tr>
      <w:tr w:rsidR="00E3365B" w:rsidRPr="00A80572" w:rsidTr="00C04CE8">
        <w:trPr>
          <w:trHeight w:val="5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A80572">
              <w:rPr>
                <w:rFonts w:ascii="Tahoma" w:eastAsia="Times New Roman" w:hAnsi="Tahoma" w:cs="Tahoma"/>
              </w:rPr>
              <w:t>2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A80572">
              <w:rPr>
                <w:rFonts w:ascii="Tahoma" w:eastAsia="Times New Roman" w:hAnsi="Tahoma" w:cs="Tahoma"/>
              </w:rPr>
              <w:t>количество зарегистрированных заявок на подключение к системе теплоснабжения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A80572">
              <w:rPr>
                <w:rFonts w:ascii="Tahoma" w:eastAsia="Times New Roman" w:hAnsi="Tahoma" w:cs="Tahoma"/>
              </w:rPr>
              <w:t>0</w:t>
            </w:r>
          </w:p>
        </w:tc>
      </w:tr>
      <w:tr w:rsidR="00E3365B" w:rsidRPr="00A80572" w:rsidTr="00C04CE8">
        <w:trPr>
          <w:trHeight w:val="5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A80572">
              <w:rPr>
                <w:rFonts w:ascii="Tahoma" w:eastAsia="Times New Roman" w:hAnsi="Tahoma" w:cs="Tahoma"/>
              </w:rPr>
              <w:t>3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A80572">
              <w:rPr>
                <w:rFonts w:ascii="Tahoma" w:eastAsia="Times New Roman" w:hAnsi="Tahoma" w:cs="Tahoma"/>
              </w:rPr>
              <w:t>количество исполненных заявок на подключение к системе теплоснабжения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A80572">
              <w:rPr>
                <w:rFonts w:ascii="Tahoma" w:eastAsia="Times New Roman" w:hAnsi="Tahoma" w:cs="Tahoma"/>
              </w:rPr>
              <w:t>0</w:t>
            </w:r>
          </w:p>
        </w:tc>
      </w:tr>
      <w:tr w:rsidR="00E3365B" w:rsidRPr="00A80572" w:rsidTr="00C04CE8">
        <w:trPr>
          <w:trHeight w:val="8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A80572">
              <w:rPr>
                <w:rFonts w:ascii="Tahoma" w:eastAsia="Times New Roman" w:hAnsi="Tahoma" w:cs="Tahoma"/>
              </w:rPr>
              <w:t>4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rPr>
                <w:rFonts w:ascii="Tahoma" w:eastAsia="Times New Roman" w:hAnsi="Tahoma" w:cs="Tahoma"/>
              </w:rPr>
            </w:pPr>
            <w:proofErr w:type="gramStart"/>
            <w:r w:rsidRPr="00A80572">
              <w:rPr>
                <w:rFonts w:ascii="Tahoma" w:eastAsia="Times New Roman" w:hAnsi="Tahoma" w:cs="Tahoma"/>
              </w:rPr>
              <w:t>количестве</w:t>
            </w:r>
            <w:proofErr w:type="gramEnd"/>
            <w:r w:rsidRPr="00A80572">
              <w:rPr>
                <w:rFonts w:ascii="Tahoma" w:eastAsia="Times New Roman" w:hAnsi="Tahoma" w:cs="Tahoma"/>
              </w:rPr>
              <w:t xml:space="preserve"> заявок на подключение к системе теплоснабжения, по которым принято решение об отказе в подключении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A80572">
              <w:rPr>
                <w:rFonts w:ascii="Tahoma" w:eastAsia="Times New Roman" w:hAnsi="Tahoma" w:cs="Tahoma"/>
              </w:rPr>
              <w:t>0</w:t>
            </w:r>
          </w:p>
        </w:tc>
      </w:tr>
      <w:tr w:rsidR="00E3365B" w:rsidRPr="00A80572" w:rsidTr="00C04CE8">
        <w:trPr>
          <w:trHeight w:val="54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A80572">
              <w:rPr>
                <w:rFonts w:ascii="Tahoma" w:eastAsia="Times New Roman" w:hAnsi="Tahoma" w:cs="Tahoma"/>
              </w:rPr>
              <w:t>5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A80572">
              <w:rPr>
                <w:rFonts w:ascii="Tahoma" w:eastAsia="Times New Roman" w:hAnsi="Tahoma" w:cs="Tahoma"/>
              </w:rPr>
              <w:t>резерв мощности системы теплоснабжени</w:t>
            </w:r>
            <w:proofErr w:type="gramStart"/>
            <w:r w:rsidRPr="00A80572">
              <w:rPr>
                <w:rFonts w:ascii="Tahoma" w:eastAsia="Times New Roman" w:hAnsi="Tahoma" w:cs="Tahoma"/>
              </w:rPr>
              <w:t>я(</w:t>
            </w:r>
            <w:proofErr w:type="gramEnd"/>
            <w:r w:rsidRPr="00A80572">
              <w:rPr>
                <w:rFonts w:ascii="Tahoma" w:eastAsia="Times New Roman" w:hAnsi="Tahoma" w:cs="Tahoma"/>
              </w:rPr>
              <w:t>Гкал/ч)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A80572">
              <w:rPr>
                <w:rFonts w:ascii="Tahoma" w:eastAsia="Times New Roman" w:hAnsi="Tahoma" w:cs="Tahoma"/>
              </w:rPr>
              <w:t>0</w:t>
            </w:r>
          </w:p>
        </w:tc>
      </w:tr>
      <w:tr w:rsidR="00E3365B" w:rsidRPr="00A80572" w:rsidTr="00C04CE8">
        <w:trPr>
          <w:trHeight w:val="7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A80572">
              <w:rPr>
                <w:rFonts w:ascii="Tahoma" w:eastAsia="Times New Roman" w:hAnsi="Tahoma" w:cs="Tahoma"/>
              </w:rPr>
              <w:t>6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rPr>
                <w:rFonts w:ascii="Tahoma" w:eastAsia="Times New Roman" w:hAnsi="Tahoma" w:cs="Tahoma"/>
              </w:rPr>
            </w:pPr>
            <w:proofErr w:type="spellStart"/>
            <w:r w:rsidRPr="00A80572">
              <w:rPr>
                <w:rFonts w:ascii="Tahoma" w:eastAsia="Times New Roman" w:hAnsi="Tahoma" w:cs="Tahoma"/>
              </w:rPr>
              <w:t>Справочно</w:t>
            </w:r>
            <w:proofErr w:type="spellEnd"/>
            <w:r w:rsidRPr="00A80572">
              <w:rPr>
                <w:rFonts w:ascii="Tahoma" w:eastAsia="Times New Roman" w:hAnsi="Tahoma" w:cs="Tahoma"/>
              </w:rPr>
              <w:t xml:space="preserve">: количество </w:t>
            </w:r>
            <w:proofErr w:type="gramStart"/>
            <w:r w:rsidRPr="00A80572">
              <w:rPr>
                <w:rFonts w:ascii="Tahoma" w:eastAsia="Times New Roman" w:hAnsi="Tahoma" w:cs="Tahoma"/>
              </w:rPr>
              <w:t>выданных</w:t>
            </w:r>
            <w:proofErr w:type="gramEnd"/>
            <w:r w:rsidRPr="00A80572">
              <w:rPr>
                <w:rFonts w:ascii="Tahoma" w:eastAsia="Times New Roman" w:hAnsi="Tahoma" w:cs="Tahoma"/>
              </w:rPr>
              <w:t xml:space="preserve"> </w:t>
            </w:r>
            <w:proofErr w:type="spellStart"/>
            <w:r w:rsidRPr="00A80572">
              <w:rPr>
                <w:rFonts w:ascii="Tahoma" w:eastAsia="Times New Roman" w:hAnsi="Tahoma" w:cs="Tahoma"/>
              </w:rPr>
              <w:t>техусловий</w:t>
            </w:r>
            <w:proofErr w:type="spellEnd"/>
            <w:r w:rsidRPr="00A80572">
              <w:rPr>
                <w:rFonts w:ascii="Tahoma" w:eastAsia="Times New Roman" w:hAnsi="Tahoma" w:cs="Tahoma"/>
              </w:rPr>
              <w:t xml:space="preserve"> на подключение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E3365B" w:rsidRPr="00A80572" w:rsidRDefault="00E3365B" w:rsidP="00C04CE8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A80572">
              <w:rPr>
                <w:rFonts w:ascii="Tahoma" w:eastAsia="Times New Roman" w:hAnsi="Tahoma" w:cs="Tahoma"/>
              </w:rPr>
              <w:t>0</w:t>
            </w:r>
          </w:p>
        </w:tc>
      </w:tr>
    </w:tbl>
    <w:p w:rsidR="00E3365B" w:rsidRDefault="00E3365B" w:rsidP="00E336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365B" w:rsidRDefault="00E3365B" w:rsidP="00E336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365B" w:rsidRDefault="00E3365B" w:rsidP="00E336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365B" w:rsidRDefault="00E3365B" w:rsidP="00E336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365B" w:rsidRDefault="00E3365B" w:rsidP="00E336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365B" w:rsidRDefault="00E3365B" w:rsidP="00E336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2C41" w:rsidRPr="00E3365B" w:rsidRDefault="00E3365B" w:rsidP="00E3365B"/>
    <w:sectPr w:rsidR="007E2C41" w:rsidRPr="00E3365B" w:rsidSect="003358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67590"/>
    <w:multiLevelType w:val="hybridMultilevel"/>
    <w:tmpl w:val="09823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0338"/>
    <w:rsid w:val="00335819"/>
    <w:rsid w:val="0053197B"/>
    <w:rsid w:val="00692B8B"/>
    <w:rsid w:val="00E3365B"/>
    <w:rsid w:val="00F60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33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338"/>
    <w:pPr>
      <w:ind w:left="720"/>
      <w:contextualSpacing/>
    </w:pPr>
  </w:style>
  <w:style w:type="paragraph" w:customStyle="1" w:styleId="western">
    <w:name w:val="western"/>
    <w:basedOn w:val="a"/>
    <w:rsid w:val="00E336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Documents%20and%20Settings\&#1040;&#1076;&#1084;&#1080;&#1085;&#1080;&#1089;&#1090;&#1088;&#1072;&#1090;&#1086;&#1088;\Local%20Settings\Temporary%20Internet%20Files\Content.MSO\12B3CC07.xl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1343</Words>
  <Characters>7656</Characters>
  <Application>Microsoft Office Word</Application>
  <DocSecurity>0</DocSecurity>
  <Lines>63</Lines>
  <Paragraphs>17</Paragraphs>
  <ScaleCrop>false</ScaleCrop>
  <Company>Microsoft</Company>
  <LinksUpToDate>false</LinksUpToDate>
  <CharactersWithSpaces>8982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2012-10-24T04:42:00Z</dcterms:created>
  <dcterms:modified xsi:type="dcterms:W3CDTF">2012-10-24T04:42:00Z</dcterms:modified>
</cp:coreProperties>
</file>