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D1A" w:rsidRPr="00311E13" w:rsidRDefault="00535D1A" w:rsidP="00535D1A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311E13">
        <w:rPr>
          <w:rFonts w:ascii="Times New Roman" w:hAnsi="Times New Roman" w:cs="Times New Roman"/>
          <w:sz w:val="16"/>
          <w:szCs w:val="16"/>
        </w:rPr>
        <w:t>ГЛАВА</w:t>
      </w:r>
    </w:p>
    <w:p w:rsidR="00535D1A" w:rsidRPr="00311E13" w:rsidRDefault="00535D1A" w:rsidP="00535D1A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311E13">
        <w:rPr>
          <w:rFonts w:ascii="Times New Roman" w:hAnsi="Times New Roman" w:cs="Times New Roman"/>
          <w:sz w:val="16"/>
          <w:szCs w:val="16"/>
        </w:rPr>
        <w:t>КИРЗИНСКОГО СЕЛЬСОВЕТА</w:t>
      </w:r>
    </w:p>
    <w:p w:rsidR="00535D1A" w:rsidRPr="00311E13" w:rsidRDefault="00535D1A" w:rsidP="00535D1A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311E13">
        <w:rPr>
          <w:rFonts w:ascii="Times New Roman" w:hAnsi="Times New Roman" w:cs="Times New Roman"/>
          <w:sz w:val="16"/>
          <w:szCs w:val="16"/>
        </w:rPr>
        <w:t>ОРДЫНСКОГО РАЙОНА НОВОСИБИРСКОЙ ОБЛАСТИ</w:t>
      </w:r>
    </w:p>
    <w:p w:rsidR="00535D1A" w:rsidRPr="00311E13" w:rsidRDefault="00535D1A" w:rsidP="00535D1A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535D1A" w:rsidRPr="00311E13" w:rsidRDefault="00535D1A" w:rsidP="00535D1A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311E13">
        <w:rPr>
          <w:rFonts w:ascii="Times New Roman" w:hAnsi="Times New Roman" w:cs="Times New Roman"/>
          <w:sz w:val="16"/>
          <w:szCs w:val="16"/>
        </w:rPr>
        <w:t>ПОСТАНОВЛЕНИЕ</w:t>
      </w:r>
    </w:p>
    <w:p w:rsidR="00535D1A" w:rsidRDefault="00535D1A" w:rsidP="00535D1A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535D1A" w:rsidRDefault="00535D1A" w:rsidP="00535D1A">
      <w:pPr>
        <w:pStyle w:val="a5"/>
        <w:rPr>
          <w:rFonts w:ascii="Times New Roman" w:hAnsi="Times New Roman" w:cs="Times New Roman"/>
          <w:sz w:val="16"/>
          <w:szCs w:val="16"/>
        </w:rPr>
      </w:pPr>
    </w:p>
    <w:p w:rsidR="00535D1A" w:rsidRPr="00311E13" w:rsidRDefault="00535D1A" w:rsidP="00535D1A">
      <w:pPr>
        <w:pStyle w:val="a5"/>
        <w:rPr>
          <w:rFonts w:ascii="Times New Roman" w:hAnsi="Times New Roman" w:cs="Times New Roman"/>
          <w:sz w:val="16"/>
          <w:szCs w:val="16"/>
        </w:rPr>
      </w:pPr>
      <w:r w:rsidRPr="00311E13">
        <w:rPr>
          <w:rFonts w:ascii="Times New Roman" w:hAnsi="Times New Roman" w:cs="Times New Roman"/>
          <w:sz w:val="16"/>
          <w:szCs w:val="16"/>
        </w:rPr>
        <w:t xml:space="preserve">05.07.2012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</w:t>
      </w:r>
      <w:r w:rsidRPr="00311E13">
        <w:rPr>
          <w:rFonts w:ascii="Times New Roman" w:hAnsi="Times New Roman" w:cs="Times New Roman"/>
          <w:sz w:val="16"/>
          <w:szCs w:val="16"/>
        </w:rPr>
        <w:t xml:space="preserve">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311E13">
        <w:rPr>
          <w:rFonts w:ascii="Times New Roman" w:hAnsi="Times New Roman" w:cs="Times New Roman"/>
          <w:sz w:val="16"/>
          <w:szCs w:val="16"/>
        </w:rPr>
        <w:t xml:space="preserve">               № 165</w:t>
      </w:r>
    </w:p>
    <w:p w:rsidR="00535D1A" w:rsidRPr="00311E13" w:rsidRDefault="00535D1A" w:rsidP="00535D1A">
      <w:pPr>
        <w:spacing w:line="240" w:lineRule="auto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</w:t>
      </w:r>
    </w:p>
    <w:p w:rsidR="00535D1A" w:rsidRPr="00311E13" w:rsidRDefault="00535D1A" w:rsidP="00535D1A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535D1A" w:rsidRDefault="00535D1A" w:rsidP="00535D1A">
      <w:pPr>
        <w:pStyle w:val="ConsPlusTitle"/>
        <w:jc w:val="center"/>
        <w:rPr>
          <w:b w:val="0"/>
          <w:sz w:val="16"/>
          <w:szCs w:val="16"/>
        </w:rPr>
      </w:pPr>
      <w:r w:rsidRPr="00311E13">
        <w:rPr>
          <w:b w:val="0"/>
          <w:sz w:val="16"/>
          <w:szCs w:val="16"/>
        </w:rPr>
        <w:t xml:space="preserve">О комиссии по соблюдению требований к служебному поведению </w:t>
      </w:r>
    </w:p>
    <w:p w:rsidR="00535D1A" w:rsidRPr="00311E13" w:rsidRDefault="00535D1A" w:rsidP="00535D1A">
      <w:pPr>
        <w:pStyle w:val="ConsPlusTitle"/>
        <w:jc w:val="center"/>
        <w:rPr>
          <w:b w:val="0"/>
          <w:sz w:val="16"/>
          <w:szCs w:val="16"/>
        </w:rPr>
      </w:pPr>
      <w:r w:rsidRPr="00311E13">
        <w:rPr>
          <w:b w:val="0"/>
          <w:sz w:val="16"/>
          <w:szCs w:val="16"/>
        </w:rPr>
        <w:t>муниципальных служащих и урегулированию конфликта интересов</w:t>
      </w:r>
    </w:p>
    <w:p w:rsidR="00535D1A" w:rsidRPr="00311E13" w:rsidRDefault="00535D1A" w:rsidP="00535D1A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   </w:t>
      </w:r>
      <w:proofErr w:type="gramStart"/>
      <w:r w:rsidRPr="00311E13">
        <w:rPr>
          <w:rFonts w:ascii="Times New Roman" w:hAnsi="Times New Roman"/>
          <w:sz w:val="16"/>
          <w:szCs w:val="16"/>
        </w:rPr>
        <w:t>В соответствии со статьей 14.1 Федерального закона от 2 марта 2007           N 25-ФЗ "О муниципальной службе в Российской Федерации", пунктом 8 Указа Президента Российской Федерации от 1 июля 2010 №821 «О комиссиях по соблюдению требований к служебному поведению федеральных государственных служащих и урегулированию конфликта интересов», пунктом 4 Указа Президента Российской Федерации от 21 июля 2010 №925 «О мерах по реализации</w:t>
      </w:r>
      <w:proofErr w:type="gramEnd"/>
      <w:r w:rsidRPr="00311E13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311E13">
        <w:rPr>
          <w:rFonts w:ascii="Times New Roman" w:hAnsi="Times New Roman"/>
          <w:sz w:val="16"/>
          <w:szCs w:val="16"/>
        </w:rPr>
        <w:t>отдельных</w:t>
      </w:r>
      <w:proofErr w:type="gramEnd"/>
      <w:r w:rsidRPr="00311E13">
        <w:rPr>
          <w:rFonts w:ascii="Times New Roman" w:hAnsi="Times New Roman"/>
          <w:sz w:val="16"/>
          <w:szCs w:val="16"/>
        </w:rPr>
        <w:t xml:space="preserve"> положении</w:t>
      </w:r>
      <w:r w:rsidRPr="00311E13">
        <w:rPr>
          <w:rFonts w:ascii="Times New Roman" w:hAnsi="Times New Roman"/>
          <w:sz w:val="16"/>
          <w:szCs w:val="16"/>
        </w:rPr>
        <w:tab/>
        <w:t xml:space="preserve"> федерального закона «О противодействии коррупции»», руководствуясь Уставом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Ордынского района Новосибирской области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ПОСТАНОВЛЯЮ: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     1.Образовать комиссию по соблюдению требований к служебному поведению муниципальных служащих и урегулированию конфликта интересов в 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Ордынского района Новосибирской области (далее - комиссия) и утвердить состав комиссии (приложение №1).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     2.Утвердить прилагаемое Положение о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Ордынского района  (приложение №2).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      3.Признать утратившим силу Постановление Главы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Ордынского района Новосибирской области от 10.08.2009. </w:t>
      </w:r>
      <w:r>
        <w:rPr>
          <w:rFonts w:ascii="Times New Roman" w:hAnsi="Times New Roman"/>
          <w:sz w:val="16"/>
          <w:szCs w:val="16"/>
        </w:rPr>
        <w:t xml:space="preserve">         </w:t>
      </w:r>
      <w:r w:rsidRPr="00311E13">
        <w:rPr>
          <w:rFonts w:ascii="Times New Roman" w:hAnsi="Times New Roman"/>
          <w:sz w:val="16"/>
          <w:szCs w:val="16"/>
        </w:rPr>
        <w:t xml:space="preserve">№ 215 «Об утверждении порядка и комиссии по урегулированию конфликта интересов на </w:t>
      </w:r>
      <w:proofErr w:type="spellStart"/>
      <w:r w:rsidRPr="00311E13">
        <w:rPr>
          <w:rFonts w:ascii="Times New Roman" w:hAnsi="Times New Roman"/>
          <w:sz w:val="16"/>
          <w:szCs w:val="16"/>
        </w:rPr>
        <w:t>муниуипальной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службе»</w:t>
      </w:r>
    </w:p>
    <w:p w:rsidR="00535D1A" w:rsidRPr="00311E13" w:rsidRDefault="00535D1A" w:rsidP="00535D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      4. </w:t>
      </w:r>
      <w:proofErr w:type="gramStart"/>
      <w:r w:rsidRPr="00311E13">
        <w:rPr>
          <w:rFonts w:ascii="Times New Roman" w:hAnsi="Times New Roman"/>
          <w:sz w:val="16"/>
          <w:szCs w:val="16"/>
        </w:rPr>
        <w:t>Контроль за</w:t>
      </w:r>
      <w:proofErr w:type="gramEnd"/>
      <w:r w:rsidRPr="00311E13">
        <w:rPr>
          <w:rFonts w:ascii="Times New Roman" w:hAnsi="Times New Roman"/>
          <w:sz w:val="16"/>
          <w:szCs w:val="16"/>
        </w:rPr>
        <w:t xml:space="preserve"> исполнением постановления оставляю за собой.</w:t>
      </w:r>
    </w:p>
    <w:p w:rsidR="00535D1A" w:rsidRPr="00311E13" w:rsidRDefault="00535D1A" w:rsidP="00535D1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35D1A" w:rsidRPr="00311E13" w:rsidRDefault="00535D1A" w:rsidP="00535D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И.о. Главы</w:t>
      </w:r>
      <w:r>
        <w:rPr>
          <w:rFonts w:ascii="Times New Roman" w:hAnsi="Times New Roman"/>
          <w:sz w:val="16"/>
          <w:szCs w:val="16"/>
        </w:rPr>
        <w:t xml:space="preserve"> 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</w:t>
      </w:r>
      <w:r w:rsidRPr="00311E13">
        <w:rPr>
          <w:rFonts w:ascii="Times New Roman" w:hAnsi="Times New Roman"/>
          <w:sz w:val="16"/>
          <w:szCs w:val="16"/>
        </w:rPr>
        <w:t xml:space="preserve">     </w:t>
      </w:r>
      <w:proofErr w:type="spellStart"/>
      <w:r w:rsidRPr="00311E13">
        <w:rPr>
          <w:rFonts w:ascii="Times New Roman" w:hAnsi="Times New Roman"/>
          <w:sz w:val="16"/>
          <w:szCs w:val="16"/>
        </w:rPr>
        <w:t>Н.П.Желтикова</w:t>
      </w:r>
      <w:proofErr w:type="spellEnd"/>
    </w:p>
    <w:p w:rsidR="00535D1A" w:rsidRPr="00311E13" w:rsidRDefault="00535D1A" w:rsidP="00535D1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ПРИЛОЖЕНИЕ №1 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УТВЕРЖДЕНО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Постановлением Главы 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Ордынского района 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Новосибирской области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от 05.07.2012 года  № 165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35D1A" w:rsidRPr="00311E13" w:rsidRDefault="00535D1A" w:rsidP="00535D1A">
      <w:pPr>
        <w:pStyle w:val="ConsPlusTitle"/>
        <w:jc w:val="center"/>
        <w:rPr>
          <w:b w:val="0"/>
          <w:sz w:val="16"/>
          <w:szCs w:val="16"/>
        </w:rPr>
      </w:pPr>
      <w:r w:rsidRPr="00311E13">
        <w:rPr>
          <w:b w:val="0"/>
          <w:sz w:val="16"/>
          <w:szCs w:val="16"/>
        </w:rPr>
        <w:t xml:space="preserve">Состав </w:t>
      </w:r>
    </w:p>
    <w:p w:rsidR="00535D1A" w:rsidRPr="00311E13" w:rsidRDefault="00535D1A" w:rsidP="00535D1A">
      <w:pPr>
        <w:pStyle w:val="ConsPlusTitle"/>
        <w:jc w:val="center"/>
        <w:rPr>
          <w:b w:val="0"/>
          <w:sz w:val="16"/>
          <w:szCs w:val="16"/>
        </w:rPr>
      </w:pPr>
      <w:r w:rsidRPr="00311E13">
        <w:rPr>
          <w:b w:val="0"/>
          <w:sz w:val="16"/>
          <w:szCs w:val="16"/>
        </w:rPr>
        <w:t xml:space="preserve">комиссии по соблюдению требований к служебному поведению муниципальных служащих и урегулированию конфликта интересов в  администрации </w:t>
      </w:r>
      <w:proofErr w:type="spellStart"/>
      <w:r w:rsidRPr="00311E13">
        <w:rPr>
          <w:b w:val="0"/>
          <w:sz w:val="16"/>
          <w:szCs w:val="16"/>
        </w:rPr>
        <w:t>Кирзинского</w:t>
      </w:r>
      <w:proofErr w:type="spellEnd"/>
      <w:r w:rsidRPr="00311E13">
        <w:rPr>
          <w:b w:val="0"/>
          <w:sz w:val="16"/>
          <w:szCs w:val="16"/>
        </w:rPr>
        <w:t xml:space="preserve"> сельсовета </w:t>
      </w:r>
    </w:p>
    <w:p w:rsidR="00535D1A" w:rsidRPr="00311E13" w:rsidRDefault="00535D1A" w:rsidP="00535D1A">
      <w:pPr>
        <w:pStyle w:val="ConsPlusTitle"/>
        <w:jc w:val="center"/>
        <w:rPr>
          <w:b w:val="0"/>
          <w:sz w:val="16"/>
          <w:szCs w:val="16"/>
        </w:rPr>
      </w:pPr>
      <w:r w:rsidRPr="00311E13">
        <w:rPr>
          <w:b w:val="0"/>
          <w:sz w:val="16"/>
          <w:szCs w:val="16"/>
        </w:rPr>
        <w:t>Ордынского района Новосибирской области</w:t>
      </w:r>
    </w:p>
    <w:p w:rsidR="00535D1A" w:rsidRPr="00311E13" w:rsidRDefault="00535D1A" w:rsidP="00535D1A">
      <w:pPr>
        <w:pStyle w:val="ConsPlusTitle"/>
        <w:jc w:val="center"/>
        <w:rPr>
          <w:b w:val="0"/>
          <w:sz w:val="16"/>
          <w:szCs w:val="16"/>
        </w:rPr>
      </w:pPr>
    </w:p>
    <w:tbl>
      <w:tblPr>
        <w:tblW w:w="0" w:type="auto"/>
        <w:tblLook w:val="01E0"/>
      </w:tblPr>
      <w:tblGrid>
        <w:gridCol w:w="2741"/>
        <w:gridCol w:w="6830"/>
      </w:tblGrid>
      <w:tr w:rsidR="00535D1A" w:rsidRPr="00311E13" w:rsidTr="00945C47">
        <w:tc>
          <w:tcPr>
            <w:tcW w:w="2741" w:type="dxa"/>
            <w:hideMark/>
          </w:tcPr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Зверев </w:t>
            </w:r>
          </w:p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Василий </w:t>
            </w:r>
          </w:p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Анатольевич          </w:t>
            </w:r>
          </w:p>
        </w:tc>
        <w:tc>
          <w:tcPr>
            <w:tcW w:w="6830" w:type="dxa"/>
            <w:hideMark/>
          </w:tcPr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депутат Совета депутатов </w:t>
            </w:r>
            <w:proofErr w:type="spellStart"/>
            <w:r w:rsidRPr="00311E13">
              <w:rPr>
                <w:rFonts w:ascii="Times New Roman" w:hAnsi="Times New Roman"/>
                <w:sz w:val="16"/>
                <w:szCs w:val="16"/>
              </w:rPr>
              <w:t>Кирзинского</w:t>
            </w:r>
            <w:proofErr w:type="spellEnd"/>
            <w:r w:rsidRPr="00311E13">
              <w:rPr>
                <w:rFonts w:ascii="Times New Roman" w:hAnsi="Times New Roman"/>
                <w:sz w:val="16"/>
                <w:szCs w:val="16"/>
              </w:rPr>
              <w:t xml:space="preserve"> сельсовета, председатель комиссии;</w:t>
            </w:r>
          </w:p>
        </w:tc>
      </w:tr>
      <w:tr w:rsidR="00535D1A" w:rsidRPr="00311E13" w:rsidTr="00945C47">
        <w:tc>
          <w:tcPr>
            <w:tcW w:w="2741" w:type="dxa"/>
            <w:hideMark/>
          </w:tcPr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Куколева </w:t>
            </w:r>
          </w:p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>Анна Александровна</w:t>
            </w:r>
          </w:p>
        </w:tc>
        <w:tc>
          <w:tcPr>
            <w:tcW w:w="6830" w:type="dxa"/>
            <w:hideMark/>
          </w:tcPr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депутат Совета депутатов </w:t>
            </w:r>
            <w:proofErr w:type="spellStart"/>
            <w:r w:rsidRPr="00311E13">
              <w:rPr>
                <w:rFonts w:ascii="Times New Roman" w:hAnsi="Times New Roman"/>
                <w:sz w:val="16"/>
                <w:szCs w:val="16"/>
              </w:rPr>
              <w:t>Кирзинского</w:t>
            </w:r>
            <w:proofErr w:type="spellEnd"/>
            <w:r w:rsidRPr="00311E13">
              <w:rPr>
                <w:rFonts w:ascii="Times New Roman" w:hAnsi="Times New Roman"/>
                <w:sz w:val="16"/>
                <w:szCs w:val="16"/>
              </w:rPr>
              <w:t xml:space="preserve"> сельсовета, заместитель председателя комиссии;</w:t>
            </w:r>
          </w:p>
        </w:tc>
      </w:tr>
      <w:tr w:rsidR="00535D1A" w:rsidRPr="00311E13" w:rsidTr="00945C47">
        <w:tc>
          <w:tcPr>
            <w:tcW w:w="2741" w:type="dxa"/>
            <w:hideMark/>
          </w:tcPr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11E13">
              <w:rPr>
                <w:rFonts w:ascii="Times New Roman" w:hAnsi="Times New Roman"/>
                <w:sz w:val="16"/>
                <w:szCs w:val="16"/>
              </w:rPr>
              <w:t>Ефременко</w:t>
            </w:r>
            <w:proofErr w:type="spellEnd"/>
            <w:r w:rsidRPr="00311E13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Ирина </w:t>
            </w:r>
          </w:p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Викторовна  </w:t>
            </w:r>
          </w:p>
        </w:tc>
        <w:tc>
          <w:tcPr>
            <w:tcW w:w="6830" w:type="dxa"/>
            <w:hideMark/>
          </w:tcPr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Заместитель главы администрации </w:t>
            </w:r>
            <w:proofErr w:type="spellStart"/>
            <w:r w:rsidRPr="00311E13">
              <w:rPr>
                <w:rFonts w:ascii="Times New Roman" w:hAnsi="Times New Roman"/>
                <w:sz w:val="16"/>
                <w:szCs w:val="16"/>
              </w:rPr>
              <w:t>Кирзинского</w:t>
            </w:r>
            <w:proofErr w:type="spellEnd"/>
            <w:r w:rsidRPr="00311E13">
              <w:rPr>
                <w:rFonts w:ascii="Times New Roman" w:hAnsi="Times New Roman"/>
                <w:sz w:val="16"/>
                <w:szCs w:val="16"/>
              </w:rPr>
              <w:t xml:space="preserve"> сельсовета, секретарь комиссии;</w:t>
            </w:r>
          </w:p>
        </w:tc>
      </w:tr>
      <w:tr w:rsidR="00535D1A" w:rsidRPr="00311E13" w:rsidTr="00945C47">
        <w:tc>
          <w:tcPr>
            <w:tcW w:w="2741" w:type="dxa"/>
            <w:hideMark/>
          </w:tcPr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>Члены комиссии:</w:t>
            </w:r>
          </w:p>
        </w:tc>
        <w:tc>
          <w:tcPr>
            <w:tcW w:w="6830" w:type="dxa"/>
          </w:tcPr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35D1A" w:rsidRPr="00311E13" w:rsidTr="00945C47">
        <w:tc>
          <w:tcPr>
            <w:tcW w:w="2741" w:type="dxa"/>
            <w:hideMark/>
          </w:tcPr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Коротченко </w:t>
            </w:r>
          </w:p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>Виктор</w:t>
            </w:r>
          </w:p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Васильевич </w:t>
            </w:r>
          </w:p>
        </w:tc>
        <w:tc>
          <w:tcPr>
            <w:tcW w:w="6830" w:type="dxa"/>
            <w:hideMark/>
          </w:tcPr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депутат Совета депутатов </w:t>
            </w:r>
            <w:proofErr w:type="spellStart"/>
            <w:r w:rsidRPr="00311E13">
              <w:rPr>
                <w:rFonts w:ascii="Times New Roman" w:hAnsi="Times New Roman"/>
                <w:sz w:val="16"/>
                <w:szCs w:val="16"/>
              </w:rPr>
              <w:t>Кирзинского</w:t>
            </w:r>
            <w:proofErr w:type="spellEnd"/>
            <w:r w:rsidRPr="00311E13">
              <w:rPr>
                <w:rFonts w:ascii="Times New Roman" w:hAnsi="Times New Roman"/>
                <w:sz w:val="16"/>
                <w:szCs w:val="16"/>
              </w:rPr>
              <w:t xml:space="preserve"> сельсовета;</w:t>
            </w:r>
          </w:p>
        </w:tc>
      </w:tr>
      <w:tr w:rsidR="00535D1A" w:rsidRPr="00311E13" w:rsidTr="00945C47">
        <w:tc>
          <w:tcPr>
            <w:tcW w:w="2741" w:type="dxa"/>
            <w:hideMark/>
          </w:tcPr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>Быкова</w:t>
            </w:r>
          </w:p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Наталья </w:t>
            </w:r>
          </w:p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>Алексеевна</w:t>
            </w:r>
          </w:p>
        </w:tc>
        <w:tc>
          <w:tcPr>
            <w:tcW w:w="6830" w:type="dxa"/>
            <w:hideMark/>
          </w:tcPr>
          <w:p w:rsidR="00535D1A" w:rsidRPr="00311E13" w:rsidRDefault="00535D1A" w:rsidP="00945C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11E13">
              <w:rPr>
                <w:rFonts w:ascii="Times New Roman" w:hAnsi="Times New Roman"/>
                <w:sz w:val="16"/>
                <w:szCs w:val="16"/>
              </w:rPr>
              <w:t xml:space="preserve">Специалист 1-го разряда администрации </w:t>
            </w:r>
            <w:proofErr w:type="spellStart"/>
            <w:r w:rsidRPr="00311E13">
              <w:rPr>
                <w:rFonts w:ascii="Times New Roman" w:hAnsi="Times New Roman"/>
                <w:sz w:val="16"/>
                <w:szCs w:val="16"/>
              </w:rPr>
              <w:t>Кирзинского</w:t>
            </w:r>
            <w:proofErr w:type="spellEnd"/>
            <w:r w:rsidRPr="00311E13">
              <w:rPr>
                <w:rFonts w:ascii="Times New Roman" w:hAnsi="Times New Roman"/>
                <w:sz w:val="16"/>
                <w:szCs w:val="16"/>
              </w:rPr>
              <w:t xml:space="preserve"> сельсовета</w:t>
            </w:r>
          </w:p>
        </w:tc>
      </w:tr>
    </w:tbl>
    <w:p w:rsidR="00535D1A" w:rsidRPr="00311E13" w:rsidRDefault="00535D1A" w:rsidP="00535D1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35D1A" w:rsidRPr="00311E13" w:rsidRDefault="00535D1A" w:rsidP="00535D1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35D1A" w:rsidRPr="00311E13" w:rsidRDefault="00535D1A" w:rsidP="00535D1A">
      <w:pPr>
        <w:spacing w:line="240" w:lineRule="auto"/>
        <w:jc w:val="right"/>
        <w:rPr>
          <w:rFonts w:ascii="Times New Roman" w:hAnsi="Times New Roman"/>
          <w:sz w:val="16"/>
          <w:szCs w:val="16"/>
        </w:rPr>
      </w:pPr>
    </w:p>
    <w:p w:rsidR="00535D1A" w:rsidRPr="00311E13" w:rsidRDefault="00535D1A" w:rsidP="00535D1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ПРИЛОЖЕНИЕ №2</w:t>
      </w:r>
    </w:p>
    <w:p w:rsidR="00535D1A" w:rsidRPr="00311E13" w:rsidRDefault="00535D1A" w:rsidP="00535D1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УТВЕРЖДЕНО 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Постановлением Главы 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Ордынского района 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Новосибирской области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от 05.07.2012 года  № 165</w:t>
      </w:r>
    </w:p>
    <w:p w:rsidR="00535D1A" w:rsidRPr="00311E13" w:rsidRDefault="00535D1A" w:rsidP="00535D1A">
      <w:pPr>
        <w:spacing w:line="240" w:lineRule="auto"/>
        <w:jc w:val="right"/>
        <w:rPr>
          <w:rFonts w:ascii="Times New Roman" w:hAnsi="Times New Roman"/>
          <w:sz w:val="16"/>
          <w:szCs w:val="16"/>
        </w:rPr>
      </w:pPr>
    </w:p>
    <w:p w:rsidR="00535D1A" w:rsidRPr="00311E13" w:rsidRDefault="00535D1A" w:rsidP="00535D1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Положение </w:t>
      </w:r>
    </w:p>
    <w:p w:rsidR="00535D1A" w:rsidRDefault="00535D1A" w:rsidP="00535D1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о комиссии по соблюдению  требований к служебному поведению</w:t>
      </w:r>
    </w:p>
    <w:p w:rsidR="00535D1A" w:rsidRPr="00311E13" w:rsidRDefault="00535D1A" w:rsidP="00535D1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 муниципальных служащих  и урегулированию конфликта интересов</w:t>
      </w:r>
    </w:p>
    <w:p w:rsidR="00535D1A" w:rsidRPr="00311E13" w:rsidRDefault="00535D1A" w:rsidP="00535D1A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35D1A" w:rsidRPr="00311E13" w:rsidRDefault="00535D1A" w:rsidP="00535D1A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I. Общие положения</w:t>
      </w:r>
    </w:p>
    <w:p w:rsidR="00535D1A" w:rsidRPr="00311E13" w:rsidRDefault="00535D1A" w:rsidP="00535D1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1. </w:t>
      </w:r>
      <w:proofErr w:type="gramStart"/>
      <w:r w:rsidRPr="00311E13">
        <w:rPr>
          <w:rFonts w:ascii="Times New Roman" w:hAnsi="Times New Roman"/>
          <w:sz w:val="16"/>
          <w:szCs w:val="16"/>
        </w:rPr>
        <w:t xml:space="preserve">Положение о Комиссии по соблюдению требований к служебному поведению муниципальных служащих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Ордынского района Новосибирской области и урегулированию конфликта интересов (далее - Положение) разработано в соответствии со статьей 14.1 Федерального закона от 02.02.2007 N 25-ФЗ "О муниципальной службе в Российской Федерации", Федеральным законом от 25.12.2008 N 273-ФЗ "О противодействии коррупции", Указами Президента Российской Федерации от 01.07.2010 N 821 "О</w:t>
      </w:r>
      <w:proofErr w:type="gramEnd"/>
      <w:r w:rsidRPr="00311E13">
        <w:rPr>
          <w:rFonts w:ascii="Times New Roman" w:hAnsi="Times New Roman"/>
          <w:sz w:val="16"/>
          <w:szCs w:val="16"/>
        </w:rPr>
        <w:t xml:space="preserve"> комиссиях по соблюдению требований к служебному поведению федеральных государственных служащих и урегулированию конфликта интересов", от 21.07.2010 N 925 "О мерах по реализации отдельных положений Федерального закона "О противодействии коррупции" и определяет порядок формирования и деятельности Комиссии по соблюдению требований к служебному поведению муниципальных служащих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(дале</w:t>
      </w:r>
      <w:proofErr w:type="gramStart"/>
      <w:r w:rsidRPr="00311E13">
        <w:rPr>
          <w:rFonts w:ascii="Times New Roman" w:hAnsi="Times New Roman"/>
          <w:sz w:val="16"/>
          <w:szCs w:val="16"/>
        </w:rPr>
        <w:t>е-</w:t>
      </w:r>
      <w:proofErr w:type="gramEnd"/>
      <w:r>
        <w:rPr>
          <w:rFonts w:ascii="Times New Roman" w:hAnsi="Times New Roman"/>
          <w:sz w:val="16"/>
          <w:szCs w:val="16"/>
        </w:rPr>
        <w:t xml:space="preserve"> </w:t>
      </w:r>
      <w:r w:rsidRPr="00311E13">
        <w:rPr>
          <w:rFonts w:ascii="Times New Roman" w:hAnsi="Times New Roman"/>
          <w:sz w:val="16"/>
          <w:szCs w:val="16"/>
        </w:rPr>
        <w:t>муниципальных служащих администрации) и урегулированию конфликта интересов (далее - Комиссия).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Федерации, законами и актами Новосибирской области, муниципальными правовыми актами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сельсовета, а также настоящим Положением.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3. Основной задачей Комиссии является содействие муниципальным органам: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а) в обеспечении соблюдения муниципальными служащими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ограничений и запретов, требований о предотвращении или урегулировании конфликта интересов, а также исполнения ими обязанностей, установленных Федеральным законом от 25.12.2008 N 273-ФЗ "О противодействии коррупции", другими федеральными законами (далее - требования к служебному поведению и требования об урегулировании конфликта интересов);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б) в осуществлении в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мер по предупреждению коррупции.</w:t>
      </w:r>
    </w:p>
    <w:p w:rsidR="00535D1A" w:rsidRPr="00311E13" w:rsidRDefault="00535D1A" w:rsidP="00535D1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4. Комиссия рассматривает вопросы, связанные с соблюдением требований к служебному поведению и требований об урегулировании конфликта интересов, в отношении муниципальных служащих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сельсовета.</w:t>
      </w:r>
    </w:p>
    <w:p w:rsidR="00535D1A" w:rsidRPr="00311E13" w:rsidRDefault="00535D1A" w:rsidP="00535D1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5. Комиссия не рассматривает сообщения о преступлениях и административных правонарушениях, а также Комиссия не рассматривает анонимные обращения и не проводит проверки по фактам нарушения служебной дисциплины.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en-US"/>
        </w:rPr>
        <w:t>I</w:t>
      </w:r>
      <w:proofErr w:type="spellStart"/>
      <w:r w:rsidRPr="00311E13">
        <w:rPr>
          <w:rFonts w:ascii="Times New Roman" w:hAnsi="Times New Roman"/>
          <w:sz w:val="16"/>
          <w:szCs w:val="16"/>
        </w:rPr>
        <w:t>I</w:t>
      </w:r>
      <w:proofErr w:type="spellEnd"/>
      <w:r w:rsidRPr="00311E13">
        <w:rPr>
          <w:rFonts w:ascii="Times New Roman" w:hAnsi="Times New Roman"/>
          <w:sz w:val="16"/>
          <w:szCs w:val="16"/>
        </w:rPr>
        <w:t>. Состав Комиссии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6. Численный и персональный состав Комиссии утверждается постановлением Главы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Ордынского района Новосибирской области.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Комиссия состоит из председателя, заместителя председателя, секретаря, назначаемых Главой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из числа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7. В состав Комиссии входят: депутаты Совета депутатов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и муниципальные служащие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сельсовета, определяемые Главой 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Ордынского района. 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8. Число членов Комиссии, не замещающих должности муниципальной службы в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сельсовета, должно составлять не менее одной четверти от общего числа членов Комиссии.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9. В заседаниях Комиссии с правом совещательного голоса принимают участие: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на основании ходатайства, направленного председателю Комиссии;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б) муниципальные служащие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сельсовета,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специалисты, которые могут дать пояснения по вопросам муниципальной службы и вопросам, рассматриваемым Комиссией,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должностные лица других государственных органов, органов местного самоуправления,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представители заинтересованных организаций,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Присутствие вышеуказанных лиц на заседании Комиссии возможно на основании  решения председателя Комиссии, принимаемого в каждом конкретном случае отдельно не менее чем за три дня до дня заседания Комиссии на основании ходатайства любого члена Комиссии или муниципального служащего, в отношении которого Комиссией рассматривается этот вопрос.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10. Заседание Комиссии считается правомочным, если на нем присутствует не менее двух третей общего числа членов Комиссии. Проведение заседаний с участием только членов Комиссии, замещающих должности  муниципальной службы в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 недопустимо.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11.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III. Порядок работы Комиссии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12. Основаниями для проведения заседания Комиссии являются: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а) представление материалов проверки, свидетельствующих: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о представлении муниципальным служащим недостоверных или неполных сведений;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б) </w:t>
      </w:r>
      <w:proofErr w:type="gramStart"/>
      <w:r w:rsidRPr="00311E13">
        <w:rPr>
          <w:rFonts w:ascii="Times New Roman" w:hAnsi="Times New Roman"/>
          <w:sz w:val="16"/>
          <w:szCs w:val="16"/>
        </w:rPr>
        <w:t>поступившее</w:t>
      </w:r>
      <w:proofErr w:type="gramEnd"/>
      <w:r w:rsidRPr="00311E13">
        <w:rPr>
          <w:rFonts w:ascii="Times New Roman" w:hAnsi="Times New Roman"/>
          <w:sz w:val="16"/>
          <w:szCs w:val="16"/>
        </w:rPr>
        <w:t xml:space="preserve"> в  администрацию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proofErr w:type="gramStart"/>
      <w:r w:rsidRPr="00311E13">
        <w:rPr>
          <w:rFonts w:ascii="Times New Roman" w:hAnsi="Times New Roman"/>
          <w:sz w:val="16"/>
          <w:szCs w:val="16"/>
        </w:rPr>
        <w:t xml:space="preserve">обращение гражданина, замещавшего должность муниципальной службы, включенную в Перечень должностей муниципальной службы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сельсовета, предоставляющих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о даче согласия на замещение должности в коммерческой или некоммерческой организации либо на выполнение работы на условиях</w:t>
      </w:r>
      <w:proofErr w:type="gramEnd"/>
      <w:r w:rsidRPr="00311E13">
        <w:rPr>
          <w:rFonts w:ascii="Times New Roman" w:hAnsi="Times New Roman"/>
          <w:sz w:val="16"/>
          <w:szCs w:val="16"/>
        </w:rPr>
        <w:t xml:space="preserve"> гражданско-правового договора в коммерческой или некоммерческой организации, если </w:t>
      </w:r>
      <w:r w:rsidRPr="00311E13">
        <w:rPr>
          <w:rFonts w:ascii="Times New Roman" w:hAnsi="Times New Roman"/>
          <w:sz w:val="16"/>
          <w:szCs w:val="16"/>
        </w:rPr>
        <w:lastRenderedPageBreak/>
        <w:t>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в) представление Главы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мер по предупреждению коррупции.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13. Общее руководство деятельностью Комиссии осуществляет ее председатель, который председательствует на заседаниях Комиссии; устанавливает дату, время и место проведения заседаний Комиссии; осуществляет </w:t>
      </w:r>
      <w:proofErr w:type="gramStart"/>
      <w:r w:rsidRPr="00311E13">
        <w:rPr>
          <w:rFonts w:ascii="Times New Roman" w:hAnsi="Times New Roman"/>
          <w:sz w:val="16"/>
          <w:szCs w:val="16"/>
        </w:rPr>
        <w:t>контроль за</w:t>
      </w:r>
      <w:proofErr w:type="gramEnd"/>
      <w:r w:rsidRPr="00311E13">
        <w:rPr>
          <w:rFonts w:ascii="Times New Roman" w:hAnsi="Times New Roman"/>
          <w:sz w:val="16"/>
          <w:szCs w:val="16"/>
        </w:rPr>
        <w:t xml:space="preserve"> работой Комиссии и реализацией принятых решений. При поступлении информации, содержащей основания для проведения заседания Комиссии, председатель Комиссии: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информации;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б) не </w:t>
      </w:r>
      <w:proofErr w:type="gramStart"/>
      <w:r w:rsidRPr="00311E13">
        <w:rPr>
          <w:rFonts w:ascii="Times New Roman" w:hAnsi="Times New Roman"/>
          <w:sz w:val="16"/>
          <w:szCs w:val="16"/>
        </w:rPr>
        <w:t>позднее</w:t>
      </w:r>
      <w:proofErr w:type="gramEnd"/>
      <w:r w:rsidRPr="00311E13">
        <w:rPr>
          <w:rFonts w:ascii="Times New Roman" w:hAnsi="Times New Roman"/>
          <w:sz w:val="16"/>
          <w:szCs w:val="16"/>
        </w:rPr>
        <w:t xml:space="preserve"> чем за два дня до заседания Комиссии организует ознакомление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кадровую службу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и с результатами ее проверки;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в) рассматривает ходатайства о приглашении на заседание Комиссии лиц, указанных в подпункте "б" пункта 9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14.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откладывается. В случае повторной неявки муниципального служащего или его представителя без уважительных причин Комиссия может принять решение о рассмотрении указанного вопроса в отсутствие муниципального служащего.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15. 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16.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17. По итогам рассмотрения вопроса, указанного в абзаце втором подпункта "а" пункта 12 Положения, Комиссия принимает одно из следующих решений: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установить, что </w:t>
      </w:r>
      <w:proofErr w:type="gramStart"/>
      <w:r w:rsidRPr="00311E13">
        <w:rPr>
          <w:rFonts w:ascii="Times New Roman" w:hAnsi="Times New Roman"/>
          <w:sz w:val="16"/>
          <w:szCs w:val="16"/>
        </w:rPr>
        <w:t>сведения, представленные муниципальным служащим являются</w:t>
      </w:r>
      <w:proofErr w:type="gramEnd"/>
      <w:r w:rsidRPr="00311E13">
        <w:rPr>
          <w:rFonts w:ascii="Times New Roman" w:hAnsi="Times New Roman"/>
          <w:sz w:val="16"/>
          <w:szCs w:val="16"/>
        </w:rPr>
        <w:t>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а) достоверными и полными;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б) недостоверными и (или) неполными. В этом случае Комиссия рекомендует Главе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применить к муниципальному служащему конкретную меру ответственности в соответствии с законодательством.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18. По итогам рассмотрения вопроса, указанного в абзаце третьем подпункта "а" пункта 12 Положения, Комиссия принимает одно из следующих решений: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установить, что муниципальный служащий требования к служебному поведению и (или) требования об урегулировании конфликта интересов: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а) соблюдал;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б) не соблюдал. 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В этом случае Комиссия рекомендует Главе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 в соответствии с законодательством.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19. По итогам рассмотрения вопроса, указанного в абзаце втором подпункта "б" пункта 12 Положения, Комиссия принимает одно из следующих решений: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а) дать;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б) не дать. При этом Комиссией готовится мотивированный отказ гражданину в замещении названной должности.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20. По итогам рассмотрения вопроса, указанного в абзаце третьем подпункта "б" пункта 12 Положения, Комиссия принимает одно из следующих решений: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а) является объективной и уважительной;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б) не является уважительной. В этом случае Комиссия рекомендует муниципальному служащему представить указанные сведения;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в) </w:t>
      </w:r>
      <w:proofErr w:type="gramStart"/>
      <w:r w:rsidRPr="00311E13">
        <w:rPr>
          <w:rFonts w:ascii="Times New Roman" w:hAnsi="Times New Roman"/>
          <w:sz w:val="16"/>
          <w:szCs w:val="16"/>
        </w:rPr>
        <w:t>необъективна</w:t>
      </w:r>
      <w:proofErr w:type="gramEnd"/>
      <w:r w:rsidRPr="00311E13">
        <w:rPr>
          <w:rFonts w:ascii="Times New Roman" w:hAnsi="Times New Roman"/>
          <w:sz w:val="16"/>
          <w:szCs w:val="16"/>
        </w:rPr>
        <w:t xml:space="preserve"> и является способом уклонения от представления указанных сведений. В этом случае Комиссия рекомендует Главе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применить к муниципальному служащему конкретную меру ответственности в соответствии с законодательством.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21. По итогам рассмотрения вопросов, предусмотренных подпунктами "а" и "б" пункта 12 Положения, при наличии к тому оснований Комиссия может принять иное, чем предусмотрено пунктами 17 - 20 Положения, решение. Основания и мотивы принятия такого решения должны быть обязательно отражены в протоколе заседания Комиссии.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22. По итогам рассмотрения вопроса, предусмотренного подпунктом "в" пункта 12 Положения, Комиссия принимает соответствующее решение.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23. Для исполнения решений Комиссии могут быть подготовлены проекты муниципальных правовых актов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сельсовета, решений или поручений Главы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сельсовета, которые в установленном порядке представляются на рассмотрение Главе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24. Решения Комиссии по вопросам, указанным в пункте 12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25. Решения Комиссии оформляются протоколами, которые подписывают председатель и члены Комиссии, принимавшие участие в ее заседании. Решения Комиссии носят рекомендательный характер для Главы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сельсовета, за исключением решения, принимаемого по итогам рассмотрения вопроса, указанного в абзаце втором подпункта "б" пункта 12 Положения, которое носит обязательный характер.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26. В протоколе заседания Комиссии указываются: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proofErr w:type="gramStart"/>
      <w:r w:rsidRPr="00311E13">
        <w:rPr>
          <w:rFonts w:ascii="Times New Roman" w:hAnsi="Times New Roman"/>
          <w:sz w:val="16"/>
          <w:szCs w:val="16"/>
        </w:rPr>
        <w:t>а) дата заседания Комиссии, фамилии, имена, отчества (полностью) членов Комиссии и других лиц, присутствующих на заседании;</w:t>
      </w:r>
      <w:proofErr w:type="gramEnd"/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lastRenderedPageBreak/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в) предъявляемые к муниципальному служащему претензии и материалы, на которых они основываются;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г) содержание пояснений муниципального служащего и других лиц по существу предъявляемых претензий;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proofErr w:type="spellStart"/>
      <w:r w:rsidRPr="00311E13">
        <w:rPr>
          <w:rFonts w:ascii="Times New Roman" w:hAnsi="Times New Roman"/>
          <w:sz w:val="16"/>
          <w:szCs w:val="16"/>
        </w:rPr>
        <w:t>д</w:t>
      </w:r>
      <w:proofErr w:type="spellEnd"/>
      <w:r w:rsidRPr="00311E13">
        <w:rPr>
          <w:rFonts w:ascii="Times New Roman" w:hAnsi="Times New Roman"/>
          <w:sz w:val="16"/>
          <w:szCs w:val="16"/>
        </w:rPr>
        <w:t>) фамилии, имена, отчества выступивших на заседании лиц и краткое изложение их выступлений;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е) источник информации, содержащей основания для проведения заседания Комиссии, дата поступления информации в администрацию;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ж) другие сведения;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proofErr w:type="spellStart"/>
      <w:r w:rsidRPr="00311E13">
        <w:rPr>
          <w:rFonts w:ascii="Times New Roman" w:hAnsi="Times New Roman"/>
          <w:sz w:val="16"/>
          <w:szCs w:val="16"/>
        </w:rPr>
        <w:t>з</w:t>
      </w:r>
      <w:proofErr w:type="spellEnd"/>
      <w:r w:rsidRPr="00311E13">
        <w:rPr>
          <w:rFonts w:ascii="Times New Roman" w:hAnsi="Times New Roman"/>
          <w:sz w:val="16"/>
          <w:szCs w:val="16"/>
        </w:rPr>
        <w:t>) результаты голосования;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и) решение и обоснование его принятия.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27. Член Комиссии, не согласный с ее решением, вправе в письменной форме изложить свое мнение, подлежащее обязательному приобщению к протоколу заседания Комиссии, с которым должен быть ознакомлен муниципальный служащий.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28. Копии протокола заседания Комиссии в 3-дневный срок со дня заседания направляются Главе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сельсовета, полностью или в виде выписок из него - муниципальному служащему, а также по решению Комиссии - иным заинтересованным лицам.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29. Глава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обязан рассмотреть протокол заседания Комиссии и вправе учесть в пределах своей </w:t>
      </w:r>
      <w:proofErr w:type="gramStart"/>
      <w:r w:rsidRPr="00311E13">
        <w:rPr>
          <w:rFonts w:ascii="Times New Roman" w:hAnsi="Times New Roman"/>
          <w:sz w:val="16"/>
          <w:szCs w:val="16"/>
        </w:rPr>
        <w:t>компетенции</w:t>
      </w:r>
      <w:proofErr w:type="gramEnd"/>
      <w:r w:rsidRPr="00311E13">
        <w:rPr>
          <w:rFonts w:ascii="Times New Roman" w:hAnsi="Times New Roman"/>
          <w:sz w:val="16"/>
          <w:szCs w:val="16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Главой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в месячный срок со дня поступления к нему протокола заседания Комиссии информирует Комиссию в письменной форме. Решение Главы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оглашается на ближайшем после поступления названной информации заседании Комиссии и принимается к сведению без обсуждения.  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30.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 для решения вопроса о применении к муниципальному служащему мер ответственности, предусмотренных законодательством Российской Федерации.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31. </w:t>
      </w:r>
      <w:proofErr w:type="gramStart"/>
      <w:r w:rsidRPr="00311E13">
        <w:rPr>
          <w:rFonts w:ascii="Times New Roman" w:hAnsi="Times New Roman"/>
          <w:sz w:val="16"/>
          <w:szCs w:val="16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>32.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535D1A" w:rsidRPr="00311E13" w:rsidRDefault="00535D1A" w:rsidP="00535D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16"/>
          <w:szCs w:val="16"/>
        </w:rPr>
      </w:pPr>
      <w:r w:rsidRPr="00311E13">
        <w:rPr>
          <w:rFonts w:ascii="Times New Roman" w:hAnsi="Times New Roman"/>
          <w:sz w:val="16"/>
          <w:szCs w:val="16"/>
        </w:rPr>
        <w:t xml:space="preserve">33.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кадровой службой  администрации </w:t>
      </w:r>
      <w:proofErr w:type="spellStart"/>
      <w:r w:rsidRPr="00311E13">
        <w:rPr>
          <w:rFonts w:ascii="Times New Roman" w:hAnsi="Times New Roman"/>
          <w:sz w:val="16"/>
          <w:szCs w:val="16"/>
        </w:rPr>
        <w:t>Кирзинского</w:t>
      </w:r>
      <w:proofErr w:type="spellEnd"/>
      <w:r w:rsidRPr="00311E13">
        <w:rPr>
          <w:rFonts w:ascii="Times New Roman" w:hAnsi="Times New Roman"/>
          <w:sz w:val="16"/>
          <w:szCs w:val="16"/>
        </w:rPr>
        <w:t xml:space="preserve"> сельсовета. </w:t>
      </w:r>
    </w:p>
    <w:p w:rsidR="00535D1A" w:rsidRPr="00535D1A" w:rsidRDefault="00535D1A" w:rsidP="00535D1A">
      <w:pPr>
        <w:tabs>
          <w:tab w:val="left" w:pos="4370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E2C41" w:rsidRPr="00535D1A" w:rsidRDefault="00535D1A" w:rsidP="00535D1A"/>
    <w:sectPr w:rsidR="007E2C41" w:rsidRPr="00535D1A" w:rsidSect="00AC6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702C9"/>
    <w:multiLevelType w:val="hybridMultilevel"/>
    <w:tmpl w:val="ABBCD3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5617"/>
    <w:rsid w:val="0053197B"/>
    <w:rsid w:val="00535D1A"/>
    <w:rsid w:val="00635617"/>
    <w:rsid w:val="00692B8B"/>
    <w:rsid w:val="00A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6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356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5617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nhideWhenUsed/>
    <w:rsid w:val="006356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35617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535D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Plain Text"/>
    <w:basedOn w:val="a"/>
    <w:link w:val="a6"/>
    <w:rsid w:val="00535D1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535D1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2938</Words>
  <Characters>16752</Characters>
  <Application>Microsoft Office Word</Application>
  <DocSecurity>0</DocSecurity>
  <Lines>139</Lines>
  <Paragraphs>39</Paragraphs>
  <ScaleCrop>false</ScaleCrop>
  <Company>Microsoft</Company>
  <LinksUpToDate>false</LinksUpToDate>
  <CharactersWithSpaces>19651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2012-07-25T09:57:00Z</dcterms:created>
  <dcterms:modified xsi:type="dcterms:W3CDTF">2012-07-25T09:57:00Z</dcterms:modified>
</cp:coreProperties>
</file>